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30" w:rsidRPr="00E057A8" w:rsidRDefault="00945A30" w:rsidP="00945A30">
      <w:pPr>
        <w:spacing w:after="0" w:line="240" w:lineRule="auto"/>
        <w:ind w:left="-900" w:firstLine="900"/>
        <w:jc w:val="center"/>
        <w:rPr>
          <w:rFonts w:ascii="Times New Roman" w:eastAsia="Times New Roman" w:hAnsi="Times New Roman" w:cs="Times New Roman"/>
          <w:b/>
          <w:sz w:val="28"/>
          <w:szCs w:val="28"/>
          <w:lang w:eastAsia="ru-RU"/>
        </w:rPr>
      </w:pPr>
      <w:bookmarkStart w:id="0" w:name="_GoBack"/>
      <w:bookmarkEnd w:id="0"/>
    </w:p>
    <w:p w:rsidR="00945A30" w:rsidRPr="00945A30" w:rsidRDefault="00945A30" w:rsidP="00945A30">
      <w:pPr>
        <w:spacing w:after="0" w:line="240" w:lineRule="auto"/>
        <w:ind w:left="-900" w:firstLine="900"/>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7F55C2" w:rsidRDefault="007F55C2"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val="ru-RU" w:eastAsia="ru-RU"/>
        </w:rPr>
      </w:pPr>
    </w:p>
    <w:p w:rsidR="00945A30" w:rsidRPr="00945A30" w:rsidRDefault="00945A30" w:rsidP="00945A30">
      <w:pPr>
        <w:spacing w:after="0" w:line="240" w:lineRule="auto"/>
        <w:jc w:val="center"/>
        <w:rPr>
          <w:rFonts w:ascii="Times New Roman" w:eastAsia="Times New Roman" w:hAnsi="Times New Roman" w:cs="Times New Roman"/>
          <w:b/>
          <w:sz w:val="32"/>
          <w:szCs w:val="32"/>
          <w:lang w:val="ru-RU" w:eastAsia="ru-RU"/>
        </w:rPr>
      </w:pPr>
    </w:p>
    <w:p w:rsidR="00945A30" w:rsidRPr="00C50D57" w:rsidRDefault="00945A30" w:rsidP="00C50D57">
      <w:pPr>
        <w:spacing w:after="0" w:line="240" w:lineRule="auto"/>
        <w:rPr>
          <w:rFonts w:ascii="Times New Roman" w:eastAsia="Times New Roman" w:hAnsi="Times New Roman" w:cs="Times New Roman"/>
          <w:b/>
          <w:sz w:val="72"/>
          <w:szCs w:val="72"/>
          <w:lang w:eastAsia="ru-RU"/>
        </w:rPr>
      </w:pPr>
      <w:r w:rsidRPr="00C50D57">
        <w:rPr>
          <w:rFonts w:ascii="Times New Roman" w:eastAsia="Times New Roman" w:hAnsi="Times New Roman" w:cs="Times New Roman"/>
          <w:b/>
          <w:sz w:val="72"/>
          <w:szCs w:val="72"/>
          <w:lang w:eastAsia="ru-RU"/>
        </w:rPr>
        <w:t>КОЛЕКТИВНИЙ ДОГОВІР</w:t>
      </w:r>
    </w:p>
    <w:p w:rsidR="008C797D" w:rsidRDefault="008C797D" w:rsidP="00945A30">
      <w:pPr>
        <w:spacing w:after="0" w:line="240" w:lineRule="auto"/>
        <w:jc w:val="center"/>
        <w:rPr>
          <w:rFonts w:ascii="Times New Roman" w:eastAsia="Times New Roman" w:hAnsi="Times New Roman" w:cs="Times New Roman"/>
          <w:b/>
          <w:sz w:val="48"/>
          <w:szCs w:val="48"/>
          <w:lang w:eastAsia="ru-RU"/>
        </w:rPr>
      </w:pPr>
    </w:p>
    <w:p w:rsidR="007F55C2" w:rsidRDefault="007F55C2" w:rsidP="00945A30">
      <w:pPr>
        <w:spacing w:after="0" w:line="240" w:lineRule="auto"/>
        <w:jc w:val="center"/>
        <w:rPr>
          <w:rFonts w:ascii="Times New Roman" w:eastAsia="Times New Roman" w:hAnsi="Times New Roman" w:cs="Times New Roman"/>
          <w:b/>
          <w:sz w:val="48"/>
          <w:szCs w:val="48"/>
          <w:lang w:eastAsia="ru-RU"/>
        </w:rPr>
      </w:pPr>
    </w:p>
    <w:p w:rsidR="007F55C2" w:rsidRDefault="007F55C2" w:rsidP="00945A30">
      <w:pPr>
        <w:spacing w:after="0" w:line="240" w:lineRule="auto"/>
        <w:jc w:val="center"/>
        <w:rPr>
          <w:rFonts w:ascii="Times New Roman" w:eastAsia="Times New Roman" w:hAnsi="Times New Roman" w:cs="Times New Roman"/>
          <w:b/>
          <w:sz w:val="48"/>
          <w:szCs w:val="48"/>
          <w:lang w:eastAsia="ru-RU"/>
        </w:rPr>
      </w:pPr>
    </w:p>
    <w:p w:rsidR="008C797D" w:rsidRDefault="008C797D" w:rsidP="00945A30">
      <w:pPr>
        <w:spacing w:after="0" w:line="240" w:lineRule="auto"/>
        <w:jc w:val="center"/>
        <w:rPr>
          <w:rFonts w:ascii="Times New Roman" w:eastAsia="Times New Roman" w:hAnsi="Times New Roman" w:cs="Times New Roman"/>
          <w:b/>
          <w:sz w:val="48"/>
          <w:szCs w:val="48"/>
          <w:lang w:val="ru-RU" w:eastAsia="ru-RU"/>
        </w:rPr>
      </w:pPr>
      <w:r>
        <w:rPr>
          <w:rFonts w:ascii="Times New Roman" w:eastAsia="Times New Roman" w:hAnsi="Times New Roman" w:cs="Times New Roman"/>
          <w:b/>
          <w:sz w:val="48"/>
          <w:szCs w:val="48"/>
          <w:lang w:eastAsia="ru-RU"/>
        </w:rPr>
        <w:t xml:space="preserve">Новгород-Сіверського </w:t>
      </w:r>
      <w:r w:rsidR="006B6555" w:rsidRPr="008C797D">
        <w:rPr>
          <w:rFonts w:ascii="Times New Roman" w:eastAsia="Times New Roman" w:hAnsi="Times New Roman" w:cs="Times New Roman"/>
          <w:b/>
          <w:sz w:val="48"/>
          <w:szCs w:val="48"/>
          <w:lang w:val="ru-RU" w:eastAsia="ru-RU"/>
        </w:rPr>
        <w:t xml:space="preserve">районного </w:t>
      </w:r>
    </w:p>
    <w:p w:rsidR="006B6555" w:rsidRPr="008C797D" w:rsidRDefault="009A7461" w:rsidP="00945A30">
      <w:pPr>
        <w:spacing w:after="0" w:line="240" w:lineRule="auto"/>
        <w:jc w:val="center"/>
        <w:rPr>
          <w:rFonts w:ascii="Times New Roman" w:eastAsia="Times New Roman" w:hAnsi="Times New Roman" w:cs="Times New Roman"/>
          <w:b/>
          <w:sz w:val="48"/>
          <w:szCs w:val="48"/>
          <w:lang w:val="ru-RU" w:eastAsia="ru-RU"/>
        </w:rPr>
      </w:pPr>
      <w:r w:rsidRPr="008C797D">
        <w:rPr>
          <w:rFonts w:ascii="Times New Roman" w:eastAsia="Times New Roman" w:hAnsi="Times New Roman" w:cs="Times New Roman"/>
          <w:b/>
          <w:sz w:val="48"/>
          <w:szCs w:val="48"/>
          <w:lang w:eastAsia="ru-RU"/>
        </w:rPr>
        <w:t>дочірнього</w:t>
      </w:r>
      <w:r w:rsidR="00217E09" w:rsidRPr="008C797D">
        <w:rPr>
          <w:rFonts w:ascii="Times New Roman" w:eastAsia="Times New Roman" w:hAnsi="Times New Roman" w:cs="Times New Roman"/>
          <w:b/>
          <w:sz w:val="48"/>
          <w:szCs w:val="48"/>
          <w:lang w:eastAsia="ru-RU"/>
        </w:rPr>
        <w:t xml:space="preserve"> </w:t>
      </w:r>
      <w:r w:rsidR="006B6555" w:rsidRPr="008C797D">
        <w:rPr>
          <w:rFonts w:ascii="Times New Roman" w:eastAsia="Times New Roman" w:hAnsi="Times New Roman" w:cs="Times New Roman"/>
          <w:b/>
          <w:sz w:val="48"/>
          <w:szCs w:val="48"/>
          <w:lang w:val="ru-RU" w:eastAsia="ru-RU"/>
        </w:rPr>
        <w:t>агролісогосподарського</w:t>
      </w:r>
    </w:p>
    <w:p w:rsidR="00414FF6" w:rsidRPr="008C797D" w:rsidRDefault="006B6555" w:rsidP="00945A30">
      <w:pPr>
        <w:spacing w:after="0" w:line="240" w:lineRule="auto"/>
        <w:jc w:val="center"/>
        <w:rPr>
          <w:rFonts w:ascii="Times New Roman" w:eastAsia="Times New Roman" w:hAnsi="Times New Roman" w:cs="Times New Roman"/>
          <w:b/>
          <w:sz w:val="48"/>
          <w:szCs w:val="48"/>
          <w:lang w:eastAsia="ru-RU"/>
        </w:rPr>
      </w:pPr>
      <w:r w:rsidRPr="008C797D">
        <w:rPr>
          <w:rFonts w:ascii="Times New Roman" w:eastAsia="Times New Roman" w:hAnsi="Times New Roman" w:cs="Times New Roman"/>
          <w:b/>
          <w:sz w:val="48"/>
          <w:szCs w:val="48"/>
          <w:lang w:val="ru-RU" w:eastAsia="ru-RU"/>
        </w:rPr>
        <w:t>спеціалізованого</w:t>
      </w:r>
      <w:r w:rsidR="00217E09" w:rsidRPr="008C797D">
        <w:rPr>
          <w:rFonts w:ascii="Times New Roman" w:eastAsia="Times New Roman" w:hAnsi="Times New Roman" w:cs="Times New Roman"/>
          <w:b/>
          <w:sz w:val="48"/>
          <w:szCs w:val="48"/>
          <w:lang w:val="ru-RU" w:eastAsia="ru-RU"/>
        </w:rPr>
        <w:t xml:space="preserve"> </w:t>
      </w:r>
      <w:r w:rsidR="00945A30" w:rsidRPr="008C797D">
        <w:rPr>
          <w:rFonts w:ascii="Times New Roman" w:eastAsia="Times New Roman" w:hAnsi="Times New Roman" w:cs="Times New Roman"/>
          <w:b/>
          <w:sz w:val="48"/>
          <w:szCs w:val="48"/>
          <w:lang w:eastAsia="ru-RU"/>
        </w:rPr>
        <w:t xml:space="preserve">підприємства </w:t>
      </w:r>
    </w:p>
    <w:p w:rsidR="00945A30" w:rsidRPr="008C797D" w:rsidRDefault="00945A30" w:rsidP="00945A30">
      <w:pPr>
        <w:spacing w:after="0" w:line="240" w:lineRule="auto"/>
        <w:jc w:val="center"/>
        <w:rPr>
          <w:rFonts w:ascii="Times New Roman" w:eastAsia="Times New Roman" w:hAnsi="Times New Roman" w:cs="Times New Roman"/>
          <w:b/>
          <w:sz w:val="48"/>
          <w:szCs w:val="48"/>
          <w:lang w:eastAsia="ru-RU"/>
        </w:rPr>
      </w:pPr>
      <w:r w:rsidRPr="008C797D">
        <w:rPr>
          <w:rFonts w:ascii="Times New Roman" w:eastAsia="Times New Roman" w:hAnsi="Times New Roman" w:cs="Times New Roman"/>
          <w:b/>
          <w:sz w:val="48"/>
          <w:szCs w:val="48"/>
          <w:lang w:eastAsia="ru-RU"/>
        </w:rPr>
        <w:t>«</w:t>
      </w:r>
      <w:r w:rsidR="001D1150" w:rsidRPr="008C797D">
        <w:rPr>
          <w:rFonts w:ascii="Times New Roman" w:eastAsia="Times New Roman" w:hAnsi="Times New Roman" w:cs="Times New Roman"/>
          <w:b/>
          <w:sz w:val="48"/>
          <w:szCs w:val="48"/>
          <w:lang w:val="ru-RU" w:eastAsia="ru-RU"/>
        </w:rPr>
        <w:t>Новгород-Сіверськрайагролісгосп</w:t>
      </w:r>
      <w:r w:rsidRPr="008C797D">
        <w:rPr>
          <w:rFonts w:ascii="Times New Roman" w:eastAsia="Times New Roman" w:hAnsi="Times New Roman" w:cs="Times New Roman"/>
          <w:b/>
          <w:sz w:val="48"/>
          <w:szCs w:val="48"/>
          <w:lang w:eastAsia="ru-RU"/>
        </w:rPr>
        <w:t>»</w:t>
      </w:r>
    </w:p>
    <w:p w:rsidR="00414FF6" w:rsidRDefault="00414FF6" w:rsidP="00945A30">
      <w:pPr>
        <w:spacing w:after="0" w:line="240" w:lineRule="auto"/>
        <w:jc w:val="center"/>
        <w:rPr>
          <w:rFonts w:ascii="Times New Roman" w:eastAsia="Times New Roman" w:hAnsi="Times New Roman" w:cs="Times New Roman"/>
          <w:b/>
          <w:sz w:val="32"/>
          <w:szCs w:val="32"/>
          <w:lang w:eastAsia="ru-RU"/>
        </w:rPr>
      </w:pPr>
    </w:p>
    <w:p w:rsidR="008C797D" w:rsidRDefault="008C797D" w:rsidP="00945A30">
      <w:pPr>
        <w:spacing w:after="0" w:line="240" w:lineRule="auto"/>
        <w:jc w:val="center"/>
        <w:rPr>
          <w:rFonts w:ascii="Times New Roman" w:eastAsia="Times New Roman" w:hAnsi="Times New Roman" w:cs="Times New Roman"/>
          <w:b/>
          <w:sz w:val="40"/>
          <w:szCs w:val="40"/>
          <w:lang w:eastAsia="ru-RU"/>
        </w:rPr>
      </w:pPr>
    </w:p>
    <w:p w:rsidR="00945A30" w:rsidRPr="00414FF6" w:rsidRDefault="00945A30" w:rsidP="00945A30">
      <w:pPr>
        <w:spacing w:after="0" w:line="240" w:lineRule="auto"/>
        <w:jc w:val="center"/>
        <w:rPr>
          <w:rFonts w:ascii="Times New Roman" w:eastAsia="Times New Roman" w:hAnsi="Times New Roman" w:cs="Times New Roman"/>
          <w:b/>
          <w:sz w:val="40"/>
          <w:szCs w:val="40"/>
          <w:lang w:eastAsia="ru-RU"/>
        </w:rPr>
      </w:pPr>
      <w:r w:rsidRPr="00414FF6">
        <w:rPr>
          <w:rFonts w:ascii="Times New Roman" w:eastAsia="Times New Roman" w:hAnsi="Times New Roman" w:cs="Times New Roman"/>
          <w:b/>
          <w:sz w:val="40"/>
          <w:szCs w:val="40"/>
          <w:lang w:eastAsia="ru-RU"/>
        </w:rPr>
        <w:t>на 20</w:t>
      </w:r>
      <w:r w:rsidR="00F251E4" w:rsidRPr="00414FF6">
        <w:rPr>
          <w:rFonts w:ascii="Times New Roman" w:eastAsia="Times New Roman" w:hAnsi="Times New Roman" w:cs="Times New Roman"/>
          <w:b/>
          <w:sz w:val="40"/>
          <w:szCs w:val="40"/>
          <w:lang w:eastAsia="ru-RU"/>
        </w:rPr>
        <w:t>2</w:t>
      </w:r>
      <w:r w:rsidR="001F30C3">
        <w:rPr>
          <w:rFonts w:ascii="Times New Roman" w:eastAsia="Times New Roman" w:hAnsi="Times New Roman" w:cs="Times New Roman"/>
          <w:b/>
          <w:sz w:val="40"/>
          <w:szCs w:val="40"/>
          <w:lang w:eastAsia="ru-RU"/>
        </w:rPr>
        <w:t>6</w:t>
      </w:r>
      <w:r w:rsidRPr="00414FF6">
        <w:rPr>
          <w:rFonts w:ascii="Times New Roman" w:eastAsia="Times New Roman" w:hAnsi="Times New Roman" w:cs="Times New Roman"/>
          <w:b/>
          <w:sz w:val="40"/>
          <w:szCs w:val="40"/>
          <w:lang w:eastAsia="ru-RU"/>
        </w:rPr>
        <w:t xml:space="preserve"> – 20</w:t>
      </w:r>
      <w:r w:rsidR="001F30C3">
        <w:rPr>
          <w:rFonts w:ascii="Times New Roman" w:eastAsia="Times New Roman" w:hAnsi="Times New Roman" w:cs="Times New Roman"/>
          <w:b/>
          <w:sz w:val="40"/>
          <w:szCs w:val="40"/>
          <w:lang w:eastAsia="ru-RU"/>
        </w:rPr>
        <w:t>30</w:t>
      </w:r>
      <w:r w:rsidR="0071681A">
        <w:rPr>
          <w:rFonts w:ascii="Times New Roman" w:eastAsia="Times New Roman" w:hAnsi="Times New Roman" w:cs="Times New Roman"/>
          <w:b/>
          <w:sz w:val="40"/>
          <w:szCs w:val="40"/>
          <w:lang w:eastAsia="ru-RU"/>
        </w:rPr>
        <w:t xml:space="preserve"> </w:t>
      </w:r>
      <w:r w:rsidRPr="00414FF6">
        <w:rPr>
          <w:rFonts w:ascii="Times New Roman" w:eastAsia="Times New Roman" w:hAnsi="Times New Roman" w:cs="Times New Roman"/>
          <w:b/>
          <w:sz w:val="40"/>
          <w:szCs w:val="40"/>
          <w:lang w:eastAsia="ru-RU"/>
        </w:rPr>
        <w:t>рр.</w:t>
      </w:r>
    </w:p>
    <w:p w:rsidR="00945A30" w:rsidRPr="00945A30" w:rsidRDefault="00945A30" w:rsidP="00945A30">
      <w:pPr>
        <w:spacing w:after="0" w:line="240" w:lineRule="auto"/>
        <w:jc w:val="center"/>
        <w:rPr>
          <w:rFonts w:ascii="Times New Roman" w:eastAsia="Times New Roman" w:hAnsi="Times New Roman" w:cs="Times New Roman"/>
          <w:b/>
          <w:sz w:val="32"/>
          <w:szCs w:val="32"/>
          <w:lang w:eastAsia="ru-RU"/>
        </w:rPr>
      </w:pPr>
    </w:p>
    <w:p w:rsidR="00945A30" w:rsidRPr="00945A30" w:rsidRDefault="00945A30" w:rsidP="00945A30">
      <w:pPr>
        <w:spacing w:after="0" w:line="240" w:lineRule="auto"/>
        <w:jc w:val="center"/>
        <w:rPr>
          <w:rFonts w:ascii="Times New Roman" w:eastAsia="Times New Roman" w:hAnsi="Times New Roman" w:cs="Times New Roman"/>
          <w:b/>
          <w:sz w:val="32"/>
          <w:szCs w:val="32"/>
          <w:lang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945A30" w:rsidRDefault="00945A30" w:rsidP="00945A30">
      <w:pPr>
        <w:spacing w:after="0" w:line="240" w:lineRule="auto"/>
        <w:jc w:val="center"/>
        <w:rPr>
          <w:rFonts w:ascii="Times New Roman" w:eastAsia="Times New Roman" w:hAnsi="Times New Roman" w:cs="Times New Roman"/>
          <w:b/>
          <w:sz w:val="32"/>
          <w:szCs w:val="32"/>
          <w:lang w:eastAsia="ru-RU"/>
        </w:rPr>
      </w:pPr>
    </w:p>
    <w:p w:rsidR="00945A30" w:rsidRPr="00E057A8" w:rsidRDefault="00217E09" w:rsidP="00945A3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945A30" w:rsidRPr="00E057A8">
        <w:rPr>
          <w:rFonts w:ascii="Times New Roman" w:eastAsia="Times New Roman" w:hAnsi="Times New Roman" w:cs="Times New Roman"/>
          <w:sz w:val="32"/>
          <w:szCs w:val="32"/>
          <w:lang w:eastAsia="ru-RU"/>
        </w:rPr>
        <w:t>Схвалено загальними</w:t>
      </w:r>
    </w:p>
    <w:p w:rsidR="00945A30" w:rsidRPr="00E057A8" w:rsidRDefault="00945A30" w:rsidP="00945A30">
      <w:pPr>
        <w:spacing w:after="0" w:line="240" w:lineRule="auto"/>
        <w:jc w:val="center"/>
        <w:rPr>
          <w:rFonts w:ascii="Times New Roman" w:eastAsia="Times New Roman" w:hAnsi="Times New Roman" w:cs="Times New Roman"/>
          <w:sz w:val="32"/>
          <w:szCs w:val="32"/>
          <w:lang w:eastAsia="ru-RU"/>
        </w:rPr>
      </w:pPr>
      <w:r w:rsidRPr="00E057A8">
        <w:rPr>
          <w:rFonts w:ascii="Times New Roman" w:eastAsia="Times New Roman" w:hAnsi="Times New Roman" w:cs="Times New Roman"/>
          <w:sz w:val="32"/>
          <w:szCs w:val="32"/>
          <w:lang w:eastAsia="ru-RU"/>
        </w:rPr>
        <w:t xml:space="preserve">                                        </w:t>
      </w:r>
      <w:r w:rsidR="00217E09">
        <w:rPr>
          <w:rFonts w:ascii="Times New Roman" w:eastAsia="Times New Roman" w:hAnsi="Times New Roman" w:cs="Times New Roman"/>
          <w:sz w:val="32"/>
          <w:szCs w:val="32"/>
          <w:lang w:eastAsia="ru-RU"/>
        </w:rPr>
        <w:t xml:space="preserve">  </w:t>
      </w:r>
      <w:r w:rsidRPr="00E057A8">
        <w:rPr>
          <w:rFonts w:ascii="Times New Roman" w:eastAsia="Times New Roman" w:hAnsi="Times New Roman" w:cs="Times New Roman"/>
          <w:sz w:val="32"/>
          <w:szCs w:val="32"/>
          <w:lang w:eastAsia="ru-RU"/>
        </w:rPr>
        <w:t xml:space="preserve"> зборами трудового колективу</w:t>
      </w:r>
    </w:p>
    <w:p w:rsidR="00945A30" w:rsidRPr="00132E90" w:rsidRDefault="0071681A" w:rsidP="00945A3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D83AD9" w:rsidRPr="00132E90">
        <w:rPr>
          <w:rFonts w:ascii="Times New Roman" w:eastAsia="Times New Roman" w:hAnsi="Times New Roman" w:cs="Times New Roman"/>
          <w:sz w:val="32"/>
          <w:szCs w:val="32"/>
          <w:lang w:eastAsia="ru-RU"/>
        </w:rPr>
        <w:t xml:space="preserve">від </w:t>
      </w:r>
      <w:r w:rsidR="00945A30" w:rsidRPr="00132E90">
        <w:rPr>
          <w:rFonts w:ascii="Times New Roman" w:eastAsia="Times New Roman" w:hAnsi="Times New Roman" w:cs="Times New Roman"/>
          <w:sz w:val="32"/>
          <w:szCs w:val="32"/>
          <w:lang w:eastAsia="ru-RU"/>
        </w:rPr>
        <w:t xml:space="preserve"> «</w:t>
      </w:r>
      <w:r w:rsidR="000C3F2D" w:rsidRPr="00132E90">
        <w:rPr>
          <w:rFonts w:ascii="Times New Roman" w:eastAsia="Times New Roman" w:hAnsi="Times New Roman" w:cs="Times New Roman"/>
          <w:sz w:val="32"/>
          <w:szCs w:val="32"/>
          <w:lang w:eastAsia="ru-RU"/>
        </w:rPr>
        <w:t>23</w:t>
      </w:r>
      <w:r w:rsidR="00945A30" w:rsidRPr="00132E90">
        <w:rPr>
          <w:rFonts w:ascii="Times New Roman" w:eastAsia="Times New Roman" w:hAnsi="Times New Roman" w:cs="Times New Roman"/>
          <w:sz w:val="32"/>
          <w:szCs w:val="32"/>
          <w:lang w:eastAsia="ru-RU"/>
        </w:rPr>
        <w:t>»</w:t>
      </w:r>
      <w:r w:rsidR="0046770D">
        <w:rPr>
          <w:rFonts w:ascii="Times New Roman" w:eastAsia="Times New Roman" w:hAnsi="Times New Roman" w:cs="Times New Roman"/>
          <w:sz w:val="32"/>
          <w:szCs w:val="32"/>
          <w:lang w:eastAsia="ru-RU"/>
        </w:rPr>
        <w:t xml:space="preserve"> </w:t>
      </w:r>
      <w:r w:rsidR="00F251E4" w:rsidRPr="00132E90">
        <w:rPr>
          <w:rFonts w:ascii="Times New Roman" w:eastAsia="Times New Roman" w:hAnsi="Times New Roman" w:cs="Times New Roman"/>
          <w:sz w:val="32"/>
          <w:szCs w:val="32"/>
          <w:lang w:eastAsia="ru-RU"/>
        </w:rPr>
        <w:t>лютого</w:t>
      </w:r>
      <w:r w:rsidR="00945A30" w:rsidRPr="00132E90">
        <w:rPr>
          <w:rFonts w:ascii="Times New Roman" w:eastAsia="Times New Roman" w:hAnsi="Times New Roman" w:cs="Times New Roman"/>
          <w:sz w:val="32"/>
          <w:szCs w:val="32"/>
          <w:lang w:eastAsia="ru-RU"/>
        </w:rPr>
        <w:t xml:space="preserve"> 20</w:t>
      </w:r>
      <w:r w:rsidR="00F251E4" w:rsidRPr="00132E90">
        <w:rPr>
          <w:rFonts w:ascii="Times New Roman" w:eastAsia="Times New Roman" w:hAnsi="Times New Roman" w:cs="Times New Roman"/>
          <w:sz w:val="32"/>
          <w:szCs w:val="32"/>
          <w:lang w:eastAsia="ru-RU"/>
        </w:rPr>
        <w:t>2</w:t>
      </w:r>
      <w:r w:rsidR="000C3F2D" w:rsidRPr="00132E90">
        <w:rPr>
          <w:rFonts w:ascii="Times New Roman" w:eastAsia="Times New Roman" w:hAnsi="Times New Roman" w:cs="Times New Roman"/>
          <w:sz w:val="32"/>
          <w:szCs w:val="32"/>
          <w:lang w:eastAsia="ru-RU"/>
        </w:rPr>
        <w:t>6</w:t>
      </w:r>
      <w:r w:rsidR="00945A30" w:rsidRPr="00132E90">
        <w:rPr>
          <w:rFonts w:ascii="Times New Roman" w:eastAsia="Times New Roman" w:hAnsi="Times New Roman" w:cs="Times New Roman"/>
          <w:sz w:val="32"/>
          <w:szCs w:val="32"/>
          <w:lang w:eastAsia="ru-RU"/>
        </w:rPr>
        <w:t>р.</w:t>
      </w:r>
      <w:r w:rsidR="00520CE1" w:rsidRPr="00132E90">
        <w:rPr>
          <w:rFonts w:ascii="Times New Roman" w:eastAsia="Times New Roman" w:hAnsi="Times New Roman" w:cs="Times New Roman"/>
          <w:sz w:val="32"/>
          <w:szCs w:val="32"/>
          <w:lang w:eastAsia="ru-RU"/>
        </w:rPr>
        <w:t xml:space="preserve"> протокол №</w:t>
      </w:r>
      <w:r w:rsidR="00E057A8" w:rsidRPr="00132E90">
        <w:rPr>
          <w:rFonts w:ascii="Times New Roman" w:eastAsia="Times New Roman" w:hAnsi="Times New Roman" w:cs="Times New Roman"/>
          <w:sz w:val="32"/>
          <w:szCs w:val="32"/>
          <w:lang w:eastAsia="ru-RU"/>
        </w:rPr>
        <w:t>2</w:t>
      </w:r>
    </w:p>
    <w:p w:rsidR="00945A30" w:rsidRPr="00E057A8" w:rsidRDefault="00945A30" w:rsidP="00945A30">
      <w:pPr>
        <w:spacing w:after="0" w:line="240" w:lineRule="auto"/>
        <w:jc w:val="center"/>
        <w:rPr>
          <w:rFonts w:ascii="Times New Roman" w:eastAsia="Times New Roman" w:hAnsi="Times New Roman" w:cs="Times New Roman"/>
          <w:sz w:val="32"/>
          <w:szCs w:val="32"/>
          <w:lang w:eastAsia="ru-RU"/>
        </w:rPr>
      </w:pPr>
    </w:p>
    <w:p w:rsidR="00945A30" w:rsidRPr="00E057A8" w:rsidRDefault="00945A30" w:rsidP="00945A30">
      <w:pPr>
        <w:spacing w:after="0" w:line="240" w:lineRule="auto"/>
        <w:jc w:val="center"/>
        <w:rPr>
          <w:rFonts w:ascii="Times New Roman" w:eastAsia="Times New Roman" w:hAnsi="Times New Roman" w:cs="Times New Roman"/>
          <w:sz w:val="32"/>
          <w:szCs w:val="32"/>
          <w:lang w:eastAsia="ru-RU"/>
        </w:rPr>
      </w:pPr>
    </w:p>
    <w:p w:rsidR="00945A30" w:rsidRPr="00E057A8" w:rsidRDefault="00945A30" w:rsidP="00945A30">
      <w:pPr>
        <w:spacing w:after="0" w:line="240" w:lineRule="auto"/>
        <w:jc w:val="center"/>
        <w:rPr>
          <w:rFonts w:ascii="Times New Roman" w:eastAsia="Times New Roman" w:hAnsi="Times New Roman" w:cs="Times New Roman"/>
          <w:sz w:val="32"/>
          <w:szCs w:val="32"/>
          <w:lang w:eastAsia="ru-RU"/>
        </w:rPr>
      </w:pPr>
      <w:r w:rsidRPr="00E057A8">
        <w:rPr>
          <w:rFonts w:ascii="Times New Roman" w:eastAsia="Times New Roman" w:hAnsi="Times New Roman" w:cs="Times New Roman"/>
          <w:sz w:val="32"/>
          <w:szCs w:val="32"/>
          <w:lang w:eastAsia="ru-RU"/>
        </w:rPr>
        <w:t xml:space="preserve">                   Набув чинності</w:t>
      </w:r>
    </w:p>
    <w:p w:rsidR="00945A30" w:rsidRPr="00945A30" w:rsidRDefault="0071681A" w:rsidP="00945A3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945A30" w:rsidRPr="00E057A8">
        <w:rPr>
          <w:rFonts w:ascii="Times New Roman" w:eastAsia="Times New Roman" w:hAnsi="Times New Roman" w:cs="Times New Roman"/>
          <w:sz w:val="32"/>
          <w:szCs w:val="32"/>
          <w:lang w:eastAsia="ru-RU"/>
        </w:rPr>
        <w:t>«</w:t>
      </w:r>
      <w:r w:rsidR="008C547A" w:rsidRPr="00E057A8">
        <w:rPr>
          <w:rFonts w:ascii="Times New Roman" w:eastAsia="Times New Roman" w:hAnsi="Times New Roman" w:cs="Times New Roman"/>
          <w:sz w:val="32"/>
          <w:szCs w:val="32"/>
          <w:lang w:eastAsia="ru-RU"/>
        </w:rPr>
        <w:t>0</w:t>
      </w:r>
      <w:r w:rsidR="009F5CFE" w:rsidRPr="00E057A8">
        <w:rPr>
          <w:rFonts w:ascii="Times New Roman" w:eastAsia="Times New Roman" w:hAnsi="Times New Roman" w:cs="Times New Roman"/>
          <w:sz w:val="32"/>
          <w:szCs w:val="32"/>
          <w:lang w:eastAsia="ru-RU"/>
        </w:rPr>
        <w:t>1</w:t>
      </w:r>
      <w:r w:rsidR="00945A30" w:rsidRPr="00E057A8">
        <w:rPr>
          <w:rFonts w:ascii="Times New Roman" w:eastAsia="Times New Roman" w:hAnsi="Times New Roman" w:cs="Times New Roman"/>
          <w:sz w:val="32"/>
          <w:szCs w:val="32"/>
          <w:lang w:eastAsia="ru-RU"/>
        </w:rPr>
        <w:t>»</w:t>
      </w:r>
      <w:r w:rsidR="008C797D">
        <w:rPr>
          <w:rFonts w:ascii="Times New Roman" w:eastAsia="Times New Roman" w:hAnsi="Times New Roman" w:cs="Times New Roman"/>
          <w:sz w:val="32"/>
          <w:szCs w:val="32"/>
          <w:lang w:eastAsia="ru-RU"/>
        </w:rPr>
        <w:t xml:space="preserve"> </w:t>
      </w:r>
      <w:r w:rsidR="008C547A" w:rsidRPr="00E057A8">
        <w:rPr>
          <w:rFonts w:ascii="Times New Roman" w:eastAsia="Times New Roman" w:hAnsi="Times New Roman" w:cs="Times New Roman"/>
          <w:sz w:val="32"/>
          <w:szCs w:val="32"/>
          <w:lang w:eastAsia="ru-RU"/>
        </w:rPr>
        <w:t>березня</w:t>
      </w:r>
      <w:r w:rsidR="008C797D">
        <w:rPr>
          <w:rFonts w:ascii="Times New Roman" w:eastAsia="Times New Roman" w:hAnsi="Times New Roman" w:cs="Times New Roman"/>
          <w:sz w:val="32"/>
          <w:szCs w:val="32"/>
          <w:lang w:eastAsia="ru-RU"/>
        </w:rPr>
        <w:t xml:space="preserve"> </w:t>
      </w:r>
      <w:r w:rsidR="00945A30" w:rsidRPr="00E057A8">
        <w:rPr>
          <w:rFonts w:ascii="Times New Roman" w:eastAsia="Times New Roman" w:hAnsi="Times New Roman" w:cs="Times New Roman"/>
          <w:sz w:val="32"/>
          <w:szCs w:val="32"/>
          <w:lang w:eastAsia="ru-RU"/>
        </w:rPr>
        <w:t xml:space="preserve"> 20</w:t>
      </w:r>
      <w:r w:rsidR="00F251E4" w:rsidRPr="00E057A8">
        <w:rPr>
          <w:rFonts w:ascii="Times New Roman" w:eastAsia="Times New Roman" w:hAnsi="Times New Roman" w:cs="Times New Roman"/>
          <w:sz w:val="32"/>
          <w:szCs w:val="32"/>
          <w:lang w:eastAsia="ru-RU"/>
        </w:rPr>
        <w:t>2</w:t>
      </w:r>
      <w:r w:rsidR="001F30C3">
        <w:rPr>
          <w:rFonts w:ascii="Times New Roman" w:eastAsia="Times New Roman" w:hAnsi="Times New Roman" w:cs="Times New Roman"/>
          <w:sz w:val="32"/>
          <w:szCs w:val="32"/>
          <w:lang w:eastAsia="ru-RU"/>
        </w:rPr>
        <w:t>6</w:t>
      </w:r>
      <w:r w:rsidR="00945A30" w:rsidRPr="00E057A8">
        <w:rPr>
          <w:rFonts w:ascii="Times New Roman" w:eastAsia="Times New Roman" w:hAnsi="Times New Roman" w:cs="Times New Roman"/>
          <w:sz w:val="32"/>
          <w:szCs w:val="32"/>
          <w:lang w:eastAsia="ru-RU"/>
        </w:rPr>
        <w:t xml:space="preserve">  р.</w:t>
      </w:r>
    </w:p>
    <w:p w:rsidR="00945A30" w:rsidRPr="00945A30" w:rsidRDefault="00945A30" w:rsidP="00945A30">
      <w:pPr>
        <w:spacing w:after="0" w:line="240" w:lineRule="auto"/>
        <w:jc w:val="center"/>
        <w:rPr>
          <w:rFonts w:ascii="Times New Roman" w:eastAsia="Times New Roman" w:hAnsi="Times New Roman" w:cs="Times New Roman"/>
          <w:sz w:val="32"/>
          <w:szCs w:val="32"/>
          <w:lang w:eastAsia="ru-RU"/>
        </w:rPr>
      </w:pPr>
    </w:p>
    <w:p w:rsidR="00945A30" w:rsidRPr="00945A3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945A3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520CE1"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520CE1"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945A30" w:rsidRDefault="00945A30" w:rsidP="00945A30">
      <w:pPr>
        <w:keepNext/>
        <w:spacing w:after="0" w:line="240" w:lineRule="auto"/>
        <w:jc w:val="center"/>
        <w:outlineLvl w:val="1"/>
        <w:rPr>
          <w:rFonts w:ascii="Times New Roman" w:eastAsia="Times New Roman" w:hAnsi="Times New Roman" w:cs="Times New Roman"/>
          <w:b/>
          <w:sz w:val="28"/>
          <w:szCs w:val="28"/>
          <w:lang w:eastAsia="ru-RU"/>
        </w:rPr>
      </w:pPr>
      <w:r w:rsidRPr="00945A30">
        <w:rPr>
          <w:rFonts w:ascii="Times New Roman" w:eastAsia="Times New Roman" w:hAnsi="Times New Roman" w:cs="Times New Roman"/>
          <w:b/>
          <w:sz w:val="28"/>
          <w:szCs w:val="28"/>
          <w:lang w:eastAsia="ru-RU"/>
        </w:rPr>
        <w:t>Розділ І</w:t>
      </w:r>
    </w:p>
    <w:p w:rsidR="00945A30" w:rsidRPr="00520CE1" w:rsidRDefault="00945A30" w:rsidP="00945A30">
      <w:pPr>
        <w:spacing w:after="0" w:line="240" w:lineRule="auto"/>
        <w:jc w:val="center"/>
        <w:rPr>
          <w:rFonts w:ascii="Times New Roman" w:eastAsia="Times New Roman" w:hAnsi="Times New Roman" w:cs="Times New Roman"/>
          <w:b/>
          <w:sz w:val="28"/>
          <w:szCs w:val="28"/>
          <w:u w:val="single"/>
          <w:lang w:eastAsia="ru-RU"/>
        </w:rPr>
      </w:pPr>
    </w:p>
    <w:p w:rsidR="00945A30" w:rsidRPr="00945A30" w:rsidRDefault="00945A30" w:rsidP="00945A30">
      <w:pPr>
        <w:spacing w:after="0" w:line="240" w:lineRule="auto"/>
        <w:jc w:val="center"/>
        <w:rPr>
          <w:rFonts w:ascii="Times New Roman" w:eastAsia="Times New Roman" w:hAnsi="Times New Roman" w:cs="Times New Roman"/>
          <w:b/>
          <w:sz w:val="28"/>
          <w:szCs w:val="28"/>
          <w:u w:val="single"/>
          <w:lang w:eastAsia="ru-RU"/>
        </w:rPr>
      </w:pPr>
      <w:r w:rsidRPr="00945A30">
        <w:rPr>
          <w:rFonts w:ascii="Times New Roman" w:eastAsia="Times New Roman" w:hAnsi="Times New Roman" w:cs="Times New Roman"/>
          <w:b/>
          <w:sz w:val="28"/>
          <w:szCs w:val="28"/>
          <w:u w:val="single"/>
          <w:lang w:eastAsia="ru-RU"/>
        </w:rPr>
        <w:t>ЗАГАЛЬНІ ПОЛОЖЕННЯ</w:t>
      </w:r>
    </w:p>
    <w:p w:rsidR="00945A30" w:rsidRPr="00945A30" w:rsidRDefault="00945A30" w:rsidP="00945A30">
      <w:pPr>
        <w:spacing w:after="0" w:line="240" w:lineRule="auto"/>
        <w:jc w:val="center"/>
        <w:rPr>
          <w:rFonts w:ascii="Times New Roman" w:eastAsia="Times New Roman" w:hAnsi="Times New Roman" w:cs="Times New Roman"/>
          <w:b/>
          <w:sz w:val="28"/>
          <w:szCs w:val="28"/>
          <w:u w:val="single"/>
          <w:lang w:eastAsia="ru-RU"/>
        </w:rPr>
      </w:pPr>
    </w:p>
    <w:p w:rsidR="00945A30" w:rsidRPr="001F30C3" w:rsidRDefault="00945A30" w:rsidP="00D25C17">
      <w:pPr>
        <w:numPr>
          <w:ilvl w:val="0"/>
          <w:numId w:val="6"/>
        </w:numPr>
        <w:spacing w:after="0" w:line="240" w:lineRule="auto"/>
        <w:jc w:val="center"/>
        <w:rPr>
          <w:rFonts w:ascii="Times New Roman" w:eastAsia="Times New Roman" w:hAnsi="Times New Roman" w:cs="Times New Roman"/>
          <w:b/>
          <w:sz w:val="28"/>
          <w:szCs w:val="28"/>
          <w:u w:val="single"/>
          <w:lang w:eastAsia="ru-RU"/>
        </w:rPr>
      </w:pPr>
      <w:r w:rsidRPr="001F30C3">
        <w:rPr>
          <w:rFonts w:ascii="Times New Roman" w:eastAsia="Times New Roman" w:hAnsi="Times New Roman" w:cs="Times New Roman"/>
          <w:b/>
          <w:sz w:val="28"/>
          <w:szCs w:val="28"/>
          <w:u w:val="single"/>
          <w:lang w:eastAsia="ru-RU"/>
        </w:rPr>
        <w:t>МЕТА УКЛАДЕННЯ КОЛЕКТИВНОГО ДОГОВОРУ</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sz w:val="28"/>
          <w:szCs w:val="28"/>
          <w:lang w:eastAsia="ru-RU"/>
        </w:rPr>
        <w:t>Цей договір укладено з метою регулювання виробничих, трудових та соціально-економічних відносин, узгодження інтересів найманих працівників і власників з питань, що є предметом цього договору.</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sz w:val="28"/>
          <w:szCs w:val="28"/>
          <w:lang w:eastAsia="ru-RU"/>
        </w:rPr>
        <w:t>Положення і норми договору розроблено на основі Кодексу законів про працю України, Закону України „Про колективні договори і угоди”, інших актів законодавства, генеральної і галузевої угод.</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sz w:val="28"/>
          <w:szCs w:val="28"/>
          <w:lang w:eastAsia="ru-RU"/>
        </w:rPr>
        <w:t>Договір містить узгоджені зобов’язання сторін, що його уклали, щодо створення умов підвищення ефективності роботи підприємства, реалізації на цій основі професійних, трудових і соціально-економічних прав та інтересів працівників.</w:t>
      </w:r>
    </w:p>
    <w:p w:rsidR="00945A30" w:rsidRPr="001F30C3"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1F30C3"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1F30C3">
        <w:rPr>
          <w:rFonts w:ascii="Times New Roman" w:eastAsia="Times New Roman" w:hAnsi="Times New Roman" w:cs="Times New Roman"/>
          <w:b/>
          <w:sz w:val="28"/>
          <w:szCs w:val="28"/>
          <w:u w:val="single"/>
          <w:lang w:eastAsia="ru-RU"/>
        </w:rPr>
        <w:t>2. СТОРОНИ  ДОГОВОРУ  ТА  ЇХ  ПОВНОВАЖЕННЯ</w:t>
      </w:r>
    </w:p>
    <w:p w:rsidR="00945A30" w:rsidRPr="001F30C3"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b/>
          <w:sz w:val="28"/>
          <w:szCs w:val="28"/>
          <w:lang w:eastAsia="ru-RU"/>
        </w:rPr>
        <w:t>2.1.</w:t>
      </w:r>
      <w:r w:rsidRPr="001F30C3">
        <w:rPr>
          <w:rFonts w:ascii="Times New Roman" w:eastAsia="Times New Roman" w:hAnsi="Times New Roman" w:cs="Times New Roman"/>
          <w:sz w:val="28"/>
          <w:szCs w:val="28"/>
          <w:lang w:eastAsia="ru-RU"/>
        </w:rPr>
        <w:t xml:space="preserve"> Договір укладено між </w:t>
      </w:r>
      <w:r w:rsidR="00391C59" w:rsidRPr="001F30C3">
        <w:rPr>
          <w:rFonts w:ascii="Times New Roman" w:eastAsia="Times New Roman" w:hAnsi="Times New Roman" w:cs="Times New Roman"/>
          <w:sz w:val="28"/>
          <w:szCs w:val="28"/>
          <w:lang w:eastAsia="ru-RU"/>
        </w:rPr>
        <w:t>ДП «</w:t>
      </w:r>
      <w:r w:rsidR="001D1150" w:rsidRPr="001F30C3">
        <w:rPr>
          <w:rFonts w:ascii="Times New Roman" w:eastAsia="Times New Roman" w:hAnsi="Times New Roman" w:cs="Times New Roman"/>
          <w:sz w:val="28"/>
          <w:szCs w:val="28"/>
          <w:lang w:eastAsia="ru-RU"/>
        </w:rPr>
        <w:t>Новгород-Сіверськ</w:t>
      </w:r>
      <w:r w:rsidR="00391C59" w:rsidRPr="001F30C3">
        <w:rPr>
          <w:rFonts w:ascii="Times New Roman" w:eastAsia="Times New Roman" w:hAnsi="Times New Roman" w:cs="Times New Roman"/>
          <w:sz w:val="28"/>
          <w:szCs w:val="28"/>
          <w:lang w:eastAsia="ru-RU"/>
        </w:rPr>
        <w:t>райагролісгосп»</w:t>
      </w:r>
      <w:r w:rsidR="00B971B5">
        <w:rPr>
          <w:rFonts w:ascii="Times New Roman" w:eastAsia="Times New Roman" w:hAnsi="Times New Roman" w:cs="Times New Roman"/>
          <w:sz w:val="28"/>
          <w:szCs w:val="28"/>
          <w:lang w:eastAsia="ru-RU"/>
        </w:rPr>
        <w:t xml:space="preserve"> </w:t>
      </w:r>
      <w:r w:rsidR="001160FF" w:rsidRPr="00B971B5">
        <w:rPr>
          <w:rFonts w:ascii="Times New Roman" w:eastAsia="Times New Roman" w:hAnsi="Times New Roman" w:cs="Times New Roman"/>
          <w:sz w:val="28"/>
          <w:szCs w:val="28"/>
          <w:lang w:eastAsia="ru-RU"/>
        </w:rPr>
        <w:t xml:space="preserve">(далі – Роботодавець) </w:t>
      </w:r>
      <w:r w:rsidRPr="00B971B5">
        <w:rPr>
          <w:rFonts w:ascii="Times New Roman" w:eastAsia="Times New Roman" w:hAnsi="Times New Roman" w:cs="Times New Roman"/>
          <w:sz w:val="28"/>
          <w:szCs w:val="28"/>
          <w:lang w:eastAsia="ru-RU"/>
        </w:rPr>
        <w:t>в особі директора, з однієї сторони і рад</w:t>
      </w:r>
      <w:r w:rsidR="00266A66" w:rsidRPr="00B971B5">
        <w:rPr>
          <w:rFonts w:ascii="Times New Roman" w:eastAsia="Times New Roman" w:hAnsi="Times New Roman" w:cs="Times New Roman"/>
          <w:sz w:val="28"/>
          <w:szCs w:val="28"/>
          <w:lang w:eastAsia="ru-RU"/>
        </w:rPr>
        <w:t>ою</w:t>
      </w:r>
      <w:r w:rsidRPr="00B971B5">
        <w:rPr>
          <w:rFonts w:ascii="Times New Roman" w:eastAsia="Times New Roman" w:hAnsi="Times New Roman" w:cs="Times New Roman"/>
          <w:sz w:val="28"/>
          <w:szCs w:val="28"/>
          <w:lang w:eastAsia="ru-RU"/>
        </w:rPr>
        <w:t xml:space="preserve"> трудового кол</w:t>
      </w:r>
      <w:r w:rsidRPr="001F30C3">
        <w:rPr>
          <w:rFonts w:ascii="Times New Roman" w:eastAsia="Times New Roman" w:hAnsi="Times New Roman" w:cs="Times New Roman"/>
          <w:sz w:val="28"/>
          <w:szCs w:val="28"/>
          <w:lang w:eastAsia="ru-RU"/>
        </w:rPr>
        <w:t xml:space="preserve">ективу </w:t>
      </w:r>
      <w:r w:rsidR="00391C59" w:rsidRPr="001F30C3">
        <w:rPr>
          <w:rFonts w:ascii="Times New Roman" w:eastAsia="Times New Roman" w:hAnsi="Times New Roman" w:cs="Times New Roman"/>
          <w:sz w:val="28"/>
          <w:szCs w:val="28"/>
          <w:lang w:eastAsia="ru-RU"/>
        </w:rPr>
        <w:t>ДП «</w:t>
      </w:r>
      <w:r w:rsidR="001D1150" w:rsidRPr="001F30C3">
        <w:rPr>
          <w:rFonts w:ascii="Times New Roman" w:eastAsia="Times New Roman" w:hAnsi="Times New Roman" w:cs="Times New Roman"/>
          <w:sz w:val="28"/>
          <w:szCs w:val="28"/>
          <w:lang w:eastAsia="ru-RU"/>
        </w:rPr>
        <w:t>Новгород-Сіверськ</w:t>
      </w:r>
      <w:r w:rsidR="00391C59" w:rsidRPr="001F30C3">
        <w:rPr>
          <w:rFonts w:ascii="Times New Roman" w:eastAsia="Times New Roman" w:hAnsi="Times New Roman" w:cs="Times New Roman"/>
          <w:sz w:val="28"/>
          <w:szCs w:val="28"/>
          <w:lang w:eastAsia="ru-RU"/>
        </w:rPr>
        <w:t>райагролісгосп»</w:t>
      </w:r>
      <w:r w:rsidRPr="001F30C3">
        <w:rPr>
          <w:rFonts w:ascii="Times New Roman" w:eastAsia="Times New Roman" w:hAnsi="Times New Roman" w:cs="Times New Roman"/>
          <w:sz w:val="28"/>
          <w:szCs w:val="28"/>
          <w:lang w:eastAsia="ru-RU"/>
        </w:rPr>
        <w:t>, як</w:t>
      </w:r>
      <w:r w:rsidR="00266A66">
        <w:rPr>
          <w:rFonts w:ascii="Times New Roman" w:eastAsia="Times New Roman" w:hAnsi="Times New Roman" w:cs="Times New Roman"/>
          <w:sz w:val="28"/>
          <w:szCs w:val="28"/>
          <w:lang w:eastAsia="ru-RU"/>
        </w:rPr>
        <w:t>а</w:t>
      </w:r>
      <w:r w:rsidRPr="001F30C3">
        <w:rPr>
          <w:rFonts w:ascii="Times New Roman" w:eastAsia="Times New Roman" w:hAnsi="Times New Roman" w:cs="Times New Roman"/>
          <w:sz w:val="28"/>
          <w:szCs w:val="28"/>
          <w:lang w:eastAsia="ru-RU"/>
        </w:rPr>
        <w:t xml:space="preserve"> представляє інтереси найманих працівників і має повноваження від імені трудового колективу вести переговори та укладати колективні договори, з іншої сторони</w:t>
      </w:r>
      <w:r w:rsidR="00D83AD9" w:rsidRPr="001F30C3">
        <w:rPr>
          <w:rFonts w:ascii="Times New Roman" w:eastAsia="Times New Roman" w:hAnsi="Times New Roman" w:cs="Times New Roman"/>
          <w:sz w:val="28"/>
          <w:szCs w:val="28"/>
          <w:lang w:eastAsia="ru-RU"/>
        </w:rPr>
        <w:t xml:space="preserve"> (далі сторони)</w:t>
      </w:r>
      <w:r w:rsidRPr="001F30C3">
        <w:rPr>
          <w:rFonts w:ascii="Times New Roman" w:eastAsia="Times New Roman" w:hAnsi="Times New Roman" w:cs="Times New Roman"/>
          <w:sz w:val="28"/>
          <w:szCs w:val="28"/>
          <w:lang w:eastAsia="ru-RU"/>
        </w:rPr>
        <w:t xml:space="preserve">. </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b/>
          <w:sz w:val="28"/>
          <w:szCs w:val="28"/>
          <w:lang w:eastAsia="ru-RU"/>
        </w:rPr>
        <w:t>2.2.</w:t>
      </w:r>
      <w:r w:rsidR="00DD5F6B">
        <w:rPr>
          <w:rFonts w:ascii="Times New Roman" w:eastAsia="Times New Roman" w:hAnsi="Times New Roman" w:cs="Times New Roman"/>
          <w:sz w:val="28"/>
          <w:szCs w:val="28"/>
          <w:lang w:eastAsia="ru-RU"/>
        </w:rPr>
        <w:t>Директор</w:t>
      </w:r>
      <w:r w:rsidR="00052F9D">
        <w:rPr>
          <w:rFonts w:ascii="Times New Roman" w:eastAsia="Times New Roman" w:hAnsi="Times New Roman" w:cs="Times New Roman"/>
          <w:sz w:val="28"/>
          <w:szCs w:val="28"/>
          <w:lang w:eastAsia="ru-RU"/>
        </w:rPr>
        <w:t xml:space="preserve"> </w:t>
      </w:r>
      <w:r w:rsidR="00DD5F6B" w:rsidRPr="001F30C3">
        <w:rPr>
          <w:rFonts w:ascii="Times New Roman" w:eastAsia="Times New Roman" w:hAnsi="Times New Roman" w:cs="Times New Roman"/>
          <w:sz w:val="28"/>
          <w:szCs w:val="28"/>
          <w:lang w:eastAsia="ru-RU"/>
        </w:rPr>
        <w:t xml:space="preserve">ДП «Новгород-Сіверськрайагролісгосп» </w:t>
      </w:r>
      <w:r w:rsidRPr="001F30C3">
        <w:rPr>
          <w:rFonts w:ascii="Times New Roman" w:eastAsia="Times New Roman" w:hAnsi="Times New Roman" w:cs="Times New Roman"/>
          <w:sz w:val="28"/>
          <w:szCs w:val="28"/>
          <w:lang w:eastAsia="ru-RU"/>
        </w:rPr>
        <w:t>підтверджує, що він має повноваження, визначені чинним законодавством та Статутом підприємства, на ведення колективних переговорів, укладення колективного договору і виконання зобов’язань сторони власника, визначених цим договором.</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b/>
          <w:sz w:val="28"/>
          <w:szCs w:val="28"/>
          <w:lang w:eastAsia="ru-RU"/>
        </w:rPr>
        <w:t>2.3.</w:t>
      </w:r>
      <w:r w:rsidRPr="001F30C3">
        <w:rPr>
          <w:rFonts w:ascii="Times New Roman" w:eastAsia="Times New Roman" w:hAnsi="Times New Roman" w:cs="Times New Roman"/>
          <w:sz w:val="28"/>
          <w:szCs w:val="28"/>
          <w:lang w:eastAsia="ru-RU"/>
        </w:rPr>
        <w:t xml:space="preserve"> Рада трудового колективу  має повноваження, визначені чинним законодавством та положенням про раду трудового колективу </w:t>
      </w:r>
      <w:r w:rsidR="00391C59" w:rsidRPr="001F30C3">
        <w:rPr>
          <w:rFonts w:ascii="Times New Roman" w:eastAsia="Times New Roman" w:hAnsi="Times New Roman" w:cs="Times New Roman"/>
          <w:sz w:val="28"/>
          <w:szCs w:val="28"/>
          <w:lang w:eastAsia="ru-RU"/>
        </w:rPr>
        <w:t>ДП «</w:t>
      </w:r>
      <w:r w:rsidR="001D1150" w:rsidRPr="001F30C3">
        <w:rPr>
          <w:rFonts w:ascii="Times New Roman" w:eastAsia="Times New Roman" w:hAnsi="Times New Roman" w:cs="Times New Roman"/>
          <w:sz w:val="28"/>
          <w:szCs w:val="28"/>
          <w:lang w:eastAsia="ru-RU"/>
        </w:rPr>
        <w:t>Новгород-Сіверськ</w:t>
      </w:r>
      <w:r w:rsidR="00391C59" w:rsidRPr="001F30C3">
        <w:rPr>
          <w:rFonts w:ascii="Times New Roman" w:eastAsia="Times New Roman" w:hAnsi="Times New Roman" w:cs="Times New Roman"/>
          <w:sz w:val="28"/>
          <w:szCs w:val="28"/>
          <w:lang w:eastAsia="ru-RU"/>
        </w:rPr>
        <w:t>райагролісгосп»</w:t>
      </w:r>
      <w:r w:rsidRPr="001F30C3">
        <w:rPr>
          <w:rFonts w:ascii="Times New Roman" w:eastAsia="Times New Roman" w:hAnsi="Times New Roman" w:cs="Times New Roman"/>
          <w:sz w:val="28"/>
          <w:szCs w:val="28"/>
          <w:lang w:eastAsia="ru-RU"/>
        </w:rPr>
        <w:t xml:space="preserve"> на ведення колективних переговорів, укладення колективного договору і виконання зобов’язань ради трудового колективу, визначених цим договором.</w:t>
      </w:r>
    </w:p>
    <w:p w:rsidR="00945A30" w:rsidRPr="001F30C3"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F30C3">
        <w:rPr>
          <w:rFonts w:ascii="Times New Roman" w:eastAsia="Times New Roman" w:hAnsi="Times New Roman" w:cs="Times New Roman"/>
          <w:b/>
          <w:sz w:val="28"/>
          <w:szCs w:val="28"/>
          <w:lang w:eastAsia="ru-RU"/>
        </w:rPr>
        <w:t>2.4.</w:t>
      </w:r>
      <w:r w:rsidRPr="001F30C3">
        <w:rPr>
          <w:rFonts w:ascii="Times New Roman" w:eastAsia="Times New Roman" w:hAnsi="Times New Roman" w:cs="Times New Roman"/>
          <w:sz w:val="28"/>
          <w:szCs w:val="28"/>
          <w:lang w:eastAsia="ru-RU"/>
        </w:rPr>
        <w:t xml:space="preserve"> Сторони визнають взаємні повноваження, зобов’язання  відповідних сторін </w:t>
      </w:r>
      <w:r w:rsidR="00D91196" w:rsidRPr="001F30C3">
        <w:rPr>
          <w:rFonts w:ascii="Times New Roman" w:eastAsia="Times New Roman" w:hAnsi="Times New Roman" w:cs="Times New Roman"/>
          <w:sz w:val="28"/>
          <w:szCs w:val="28"/>
          <w:lang w:eastAsia="ru-RU"/>
        </w:rPr>
        <w:t>Колективного договору, укладеного на 202</w:t>
      </w:r>
      <w:r w:rsidR="001F30C3" w:rsidRPr="001F30C3">
        <w:rPr>
          <w:rFonts w:ascii="Times New Roman" w:eastAsia="Times New Roman" w:hAnsi="Times New Roman" w:cs="Times New Roman"/>
          <w:sz w:val="28"/>
          <w:szCs w:val="28"/>
          <w:lang w:eastAsia="ru-RU"/>
        </w:rPr>
        <w:t>6</w:t>
      </w:r>
      <w:r w:rsidR="00D91196" w:rsidRPr="001F30C3">
        <w:rPr>
          <w:rFonts w:ascii="Times New Roman" w:eastAsia="Times New Roman" w:hAnsi="Times New Roman" w:cs="Times New Roman"/>
          <w:sz w:val="28"/>
          <w:szCs w:val="28"/>
          <w:lang w:eastAsia="ru-RU"/>
        </w:rPr>
        <w:t>-20</w:t>
      </w:r>
      <w:r w:rsidR="001F30C3" w:rsidRPr="001F30C3">
        <w:rPr>
          <w:rFonts w:ascii="Times New Roman" w:eastAsia="Times New Roman" w:hAnsi="Times New Roman" w:cs="Times New Roman"/>
          <w:sz w:val="28"/>
          <w:szCs w:val="28"/>
          <w:lang w:eastAsia="ru-RU"/>
        </w:rPr>
        <w:t>30</w:t>
      </w:r>
      <w:r w:rsidR="00D91196" w:rsidRPr="001F30C3">
        <w:rPr>
          <w:rFonts w:ascii="Times New Roman" w:eastAsia="Times New Roman" w:hAnsi="Times New Roman" w:cs="Times New Roman"/>
          <w:sz w:val="28"/>
          <w:szCs w:val="28"/>
          <w:lang w:eastAsia="ru-RU"/>
        </w:rPr>
        <w:t xml:space="preserve"> рр.</w:t>
      </w:r>
      <w:r w:rsidRPr="001F30C3">
        <w:rPr>
          <w:rFonts w:ascii="Times New Roman" w:eastAsia="Times New Roman" w:hAnsi="Times New Roman" w:cs="Times New Roman"/>
          <w:sz w:val="28"/>
          <w:szCs w:val="28"/>
          <w:lang w:eastAsia="ru-RU"/>
        </w:rPr>
        <w:t xml:space="preserve"> і зобов’язуються дотримуватись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щодо укладення договору, внесення змін і доповнень до нього, вирішенню всіх питань, що є предметом цього договору.</w:t>
      </w: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val="ru-RU" w:eastAsia="ru-RU"/>
        </w:rPr>
      </w:pPr>
      <w:r w:rsidRPr="001C64E0">
        <w:rPr>
          <w:rFonts w:ascii="Times New Roman" w:eastAsia="Times New Roman" w:hAnsi="Times New Roman" w:cs="Times New Roman"/>
          <w:b/>
          <w:sz w:val="28"/>
          <w:szCs w:val="28"/>
          <w:lang w:eastAsia="ru-RU"/>
        </w:rPr>
        <w:t>2.5.</w:t>
      </w:r>
      <w:r w:rsidRPr="001C64E0">
        <w:rPr>
          <w:rFonts w:ascii="Times New Roman" w:eastAsia="Times New Roman" w:hAnsi="Times New Roman" w:cs="Times New Roman"/>
          <w:sz w:val="28"/>
          <w:szCs w:val="28"/>
          <w:lang w:eastAsia="ru-RU"/>
        </w:rPr>
        <w:t xml:space="preserve"> Сторони оперативно вживатимуть заходів до усунення передумов виникнення колективних трудових спорів в ході реалізації зобов’язань і положень </w:t>
      </w:r>
      <w:r w:rsidRPr="001C64E0">
        <w:rPr>
          <w:rFonts w:ascii="Times New Roman" w:eastAsia="Times New Roman" w:hAnsi="Times New Roman" w:cs="Times New Roman"/>
          <w:sz w:val="28"/>
          <w:szCs w:val="28"/>
          <w:lang w:eastAsia="ru-RU"/>
        </w:rPr>
        <w:lastRenderedPageBreak/>
        <w:t>колективного договору, віддаватимуть перевагу розв’язанню спірних питань шляхом проведення консультацій, переговорів відповідно до законодавства.</w:t>
      </w:r>
    </w:p>
    <w:p w:rsidR="00D83AA1" w:rsidRDefault="00D83AA1" w:rsidP="00945A30">
      <w:pPr>
        <w:spacing w:after="0" w:line="240" w:lineRule="auto"/>
        <w:ind w:firstLine="900"/>
        <w:jc w:val="center"/>
        <w:rPr>
          <w:rFonts w:ascii="Times New Roman" w:eastAsia="Times New Roman" w:hAnsi="Times New Roman" w:cs="Times New Roman"/>
          <w:b/>
          <w:color w:val="FF0000"/>
          <w:sz w:val="28"/>
          <w:szCs w:val="28"/>
          <w:u w:val="single"/>
          <w:lang w:eastAsia="ru-RU"/>
        </w:rPr>
      </w:pPr>
    </w:p>
    <w:p w:rsidR="0071681A" w:rsidRPr="001F30C3" w:rsidRDefault="0071681A" w:rsidP="00945A30">
      <w:pPr>
        <w:spacing w:after="0" w:line="240" w:lineRule="auto"/>
        <w:ind w:firstLine="900"/>
        <w:jc w:val="center"/>
        <w:rPr>
          <w:rFonts w:ascii="Times New Roman" w:eastAsia="Times New Roman" w:hAnsi="Times New Roman" w:cs="Times New Roman"/>
          <w:b/>
          <w:color w:val="FF0000"/>
          <w:sz w:val="28"/>
          <w:szCs w:val="28"/>
          <w:u w:val="single"/>
          <w:lang w:eastAsia="ru-RU"/>
        </w:rPr>
      </w:pPr>
    </w:p>
    <w:p w:rsidR="00945A30" w:rsidRPr="001C64E0"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1C64E0">
        <w:rPr>
          <w:rFonts w:ascii="Times New Roman" w:eastAsia="Times New Roman" w:hAnsi="Times New Roman" w:cs="Times New Roman"/>
          <w:b/>
          <w:sz w:val="28"/>
          <w:szCs w:val="28"/>
          <w:u w:val="single"/>
          <w:lang w:eastAsia="ru-RU"/>
        </w:rPr>
        <w:t>3. СФЕРА ДІЇ ДОГОВОРУ</w:t>
      </w:r>
    </w:p>
    <w:p w:rsidR="00945A30" w:rsidRPr="001C64E0"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C64E0">
        <w:rPr>
          <w:rFonts w:ascii="Times New Roman" w:eastAsia="Times New Roman" w:hAnsi="Times New Roman" w:cs="Times New Roman"/>
          <w:b/>
          <w:sz w:val="28"/>
          <w:szCs w:val="28"/>
          <w:lang w:eastAsia="ru-RU"/>
        </w:rPr>
        <w:t>3.1.</w:t>
      </w:r>
      <w:r w:rsidRPr="001C64E0">
        <w:rPr>
          <w:rFonts w:ascii="Times New Roman" w:eastAsia="Times New Roman" w:hAnsi="Times New Roman" w:cs="Times New Roman"/>
          <w:sz w:val="28"/>
          <w:szCs w:val="28"/>
          <w:lang w:eastAsia="ru-RU"/>
        </w:rPr>
        <w:t xml:space="preserve"> Положення договору поширюється на всіх найманих працівників підприємства.</w:t>
      </w: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Положення договору є обов’язковим для сторін, що його уклали.</w:t>
      </w: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C64E0">
        <w:rPr>
          <w:rFonts w:ascii="Times New Roman" w:eastAsia="Times New Roman" w:hAnsi="Times New Roman" w:cs="Times New Roman"/>
          <w:b/>
          <w:sz w:val="28"/>
          <w:szCs w:val="28"/>
          <w:lang w:eastAsia="ru-RU"/>
        </w:rPr>
        <w:t>3.2.</w:t>
      </w:r>
      <w:r w:rsidRPr="001C64E0">
        <w:rPr>
          <w:rFonts w:ascii="Times New Roman" w:eastAsia="Times New Roman" w:hAnsi="Times New Roman" w:cs="Times New Roman"/>
          <w:sz w:val="28"/>
          <w:szCs w:val="28"/>
          <w:lang w:eastAsia="ru-RU"/>
        </w:rPr>
        <w:t xml:space="preserve"> Жодна із сторін протягом дії договору не може в односторонньому порядку призупиняти виконання зобов’язань за договором.</w:t>
      </w: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1C64E0">
        <w:rPr>
          <w:rFonts w:ascii="Times New Roman" w:eastAsia="Times New Roman" w:hAnsi="Times New Roman" w:cs="Times New Roman"/>
          <w:b/>
          <w:sz w:val="28"/>
          <w:szCs w:val="28"/>
          <w:lang w:eastAsia="ru-RU"/>
        </w:rPr>
        <w:t>3.3.</w:t>
      </w:r>
      <w:r w:rsidRPr="001C64E0">
        <w:rPr>
          <w:rFonts w:ascii="Times New Roman" w:eastAsia="Times New Roman" w:hAnsi="Times New Roman" w:cs="Times New Roman"/>
          <w:sz w:val="28"/>
          <w:szCs w:val="28"/>
          <w:lang w:eastAsia="ru-RU"/>
        </w:rPr>
        <w:t xml:space="preserve"> Невід’ємною частиною договору є додатки до нього (№№ 1 – 1</w:t>
      </w:r>
      <w:r w:rsidR="00C814C8">
        <w:rPr>
          <w:rFonts w:ascii="Times New Roman" w:eastAsia="Times New Roman" w:hAnsi="Times New Roman" w:cs="Times New Roman"/>
          <w:sz w:val="28"/>
          <w:szCs w:val="28"/>
          <w:lang w:eastAsia="ru-RU"/>
        </w:rPr>
        <w:t>6</w:t>
      </w:r>
      <w:r w:rsidRPr="001C64E0">
        <w:rPr>
          <w:rFonts w:ascii="Times New Roman" w:eastAsia="Times New Roman" w:hAnsi="Times New Roman" w:cs="Times New Roman"/>
          <w:sz w:val="28"/>
          <w:szCs w:val="28"/>
          <w:lang w:eastAsia="ru-RU"/>
        </w:rPr>
        <w:t>).</w:t>
      </w:r>
    </w:p>
    <w:p w:rsidR="00945A30" w:rsidRPr="001C64E0"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8C2217"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8C2217">
        <w:rPr>
          <w:rFonts w:ascii="Times New Roman" w:eastAsia="Times New Roman" w:hAnsi="Times New Roman" w:cs="Times New Roman"/>
          <w:b/>
          <w:sz w:val="28"/>
          <w:szCs w:val="28"/>
          <w:u w:val="single"/>
          <w:lang w:eastAsia="ru-RU"/>
        </w:rPr>
        <w:t>4. ТЕРМІН ДІЇ КОЛЕКТИВНОГО ДОГОВОРУ</w:t>
      </w:r>
    </w:p>
    <w:p w:rsidR="00945A30" w:rsidRPr="008C2217"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8C2217">
        <w:rPr>
          <w:rFonts w:ascii="Times New Roman" w:eastAsia="Times New Roman" w:hAnsi="Times New Roman" w:cs="Times New Roman"/>
          <w:b/>
          <w:sz w:val="28"/>
          <w:szCs w:val="28"/>
          <w:u w:val="single"/>
          <w:lang w:eastAsia="ru-RU"/>
        </w:rPr>
        <w:t>ТА НАБУТТЯ НИМ ЧИННОСТІ</w:t>
      </w:r>
    </w:p>
    <w:p w:rsidR="00945A30" w:rsidRPr="008C2217"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8C2217"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8C2217">
        <w:rPr>
          <w:rFonts w:ascii="Times New Roman" w:eastAsia="Times New Roman" w:hAnsi="Times New Roman" w:cs="Times New Roman"/>
          <w:b/>
          <w:sz w:val="28"/>
          <w:szCs w:val="28"/>
          <w:lang w:eastAsia="ru-RU"/>
        </w:rPr>
        <w:t xml:space="preserve">4.1. </w:t>
      </w:r>
      <w:r w:rsidRPr="008C2217">
        <w:rPr>
          <w:rFonts w:ascii="Times New Roman" w:eastAsia="Times New Roman" w:hAnsi="Times New Roman" w:cs="Times New Roman"/>
          <w:sz w:val="28"/>
          <w:szCs w:val="28"/>
          <w:lang w:eastAsia="ru-RU"/>
        </w:rPr>
        <w:t>Термін дії Колективного договору на 20</w:t>
      </w:r>
      <w:r w:rsidR="00405690" w:rsidRPr="008C2217">
        <w:rPr>
          <w:rFonts w:ascii="Times New Roman" w:eastAsia="Times New Roman" w:hAnsi="Times New Roman" w:cs="Times New Roman"/>
          <w:sz w:val="28"/>
          <w:szCs w:val="28"/>
          <w:lang w:eastAsia="ru-RU"/>
        </w:rPr>
        <w:t>2</w:t>
      </w:r>
      <w:r w:rsidR="008C2217" w:rsidRPr="008C2217">
        <w:rPr>
          <w:rFonts w:ascii="Times New Roman" w:eastAsia="Times New Roman" w:hAnsi="Times New Roman" w:cs="Times New Roman"/>
          <w:sz w:val="28"/>
          <w:szCs w:val="28"/>
          <w:lang w:eastAsia="ru-RU"/>
        </w:rPr>
        <w:t>6</w:t>
      </w:r>
      <w:r w:rsidRPr="008C2217">
        <w:rPr>
          <w:rFonts w:ascii="Times New Roman" w:eastAsia="Times New Roman" w:hAnsi="Times New Roman" w:cs="Times New Roman"/>
          <w:sz w:val="28"/>
          <w:szCs w:val="28"/>
          <w:lang w:eastAsia="ru-RU"/>
        </w:rPr>
        <w:t>-20</w:t>
      </w:r>
      <w:r w:rsidR="008C2217" w:rsidRPr="008C2217">
        <w:rPr>
          <w:rFonts w:ascii="Times New Roman" w:eastAsia="Times New Roman" w:hAnsi="Times New Roman" w:cs="Times New Roman"/>
          <w:sz w:val="28"/>
          <w:szCs w:val="28"/>
          <w:lang w:eastAsia="ru-RU"/>
        </w:rPr>
        <w:t>30</w:t>
      </w:r>
      <w:r w:rsidRPr="008C2217">
        <w:rPr>
          <w:rFonts w:ascii="Times New Roman" w:eastAsia="Times New Roman" w:hAnsi="Times New Roman" w:cs="Times New Roman"/>
          <w:sz w:val="28"/>
          <w:szCs w:val="28"/>
          <w:lang w:eastAsia="ru-RU"/>
        </w:rPr>
        <w:t xml:space="preserve">                                             роки, набирає чинності з дня підписання його представниками сторін і діє до укладання нового договору.</w:t>
      </w:r>
    </w:p>
    <w:p w:rsidR="00945A30" w:rsidRPr="008C2217" w:rsidRDefault="00945A30" w:rsidP="00945A30">
      <w:pPr>
        <w:spacing w:after="0" w:line="240" w:lineRule="auto"/>
        <w:ind w:firstLine="900"/>
        <w:jc w:val="both"/>
        <w:rPr>
          <w:rFonts w:ascii="Times New Roman" w:eastAsia="Times New Roman" w:hAnsi="Times New Roman" w:cs="Times New Roman"/>
          <w:sz w:val="28"/>
          <w:szCs w:val="28"/>
          <w:lang w:val="ru-RU" w:eastAsia="ru-RU"/>
        </w:rPr>
      </w:pPr>
      <w:r w:rsidRPr="008C2217">
        <w:rPr>
          <w:rFonts w:ascii="Times New Roman" w:eastAsia="Times New Roman" w:hAnsi="Times New Roman" w:cs="Times New Roman"/>
          <w:b/>
          <w:sz w:val="28"/>
          <w:szCs w:val="28"/>
          <w:lang w:eastAsia="ru-RU"/>
        </w:rPr>
        <w:t xml:space="preserve">4.2. </w:t>
      </w:r>
      <w:r w:rsidRPr="008C2217">
        <w:rPr>
          <w:rFonts w:ascii="Times New Roman" w:eastAsia="Times New Roman" w:hAnsi="Times New Roman" w:cs="Times New Roman"/>
          <w:sz w:val="28"/>
          <w:szCs w:val="28"/>
          <w:lang w:eastAsia="ru-RU"/>
        </w:rPr>
        <w:t xml:space="preserve">Сторони розпочинають переговори з укладення нового договору не </w:t>
      </w:r>
      <w:r w:rsidR="000C7AF5" w:rsidRPr="008C2217">
        <w:rPr>
          <w:rFonts w:ascii="Times New Roman" w:eastAsia="Times New Roman" w:hAnsi="Times New Roman" w:cs="Times New Roman"/>
          <w:sz w:val="28"/>
          <w:szCs w:val="28"/>
          <w:lang w:eastAsia="ru-RU"/>
        </w:rPr>
        <w:t xml:space="preserve"> раніше</w:t>
      </w:r>
      <w:r w:rsidRPr="008C2217">
        <w:rPr>
          <w:rFonts w:ascii="Times New Roman" w:eastAsia="Times New Roman" w:hAnsi="Times New Roman" w:cs="Times New Roman"/>
          <w:sz w:val="28"/>
          <w:szCs w:val="28"/>
          <w:lang w:eastAsia="ru-RU"/>
        </w:rPr>
        <w:t>, ніж за 3 місяці до закінчення строку дії договору, на який він укладався.</w:t>
      </w:r>
    </w:p>
    <w:p w:rsidR="00945A30" w:rsidRPr="001F30C3" w:rsidRDefault="00945A30" w:rsidP="00945A30">
      <w:pPr>
        <w:spacing w:after="0" w:line="240" w:lineRule="auto"/>
        <w:ind w:firstLine="900"/>
        <w:jc w:val="both"/>
        <w:rPr>
          <w:rFonts w:ascii="Times New Roman" w:eastAsia="Times New Roman" w:hAnsi="Times New Roman" w:cs="Times New Roman"/>
          <w:color w:val="FF0000"/>
          <w:sz w:val="28"/>
          <w:szCs w:val="28"/>
          <w:lang w:eastAsia="ru-RU"/>
        </w:rPr>
      </w:pP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val="ru-RU" w:eastAsia="ru-RU"/>
        </w:rPr>
      </w:pPr>
      <w:r w:rsidRPr="00026DB2">
        <w:rPr>
          <w:rFonts w:ascii="Times New Roman" w:eastAsia="Times New Roman" w:hAnsi="Times New Roman" w:cs="Times New Roman"/>
          <w:b/>
          <w:sz w:val="28"/>
          <w:szCs w:val="28"/>
          <w:u w:val="single"/>
          <w:lang w:eastAsia="ru-RU"/>
        </w:rPr>
        <w:t xml:space="preserve">5. ПОРЯДОК ВНЕСЕННЯ ЗМІН ТА </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ДОПОВНЕНЬ ДО ДОГОВОРУ</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 xml:space="preserve">5.1. </w:t>
      </w:r>
      <w:r w:rsidRPr="00026DB2">
        <w:rPr>
          <w:rFonts w:ascii="Times New Roman" w:eastAsia="Times New Roman" w:hAnsi="Times New Roman" w:cs="Times New Roman"/>
          <w:sz w:val="28"/>
          <w:szCs w:val="28"/>
          <w:lang w:eastAsia="ru-RU"/>
        </w:rPr>
        <w:t>Зміни і доповнення до договору вносяться тільки за власною згодою сторін і в обов’язковому порядку, в зв’язку із змінами чинного законодавства, угод  вищого рівня з питань, що є предметом цього договору.</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 xml:space="preserve">5.2. </w:t>
      </w:r>
      <w:r w:rsidRPr="00026DB2">
        <w:rPr>
          <w:rFonts w:ascii="Times New Roman" w:eastAsia="Times New Roman" w:hAnsi="Times New Roman" w:cs="Times New Roman"/>
          <w:sz w:val="28"/>
          <w:szCs w:val="28"/>
          <w:lang w:eastAsia="ru-RU"/>
        </w:rPr>
        <w:t>Сторона, яка ініціює внесення змін і доповнень до договору, письмово повідомляє іншу сторону про початок проведення переговорів та надсилає свої пропозиції, що спільно розглядаються у 7 денний термін з дня їх отримання іншою стороною.</w:t>
      </w:r>
    </w:p>
    <w:p w:rsidR="00945A30" w:rsidRPr="001F30C3" w:rsidRDefault="00945A30" w:rsidP="00945A30">
      <w:pPr>
        <w:spacing w:after="0" w:line="240" w:lineRule="auto"/>
        <w:ind w:firstLine="900"/>
        <w:jc w:val="both"/>
        <w:rPr>
          <w:rFonts w:ascii="Times New Roman" w:eastAsia="Times New Roman" w:hAnsi="Times New Roman" w:cs="Times New Roman"/>
          <w:color w:val="FF0000"/>
          <w:sz w:val="28"/>
          <w:szCs w:val="28"/>
          <w:lang w:eastAsia="ru-RU"/>
        </w:rPr>
      </w:pP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6. ПОРЯДОК І СТРОКИ ДОВЕДЕННЯ ЗМІСТУ</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КОЛЕКТИВНОГО ДОГОВОРУ ДО ПРАЦІВНИКІВ ПІДПРИЄМСТВА</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sz w:val="28"/>
          <w:szCs w:val="28"/>
          <w:lang w:eastAsia="ru-RU"/>
        </w:rPr>
        <w:t>Роботодавець зобов’язується у 5-ти денний термін після підписання (або реєстрації) договору забезпечити його тиражування у кількості 2 примірників, ознайомлення з ним всіх працівників, а також працівників під час укладення з ними трудового договору.</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7D07F3" w:rsidRPr="001F30C3" w:rsidRDefault="007D07F3" w:rsidP="00945A30">
      <w:pPr>
        <w:spacing w:after="0" w:line="240" w:lineRule="auto"/>
        <w:ind w:firstLine="900"/>
        <w:jc w:val="center"/>
        <w:rPr>
          <w:rFonts w:ascii="Times New Roman" w:eastAsia="Times New Roman" w:hAnsi="Times New Roman" w:cs="Times New Roman"/>
          <w:b/>
          <w:color w:val="FF0000"/>
          <w:sz w:val="28"/>
          <w:szCs w:val="28"/>
          <w:u w:val="single"/>
          <w:lang w:eastAsia="ru-RU"/>
        </w:rPr>
      </w:pP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7. ПОВІДОМНА РЕЄСТРАЦІЯ КОЛЕКТИВНОГО ДОГОВОРУ</w:t>
      </w:r>
    </w:p>
    <w:p w:rsidR="00C04855" w:rsidRPr="00026DB2" w:rsidRDefault="00C04855" w:rsidP="00945A30">
      <w:pPr>
        <w:spacing w:after="0" w:line="240" w:lineRule="auto"/>
        <w:ind w:firstLine="708"/>
        <w:jc w:val="both"/>
        <w:rPr>
          <w:rFonts w:ascii="Times New Roman" w:eastAsia="Times New Roman" w:hAnsi="Times New Roman" w:cs="Times New Roman"/>
          <w:sz w:val="28"/>
          <w:szCs w:val="28"/>
          <w:lang w:eastAsia="ru-RU"/>
        </w:rPr>
      </w:pPr>
    </w:p>
    <w:p w:rsidR="00945A30" w:rsidRDefault="00945A30" w:rsidP="00945A30">
      <w:pPr>
        <w:spacing w:after="0" w:line="240" w:lineRule="auto"/>
        <w:ind w:firstLine="708"/>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sz w:val="28"/>
          <w:szCs w:val="28"/>
          <w:lang w:eastAsia="ru-RU"/>
        </w:rPr>
        <w:t>Сторона</w:t>
      </w:r>
      <w:r w:rsidR="00C814C8">
        <w:rPr>
          <w:rFonts w:ascii="Times New Roman" w:eastAsia="Times New Roman" w:hAnsi="Times New Roman" w:cs="Times New Roman"/>
          <w:sz w:val="28"/>
          <w:szCs w:val="28"/>
          <w:lang w:eastAsia="ru-RU"/>
        </w:rPr>
        <w:t xml:space="preserve"> </w:t>
      </w:r>
      <w:r w:rsidR="0017549B" w:rsidRPr="00026DB2">
        <w:rPr>
          <w:rFonts w:ascii="Times New Roman" w:eastAsia="Times New Roman" w:hAnsi="Times New Roman" w:cs="Times New Roman"/>
          <w:sz w:val="28"/>
          <w:szCs w:val="28"/>
          <w:lang w:eastAsia="ru-RU"/>
        </w:rPr>
        <w:t>роботодавця</w:t>
      </w:r>
      <w:r w:rsidR="00C814C8">
        <w:rPr>
          <w:rFonts w:ascii="Times New Roman" w:eastAsia="Times New Roman" w:hAnsi="Times New Roman" w:cs="Times New Roman"/>
          <w:sz w:val="28"/>
          <w:szCs w:val="28"/>
          <w:lang w:eastAsia="ru-RU"/>
        </w:rPr>
        <w:t xml:space="preserve"> </w:t>
      </w:r>
      <w:r w:rsidRPr="00026DB2">
        <w:rPr>
          <w:rFonts w:ascii="Times New Roman" w:eastAsia="Times New Roman" w:hAnsi="Times New Roman" w:cs="Times New Roman"/>
          <w:sz w:val="28"/>
          <w:szCs w:val="28"/>
          <w:lang w:eastAsia="ru-RU"/>
        </w:rPr>
        <w:t xml:space="preserve">подає </w:t>
      </w:r>
      <w:r w:rsidR="009129E2" w:rsidRPr="00026DB2">
        <w:rPr>
          <w:rFonts w:ascii="Times New Roman" w:eastAsia="Times New Roman" w:hAnsi="Times New Roman" w:cs="Times New Roman"/>
          <w:sz w:val="28"/>
          <w:szCs w:val="28"/>
          <w:lang w:eastAsia="ru-RU"/>
        </w:rPr>
        <w:t xml:space="preserve">колективний </w:t>
      </w:r>
      <w:r w:rsidRPr="00026DB2">
        <w:rPr>
          <w:rFonts w:ascii="Times New Roman" w:eastAsia="Times New Roman" w:hAnsi="Times New Roman" w:cs="Times New Roman"/>
          <w:sz w:val="28"/>
          <w:szCs w:val="28"/>
          <w:lang w:eastAsia="ru-RU"/>
        </w:rPr>
        <w:t>договір на повідомну реєстрацію протяго</w:t>
      </w:r>
      <w:r w:rsidR="009129E2" w:rsidRPr="00026DB2">
        <w:rPr>
          <w:rFonts w:ascii="Times New Roman" w:eastAsia="Times New Roman" w:hAnsi="Times New Roman" w:cs="Times New Roman"/>
          <w:sz w:val="28"/>
          <w:szCs w:val="28"/>
          <w:lang w:eastAsia="ru-RU"/>
        </w:rPr>
        <w:t xml:space="preserve">м </w:t>
      </w:r>
      <w:r w:rsidR="001B3CD2">
        <w:rPr>
          <w:rFonts w:ascii="Times New Roman" w:eastAsia="Times New Roman" w:hAnsi="Times New Roman" w:cs="Times New Roman"/>
          <w:sz w:val="28"/>
          <w:szCs w:val="28"/>
          <w:lang w:eastAsia="ru-RU"/>
        </w:rPr>
        <w:t>15</w:t>
      </w:r>
      <w:r w:rsidR="009129E2" w:rsidRPr="00026DB2">
        <w:rPr>
          <w:rFonts w:ascii="Times New Roman" w:eastAsia="Times New Roman" w:hAnsi="Times New Roman" w:cs="Times New Roman"/>
          <w:sz w:val="28"/>
          <w:szCs w:val="28"/>
          <w:lang w:eastAsia="ru-RU"/>
        </w:rPr>
        <w:t xml:space="preserve"> днів з дня підписання його С</w:t>
      </w:r>
      <w:r w:rsidRPr="00026DB2">
        <w:rPr>
          <w:rFonts w:ascii="Times New Roman" w:eastAsia="Times New Roman" w:hAnsi="Times New Roman" w:cs="Times New Roman"/>
          <w:sz w:val="28"/>
          <w:szCs w:val="28"/>
          <w:lang w:eastAsia="ru-RU"/>
        </w:rPr>
        <w:t>торонами</w:t>
      </w:r>
      <w:r w:rsidR="001B3CD2">
        <w:rPr>
          <w:rFonts w:ascii="Times New Roman" w:eastAsia="Times New Roman" w:hAnsi="Times New Roman" w:cs="Times New Roman"/>
          <w:sz w:val="28"/>
          <w:szCs w:val="28"/>
          <w:lang w:eastAsia="ru-RU"/>
        </w:rPr>
        <w:t>.</w:t>
      </w:r>
    </w:p>
    <w:p w:rsidR="001B3CD2" w:rsidRDefault="001B3CD2" w:rsidP="00945A30">
      <w:pPr>
        <w:spacing w:after="0" w:line="240" w:lineRule="auto"/>
        <w:ind w:firstLine="708"/>
        <w:jc w:val="both"/>
        <w:rPr>
          <w:rFonts w:ascii="Times New Roman" w:eastAsia="Times New Roman" w:hAnsi="Times New Roman" w:cs="Times New Roman"/>
          <w:sz w:val="28"/>
          <w:szCs w:val="28"/>
          <w:lang w:eastAsia="ru-RU"/>
        </w:rPr>
      </w:pPr>
    </w:p>
    <w:p w:rsidR="001B3CD2" w:rsidRDefault="001B3CD2" w:rsidP="00945A30">
      <w:pPr>
        <w:spacing w:after="0" w:line="240" w:lineRule="auto"/>
        <w:ind w:firstLine="708"/>
        <w:jc w:val="both"/>
        <w:rPr>
          <w:rFonts w:ascii="Times New Roman" w:eastAsia="Times New Roman" w:hAnsi="Times New Roman" w:cs="Times New Roman"/>
          <w:sz w:val="28"/>
          <w:szCs w:val="28"/>
          <w:lang w:eastAsia="ru-RU"/>
        </w:rPr>
      </w:pPr>
    </w:p>
    <w:p w:rsidR="001160FF" w:rsidRPr="00026DB2" w:rsidRDefault="001160FF" w:rsidP="00945A30">
      <w:pPr>
        <w:spacing w:after="0" w:line="240" w:lineRule="auto"/>
        <w:ind w:firstLine="708"/>
        <w:jc w:val="both"/>
        <w:rPr>
          <w:rFonts w:ascii="Times New Roman" w:eastAsia="Times New Roman" w:hAnsi="Times New Roman" w:cs="Times New Roman"/>
          <w:sz w:val="28"/>
          <w:szCs w:val="28"/>
          <w:lang w:eastAsia="ru-RU"/>
        </w:rPr>
      </w:pPr>
    </w:p>
    <w:p w:rsidR="00945A30" w:rsidRPr="00026DB2" w:rsidRDefault="00945A30" w:rsidP="00945A30">
      <w:pPr>
        <w:keepNext/>
        <w:spacing w:after="0" w:line="240" w:lineRule="auto"/>
        <w:jc w:val="center"/>
        <w:outlineLvl w:val="1"/>
        <w:rPr>
          <w:rFonts w:ascii="Times New Roman" w:eastAsia="Times New Roman" w:hAnsi="Times New Roman" w:cs="Times New Roman"/>
          <w:b/>
          <w:sz w:val="28"/>
          <w:szCs w:val="28"/>
          <w:lang w:eastAsia="ru-RU"/>
        </w:rPr>
      </w:pPr>
      <w:r w:rsidRPr="00026DB2">
        <w:rPr>
          <w:rFonts w:ascii="Times New Roman" w:eastAsia="Times New Roman" w:hAnsi="Times New Roman" w:cs="Times New Roman"/>
          <w:b/>
          <w:sz w:val="28"/>
          <w:szCs w:val="28"/>
          <w:lang w:eastAsia="ru-RU"/>
        </w:rPr>
        <w:t>Розділ ІІ</w:t>
      </w:r>
    </w:p>
    <w:p w:rsidR="00945A30" w:rsidRPr="00026DB2" w:rsidRDefault="00945A30" w:rsidP="00945A30">
      <w:pPr>
        <w:spacing w:after="0" w:line="240" w:lineRule="auto"/>
        <w:jc w:val="center"/>
        <w:rPr>
          <w:rFonts w:ascii="Times New Roman" w:eastAsia="Times New Roman" w:hAnsi="Times New Roman" w:cs="Times New Roman"/>
          <w:b/>
          <w:sz w:val="28"/>
          <w:szCs w:val="28"/>
          <w:u w:val="single"/>
          <w:lang w:eastAsia="ru-RU"/>
        </w:rPr>
      </w:pPr>
    </w:p>
    <w:p w:rsidR="00945A30" w:rsidRPr="00026DB2" w:rsidRDefault="00945A30" w:rsidP="00945A30">
      <w:pPr>
        <w:keepNext/>
        <w:spacing w:after="0" w:line="240" w:lineRule="auto"/>
        <w:jc w:val="center"/>
        <w:outlineLvl w:val="0"/>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СПРИЯННЯ РОЗВИТКУ ВИРОБНИЦТВА</w:t>
      </w:r>
    </w:p>
    <w:p w:rsidR="00945A30" w:rsidRPr="001F30C3" w:rsidRDefault="00945A30" w:rsidP="00945A30">
      <w:pPr>
        <w:spacing w:after="0" w:line="240" w:lineRule="auto"/>
        <w:jc w:val="center"/>
        <w:rPr>
          <w:rFonts w:ascii="Times New Roman" w:eastAsia="Times New Roman" w:hAnsi="Times New Roman" w:cs="Times New Roman"/>
          <w:b/>
          <w:color w:val="FF0000"/>
          <w:sz w:val="28"/>
          <w:szCs w:val="28"/>
          <w:lang w:eastAsia="ru-RU"/>
        </w:rPr>
      </w:pPr>
    </w:p>
    <w:p w:rsidR="00945A30" w:rsidRPr="00026DB2" w:rsidRDefault="00316E92" w:rsidP="00945A30">
      <w:pPr>
        <w:spacing w:after="0" w:line="240" w:lineRule="auto"/>
        <w:ind w:firstLine="900"/>
        <w:jc w:val="both"/>
        <w:rPr>
          <w:rFonts w:ascii="Times New Roman" w:eastAsia="Times New Roman" w:hAnsi="Times New Roman" w:cs="Times New Roman"/>
          <w:sz w:val="28"/>
          <w:szCs w:val="28"/>
          <w:u w:val="single"/>
          <w:lang w:eastAsia="ru-RU"/>
        </w:rPr>
      </w:pPr>
      <w:r w:rsidRPr="00026DB2">
        <w:rPr>
          <w:rFonts w:ascii="Times New Roman" w:eastAsia="Times New Roman" w:hAnsi="Times New Roman" w:cs="Times New Roman"/>
          <w:bCs/>
          <w:i/>
          <w:iCs/>
          <w:sz w:val="28"/>
          <w:szCs w:val="28"/>
          <w:u w:val="single"/>
          <w:lang w:eastAsia="ru-RU"/>
        </w:rPr>
        <w:t>Адміністрація п</w:t>
      </w:r>
      <w:r w:rsidR="00945A30" w:rsidRPr="00026DB2">
        <w:rPr>
          <w:rFonts w:ascii="Times New Roman" w:eastAsia="Times New Roman" w:hAnsi="Times New Roman" w:cs="Times New Roman"/>
          <w:bCs/>
          <w:i/>
          <w:iCs/>
          <w:sz w:val="28"/>
          <w:szCs w:val="28"/>
          <w:u w:val="single"/>
          <w:lang w:eastAsia="ru-RU"/>
        </w:rPr>
        <w:t>ідприємств</w:t>
      </w:r>
      <w:r w:rsidRPr="00026DB2">
        <w:rPr>
          <w:rFonts w:ascii="Times New Roman" w:eastAsia="Times New Roman" w:hAnsi="Times New Roman" w:cs="Times New Roman"/>
          <w:bCs/>
          <w:i/>
          <w:iCs/>
          <w:sz w:val="28"/>
          <w:szCs w:val="28"/>
          <w:u w:val="single"/>
          <w:lang w:eastAsia="ru-RU"/>
        </w:rPr>
        <w:t>а</w:t>
      </w:r>
      <w:r w:rsidR="00945A30" w:rsidRPr="00026DB2">
        <w:rPr>
          <w:rFonts w:ascii="Times New Roman" w:eastAsia="Times New Roman" w:hAnsi="Times New Roman" w:cs="Times New Roman"/>
          <w:bCs/>
          <w:i/>
          <w:iCs/>
          <w:sz w:val="28"/>
          <w:szCs w:val="28"/>
          <w:u w:val="single"/>
          <w:lang w:eastAsia="ru-RU"/>
        </w:rPr>
        <w:t xml:space="preserve"> зобов’язується:</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1.</w:t>
      </w:r>
      <w:r w:rsidRPr="00026DB2">
        <w:rPr>
          <w:rFonts w:ascii="Times New Roman" w:eastAsia="Times New Roman" w:hAnsi="Times New Roman" w:cs="Times New Roman"/>
          <w:sz w:val="28"/>
          <w:szCs w:val="28"/>
          <w:lang w:eastAsia="ru-RU"/>
        </w:rPr>
        <w:t xml:space="preserve"> Забезпечувати формування стратегії та розвитку галузі з метою найбільш ефективного ведення лісового господарства, збільшення обсягів виробництва, поліпшення фінансово-економічного стану Підприємства та недопущення його збитковості.</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2.</w:t>
      </w:r>
      <w:r w:rsidRPr="00026DB2">
        <w:rPr>
          <w:rFonts w:ascii="Times New Roman" w:eastAsia="Times New Roman" w:hAnsi="Times New Roman" w:cs="Times New Roman"/>
          <w:sz w:val="28"/>
          <w:szCs w:val="28"/>
          <w:lang w:eastAsia="ru-RU"/>
        </w:rPr>
        <w:t xml:space="preserve"> Проводити послідовну і цілеспрямовану діяльність щодо розробки та реалізації програм технічного переобладнання та технологічної реконструкції виробництва.</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3.</w:t>
      </w:r>
      <w:r w:rsidRPr="00026DB2">
        <w:rPr>
          <w:rFonts w:ascii="Times New Roman" w:eastAsia="Times New Roman" w:hAnsi="Times New Roman" w:cs="Times New Roman"/>
          <w:sz w:val="28"/>
          <w:szCs w:val="28"/>
          <w:lang w:eastAsia="ru-RU"/>
        </w:rPr>
        <w:t xml:space="preserve"> Залучати представників ради трудового колективу:</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sz w:val="28"/>
          <w:szCs w:val="28"/>
          <w:lang w:eastAsia="ru-RU"/>
        </w:rPr>
        <w:t>- до розробки фінансових планів в частині соціально-економічного розвитку Підприємства;</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sz w:val="28"/>
          <w:szCs w:val="28"/>
          <w:lang w:eastAsia="ru-RU"/>
        </w:rPr>
        <w:t xml:space="preserve">- до прийняття рішень з розподілу прибутку, який залишився у розпорядженні </w:t>
      </w:r>
      <w:r w:rsidR="00316E92" w:rsidRPr="00026DB2">
        <w:rPr>
          <w:rFonts w:ascii="Times New Roman" w:eastAsia="Times New Roman" w:hAnsi="Times New Roman" w:cs="Times New Roman"/>
          <w:sz w:val="28"/>
          <w:szCs w:val="28"/>
          <w:lang w:eastAsia="ru-RU"/>
        </w:rPr>
        <w:t xml:space="preserve">адміністрації </w:t>
      </w:r>
      <w:r w:rsidR="008A6525" w:rsidRPr="00026DB2">
        <w:rPr>
          <w:rFonts w:ascii="Times New Roman" w:eastAsia="Times New Roman" w:hAnsi="Times New Roman" w:cs="Times New Roman"/>
          <w:sz w:val="28"/>
          <w:szCs w:val="28"/>
          <w:lang w:eastAsia="ru-RU"/>
        </w:rPr>
        <w:t>п</w:t>
      </w:r>
      <w:r w:rsidRPr="00026DB2">
        <w:rPr>
          <w:rFonts w:ascii="Times New Roman" w:eastAsia="Times New Roman" w:hAnsi="Times New Roman" w:cs="Times New Roman"/>
          <w:sz w:val="28"/>
          <w:szCs w:val="28"/>
          <w:lang w:eastAsia="ru-RU"/>
        </w:rPr>
        <w:t>ідприємства на соціально-економічний розвиток, визначений колективним договором.</w:t>
      </w:r>
    </w:p>
    <w:p w:rsidR="00945A30" w:rsidRPr="001F30C3" w:rsidRDefault="00945A30" w:rsidP="00945A30">
      <w:pPr>
        <w:spacing w:after="0" w:line="240" w:lineRule="auto"/>
        <w:ind w:firstLine="900"/>
        <w:jc w:val="both"/>
        <w:rPr>
          <w:rFonts w:ascii="Times New Roman" w:eastAsia="Times New Roman" w:hAnsi="Times New Roman" w:cs="Times New Roman"/>
          <w:color w:val="FF0000"/>
          <w:sz w:val="28"/>
          <w:szCs w:val="28"/>
          <w:lang w:eastAsia="ru-RU"/>
        </w:rPr>
      </w:pP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u w:val="single"/>
          <w:lang w:eastAsia="ru-RU"/>
        </w:rPr>
      </w:pPr>
      <w:r w:rsidRPr="00026DB2">
        <w:rPr>
          <w:rFonts w:ascii="Times New Roman" w:eastAsia="Times New Roman" w:hAnsi="Times New Roman" w:cs="Times New Roman"/>
          <w:i/>
          <w:iCs/>
          <w:sz w:val="28"/>
          <w:szCs w:val="28"/>
          <w:u w:val="single"/>
          <w:lang w:eastAsia="ru-RU"/>
        </w:rPr>
        <w:t>Сторони домовилися:</w:t>
      </w:r>
    </w:p>
    <w:p w:rsidR="00945A30" w:rsidRPr="00311D4C"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311D4C">
        <w:rPr>
          <w:rFonts w:ascii="Times New Roman" w:eastAsia="Times New Roman" w:hAnsi="Times New Roman" w:cs="Times New Roman"/>
          <w:b/>
          <w:bCs/>
          <w:sz w:val="28"/>
          <w:szCs w:val="28"/>
          <w:lang w:eastAsia="ru-RU"/>
        </w:rPr>
        <w:t>4</w:t>
      </w:r>
      <w:r w:rsidRPr="00026DB2">
        <w:rPr>
          <w:rFonts w:ascii="Times New Roman" w:eastAsia="Times New Roman" w:hAnsi="Times New Roman" w:cs="Times New Roman"/>
          <w:b/>
          <w:bCs/>
          <w:sz w:val="28"/>
          <w:szCs w:val="28"/>
          <w:lang w:eastAsia="ru-RU"/>
        </w:rPr>
        <w:t xml:space="preserve">. </w:t>
      </w:r>
      <w:r w:rsidRPr="00026DB2">
        <w:rPr>
          <w:rFonts w:ascii="Times New Roman" w:eastAsia="Times New Roman" w:hAnsi="Times New Roman" w:cs="Times New Roman"/>
          <w:sz w:val="28"/>
          <w:szCs w:val="28"/>
          <w:lang w:eastAsia="ru-RU"/>
        </w:rPr>
        <w:t>Здійснювати постійний обмін інформацією про перспективи розвитку галузі, фінансово-економічний і соціальний стан Підприємства.</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bCs/>
          <w:sz w:val="28"/>
          <w:szCs w:val="28"/>
          <w:lang w:val="ru-RU" w:eastAsia="ru-RU"/>
        </w:rPr>
        <w:t>5</w:t>
      </w:r>
      <w:r w:rsidRPr="00026DB2">
        <w:rPr>
          <w:rFonts w:ascii="Times New Roman" w:eastAsia="Times New Roman" w:hAnsi="Times New Roman" w:cs="Times New Roman"/>
          <w:b/>
          <w:bCs/>
          <w:sz w:val="28"/>
          <w:szCs w:val="28"/>
          <w:lang w:eastAsia="ru-RU"/>
        </w:rPr>
        <w:t xml:space="preserve">. </w:t>
      </w:r>
      <w:r w:rsidRPr="00026DB2">
        <w:rPr>
          <w:rFonts w:ascii="Times New Roman" w:eastAsia="Times New Roman" w:hAnsi="Times New Roman" w:cs="Times New Roman"/>
          <w:sz w:val="28"/>
          <w:szCs w:val="28"/>
          <w:lang w:eastAsia="ru-RU"/>
        </w:rPr>
        <w:t>Впроваджувати практику проведення аналізу соціально-економічної та господарської діяльності Підприємства.</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bCs/>
          <w:sz w:val="28"/>
          <w:szCs w:val="28"/>
          <w:lang w:val="ru-RU" w:eastAsia="ru-RU"/>
        </w:rPr>
        <w:t>6</w:t>
      </w:r>
      <w:r w:rsidRPr="00026DB2">
        <w:rPr>
          <w:rFonts w:ascii="Times New Roman" w:eastAsia="Times New Roman" w:hAnsi="Times New Roman" w:cs="Times New Roman"/>
          <w:sz w:val="28"/>
          <w:szCs w:val="28"/>
          <w:lang w:eastAsia="ru-RU"/>
        </w:rPr>
        <w:t>. Направляти свою діяльність на створення умов стабільного та ефективного процесу виробництва. Вживати заходів щодо усунення передумов виникнення колективних трудових спорів  (конфліктів), а у разі їх виникнення прагнути до розв’язання ситуації без зупинки виробництва.</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026DB2" w:rsidRDefault="00945A30" w:rsidP="00945A30">
      <w:pPr>
        <w:spacing w:after="0" w:line="240" w:lineRule="auto"/>
        <w:ind w:firstLine="900"/>
        <w:jc w:val="both"/>
        <w:rPr>
          <w:rFonts w:ascii="Times New Roman" w:eastAsia="Times New Roman" w:hAnsi="Times New Roman" w:cs="Times New Roman"/>
          <w:i/>
          <w:iCs/>
          <w:sz w:val="28"/>
          <w:szCs w:val="28"/>
          <w:u w:val="single"/>
          <w:lang w:eastAsia="ru-RU"/>
        </w:rPr>
      </w:pPr>
      <w:r w:rsidRPr="00026DB2">
        <w:rPr>
          <w:rFonts w:ascii="Times New Roman" w:eastAsia="Times New Roman" w:hAnsi="Times New Roman" w:cs="Times New Roman"/>
          <w:i/>
          <w:sz w:val="28"/>
          <w:szCs w:val="28"/>
          <w:u w:val="single"/>
          <w:lang w:eastAsia="ru-RU"/>
        </w:rPr>
        <w:t>Рада трудового колективу</w:t>
      </w:r>
      <w:r w:rsidRPr="00026DB2">
        <w:rPr>
          <w:rFonts w:ascii="Times New Roman" w:eastAsia="Times New Roman" w:hAnsi="Times New Roman" w:cs="Times New Roman"/>
          <w:i/>
          <w:iCs/>
          <w:sz w:val="28"/>
          <w:szCs w:val="28"/>
          <w:u w:val="single"/>
          <w:lang w:eastAsia="ru-RU"/>
        </w:rPr>
        <w:t xml:space="preserve"> зобов’язується:</w:t>
      </w:r>
    </w:p>
    <w:p w:rsidR="00945A30" w:rsidRPr="00026DB2"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026DB2">
        <w:rPr>
          <w:rFonts w:ascii="Times New Roman" w:eastAsia="Times New Roman" w:hAnsi="Times New Roman" w:cs="Times New Roman"/>
          <w:b/>
          <w:sz w:val="28"/>
          <w:szCs w:val="28"/>
          <w:lang w:val="ru-RU" w:eastAsia="ru-RU"/>
        </w:rPr>
        <w:t>7</w:t>
      </w:r>
      <w:r w:rsidRPr="00026DB2">
        <w:rPr>
          <w:rFonts w:ascii="Times New Roman" w:eastAsia="Times New Roman" w:hAnsi="Times New Roman" w:cs="Times New Roman"/>
          <w:b/>
          <w:sz w:val="28"/>
          <w:szCs w:val="28"/>
          <w:lang w:eastAsia="ru-RU"/>
        </w:rPr>
        <w:t xml:space="preserve">. </w:t>
      </w:r>
      <w:r w:rsidRPr="00026DB2">
        <w:rPr>
          <w:rFonts w:ascii="Times New Roman" w:eastAsia="Times New Roman" w:hAnsi="Times New Roman" w:cs="Times New Roman"/>
          <w:bCs/>
          <w:sz w:val="28"/>
          <w:szCs w:val="28"/>
          <w:lang w:eastAsia="ru-RU"/>
        </w:rPr>
        <w:t>Сприяти забезпеченню додержання трудової дисципліни на Підприємстві.</w:t>
      </w:r>
    </w:p>
    <w:p w:rsidR="00945A30" w:rsidRPr="00026DB2"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026DB2">
        <w:rPr>
          <w:rFonts w:ascii="Times New Roman" w:eastAsia="Times New Roman" w:hAnsi="Times New Roman" w:cs="Times New Roman"/>
          <w:b/>
          <w:sz w:val="28"/>
          <w:szCs w:val="28"/>
          <w:lang w:val="ru-RU" w:eastAsia="ru-RU"/>
        </w:rPr>
        <w:t>8</w:t>
      </w:r>
      <w:r w:rsidRPr="00026DB2">
        <w:rPr>
          <w:rFonts w:ascii="Times New Roman" w:eastAsia="Times New Roman" w:hAnsi="Times New Roman" w:cs="Times New Roman"/>
          <w:bCs/>
          <w:sz w:val="28"/>
          <w:szCs w:val="28"/>
          <w:lang w:eastAsia="ru-RU"/>
        </w:rPr>
        <w:t>. Надавати допомогу трудовому колективу за його зверненням щодо вирішення проблемних питань.</w:t>
      </w:r>
    </w:p>
    <w:p w:rsidR="00945A30" w:rsidRPr="00026DB2"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026DB2">
        <w:rPr>
          <w:rFonts w:ascii="Times New Roman" w:eastAsia="Times New Roman" w:hAnsi="Times New Roman" w:cs="Times New Roman"/>
          <w:b/>
          <w:sz w:val="28"/>
          <w:szCs w:val="28"/>
          <w:lang w:val="ru-RU" w:eastAsia="ru-RU"/>
        </w:rPr>
        <w:t>9</w:t>
      </w:r>
      <w:r w:rsidRPr="00026DB2">
        <w:rPr>
          <w:rFonts w:ascii="Times New Roman" w:eastAsia="Times New Roman" w:hAnsi="Times New Roman" w:cs="Times New Roman"/>
          <w:b/>
          <w:sz w:val="28"/>
          <w:szCs w:val="28"/>
          <w:lang w:eastAsia="ru-RU"/>
        </w:rPr>
        <w:t>.</w:t>
      </w:r>
      <w:r w:rsidRPr="00026DB2">
        <w:rPr>
          <w:rFonts w:ascii="Times New Roman" w:eastAsia="Times New Roman" w:hAnsi="Times New Roman" w:cs="Times New Roman"/>
          <w:bCs/>
          <w:sz w:val="28"/>
          <w:szCs w:val="28"/>
          <w:lang w:eastAsia="ru-RU"/>
        </w:rPr>
        <w:t xml:space="preserve"> Брати участь у роботі комісій та робочих груп з реструктуризації, приватизації, передач</w:t>
      </w:r>
      <w:r w:rsidR="002D477C" w:rsidRPr="00026DB2">
        <w:rPr>
          <w:rFonts w:ascii="Times New Roman" w:eastAsia="Times New Roman" w:hAnsi="Times New Roman" w:cs="Times New Roman"/>
          <w:bCs/>
          <w:sz w:val="28"/>
          <w:szCs w:val="28"/>
          <w:lang w:eastAsia="ru-RU"/>
        </w:rPr>
        <w:t>і</w:t>
      </w:r>
      <w:r w:rsidRPr="00026DB2">
        <w:rPr>
          <w:rFonts w:ascii="Times New Roman" w:eastAsia="Times New Roman" w:hAnsi="Times New Roman" w:cs="Times New Roman"/>
          <w:bCs/>
          <w:sz w:val="28"/>
          <w:szCs w:val="28"/>
          <w:lang w:eastAsia="ru-RU"/>
        </w:rPr>
        <w:t xml:space="preserve"> об’єктів у власність, продажу, списання та відчуження майна тощо.</w:t>
      </w:r>
    </w:p>
    <w:p w:rsidR="00D83AA1" w:rsidRPr="001F30C3" w:rsidRDefault="00D83AA1" w:rsidP="00945A30">
      <w:pPr>
        <w:spacing w:after="0" w:line="240" w:lineRule="auto"/>
        <w:ind w:firstLine="900"/>
        <w:jc w:val="center"/>
        <w:rPr>
          <w:rFonts w:ascii="Times New Roman" w:eastAsia="Times New Roman" w:hAnsi="Times New Roman" w:cs="Times New Roman"/>
          <w:b/>
          <w:color w:val="FF0000"/>
          <w:sz w:val="28"/>
          <w:szCs w:val="28"/>
          <w:u w:val="single"/>
          <w:lang w:eastAsia="ru-RU"/>
        </w:rPr>
      </w:pPr>
    </w:p>
    <w:p w:rsidR="00D83AA1" w:rsidRPr="00026DB2" w:rsidRDefault="00D83AA1" w:rsidP="00945A30">
      <w:pPr>
        <w:spacing w:after="0" w:line="240" w:lineRule="auto"/>
        <w:ind w:firstLine="900"/>
        <w:jc w:val="center"/>
        <w:rPr>
          <w:rFonts w:ascii="Times New Roman" w:eastAsia="Times New Roman" w:hAnsi="Times New Roman" w:cs="Times New Roman"/>
          <w:b/>
          <w:sz w:val="28"/>
          <w:szCs w:val="28"/>
          <w:lang w:eastAsia="ru-RU"/>
        </w:rPr>
      </w:pPr>
      <w:r w:rsidRPr="00026DB2">
        <w:rPr>
          <w:rFonts w:ascii="Times New Roman" w:eastAsia="Times New Roman" w:hAnsi="Times New Roman" w:cs="Times New Roman"/>
          <w:b/>
          <w:sz w:val="28"/>
          <w:szCs w:val="28"/>
          <w:lang w:eastAsia="ru-RU"/>
        </w:rPr>
        <w:t>Розділ  ІІІ</w:t>
      </w:r>
    </w:p>
    <w:p w:rsidR="00D83AA1" w:rsidRPr="00026DB2" w:rsidRDefault="00D83AA1"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026DB2" w:rsidRDefault="00D83AA1"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
          <w:sz w:val="28"/>
          <w:szCs w:val="28"/>
          <w:u w:val="single"/>
          <w:lang w:eastAsia="ru-RU"/>
        </w:rPr>
        <w:t>Г</w:t>
      </w:r>
      <w:r w:rsidR="00945A30" w:rsidRPr="00026DB2">
        <w:rPr>
          <w:rFonts w:ascii="Times New Roman" w:eastAsia="Times New Roman" w:hAnsi="Times New Roman" w:cs="Times New Roman"/>
          <w:b/>
          <w:sz w:val="28"/>
          <w:szCs w:val="28"/>
          <w:u w:val="single"/>
          <w:lang w:eastAsia="ru-RU"/>
        </w:rPr>
        <w:t>АРАНТІЇ ПРАЦІВНИКАМ У РАЗІ ЗМІНИ ОРГАНІЗАЦІЇ</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lang w:eastAsia="ru-RU"/>
        </w:rPr>
      </w:pPr>
      <w:r w:rsidRPr="00026DB2">
        <w:rPr>
          <w:rFonts w:ascii="Times New Roman" w:eastAsia="Times New Roman" w:hAnsi="Times New Roman" w:cs="Times New Roman"/>
          <w:b/>
          <w:sz w:val="28"/>
          <w:szCs w:val="28"/>
          <w:u w:val="single"/>
          <w:lang w:eastAsia="ru-RU"/>
        </w:rPr>
        <w:t>ВИРОБНИЦТВА, ФОРМИ ВЛАСНОСТІ, БАНКРУТСТВА</w:t>
      </w:r>
    </w:p>
    <w:p w:rsidR="00945A30" w:rsidRPr="00026DB2"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026DB2" w:rsidRDefault="005E754C" w:rsidP="00945A30">
      <w:pPr>
        <w:spacing w:after="0" w:line="240" w:lineRule="auto"/>
        <w:ind w:firstLine="900"/>
        <w:jc w:val="both"/>
        <w:rPr>
          <w:rFonts w:ascii="Times New Roman" w:eastAsia="Times New Roman" w:hAnsi="Times New Roman" w:cs="Times New Roman"/>
          <w:b/>
          <w:sz w:val="28"/>
          <w:szCs w:val="28"/>
          <w:u w:val="single"/>
          <w:lang w:eastAsia="ru-RU"/>
        </w:rPr>
      </w:pPr>
      <w:r w:rsidRPr="00026DB2">
        <w:rPr>
          <w:rFonts w:ascii="Times New Roman" w:eastAsia="Times New Roman" w:hAnsi="Times New Roman" w:cs="Times New Roman"/>
          <w:bCs/>
          <w:i/>
          <w:iCs/>
          <w:sz w:val="28"/>
          <w:szCs w:val="28"/>
          <w:u w:val="single"/>
          <w:lang w:eastAsia="ru-RU"/>
        </w:rPr>
        <w:t>Адміністрація підприємства</w:t>
      </w:r>
      <w:r w:rsidR="00945A30" w:rsidRPr="00026DB2">
        <w:rPr>
          <w:rFonts w:ascii="Times New Roman" w:eastAsia="Times New Roman" w:hAnsi="Times New Roman" w:cs="Times New Roman"/>
          <w:bCs/>
          <w:i/>
          <w:iCs/>
          <w:sz w:val="28"/>
          <w:szCs w:val="28"/>
          <w:u w:val="single"/>
          <w:lang w:eastAsia="ru-RU"/>
        </w:rPr>
        <w:t xml:space="preserve"> зобов’язується:</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lastRenderedPageBreak/>
        <w:t>1.</w:t>
      </w:r>
      <w:r w:rsidRPr="00026DB2">
        <w:rPr>
          <w:rFonts w:ascii="Times New Roman" w:eastAsia="Times New Roman" w:hAnsi="Times New Roman" w:cs="Times New Roman"/>
          <w:sz w:val="28"/>
          <w:szCs w:val="28"/>
          <w:lang w:eastAsia="ru-RU"/>
        </w:rPr>
        <w:t xml:space="preserve"> Завчасно інформувати трудовий колектив у випадках: реорганізації, реструктуризації, корпоратизації, перед приватизаційної підготовки, приватизації, передачі об’єктів з однієї власності в іншу, зміни власника, перепрофілювання, загрози банкрутства, часткового зупинення виробництва і ліквідації підприємства з наданням інформації про заплановані власником заходи, пов’язані з цим звільнення працівників, причини і строки таких звільнень, кількість і категорії працівників, яких це може стосуватися.</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sz w:val="28"/>
          <w:szCs w:val="28"/>
          <w:lang w:eastAsia="ru-RU"/>
        </w:rPr>
        <w:t>Проводити не пізніше ніж через три місяці з часу прийняття відповідного рішення консультації з радою трудового колективу про заходи щодо запобігання, зменшення або пом’якшення негативних соціальних наслідків цих процесів, розглядати та враховувати пропозиції ради трудового колективу з цих питань.</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sz w:val="28"/>
          <w:szCs w:val="28"/>
          <w:lang w:eastAsia="ru-RU"/>
        </w:rPr>
        <w:t>2.</w:t>
      </w:r>
      <w:r w:rsidRPr="00026DB2">
        <w:rPr>
          <w:rFonts w:ascii="Times New Roman" w:eastAsia="Times New Roman" w:hAnsi="Times New Roman" w:cs="Times New Roman"/>
          <w:sz w:val="28"/>
          <w:szCs w:val="28"/>
          <w:lang w:eastAsia="ru-RU"/>
        </w:rPr>
        <w:t xml:space="preserve"> Приймати рішення про створення об’єднань підприємств, вихід структурних підрозділів і самостійних підприємств зі складу об’єднань та їх ліквідацію за участю трудового колективу.</w:t>
      </w:r>
    </w:p>
    <w:p w:rsidR="00945A30" w:rsidRPr="00026DB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26DB2">
        <w:rPr>
          <w:rFonts w:ascii="Times New Roman" w:eastAsia="Times New Roman" w:hAnsi="Times New Roman" w:cs="Times New Roman"/>
          <w:b/>
          <w:bCs/>
          <w:sz w:val="28"/>
          <w:szCs w:val="28"/>
          <w:lang w:eastAsia="ru-RU"/>
        </w:rPr>
        <w:t>3</w:t>
      </w:r>
      <w:r w:rsidRPr="00026DB2">
        <w:rPr>
          <w:rFonts w:ascii="Times New Roman" w:eastAsia="Times New Roman" w:hAnsi="Times New Roman" w:cs="Times New Roman"/>
          <w:sz w:val="28"/>
          <w:szCs w:val="28"/>
          <w:lang w:eastAsia="ru-RU"/>
        </w:rPr>
        <w:t>. Забезпечувати визначення у Статуті підприємства (або вн</w:t>
      </w:r>
      <w:r w:rsidR="001160FF">
        <w:rPr>
          <w:rFonts w:ascii="Times New Roman" w:eastAsia="Times New Roman" w:hAnsi="Times New Roman" w:cs="Times New Roman"/>
          <w:sz w:val="28"/>
          <w:szCs w:val="28"/>
          <w:lang w:eastAsia="ru-RU"/>
        </w:rPr>
        <w:t>оси</w:t>
      </w:r>
      <w:r w:rsidRPr="00026DB2">
        <w:rPr>
          <w:rFonts w:ascii="Times New Roman" w:eastAsia="Times New Roman" w:hAnsi="Times New Roman" w:cs="Times New Roman"/>
          <w:sz w:val="28"/>
          <w:szCs w:val="28"/>
          <w:lang w:eastAsia="ru-RU"/>
        </w:rPr>
        <w:t>ти відповідні зміни до Статуту):</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 умов реорганізації та припинення діяльності підприємства, компетенції та повноважень трудового колективу і його виробничих органів;</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 органу, який має право представляти інтереси трудового колективу (ради трудового колективу, тощо);</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 органу чи особи, уповноважених власником на ведення колективних переговорів і укладання колективного договору.</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4.</w:t>
      </w:r>
      <w:r w:rsidRPr="00676954">
        <w:rPr>
          <w:rFonts w:ascii="Times New Roman" w:eastAsia="Times New Roman" w:hAnsi="Times New Roman" w:cs="Times New Roman"/>
          <w:sz w:val="28"/>
          <w:szCs w:val="28"/>
          <w:lang w:eastAsia="ru-RU"/>
        </w:rPr>
        <w:t xml:space="preserve"> Забезпечити у разі прийняття відповідних рішень, участь представника ради трудового колективу у роботі комісій з: реструктуризації, корпоратизації, перед приватизаційної підготовки, приватизації, передачі об’єктів з однієї власності в іншу.</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5.</w:t>
      </w:r>
      <w:r w:rsidRPr="00676954">
        <w:rPr>
          <w:rFonts w:ascii="Times New Roman" w:eastAsia="Times New Roman" w:hAnsi="Times New Roman" w:cs="Times New Roman"/>
          <w:sz w:val="28"/>
          <w:szCs w:val="28"/>
          <w:lang w:eastAsia="ru-RU"/>
        </w:rPr>
        <w:t xml:space="preserve"> Погоджувати з трудовим колективом проект реструктуризації підприємства. </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Не допускати зміни форми власності, перепрофілювання та ліквідації об’єктів соціально-культурної сфери без згоди ради трудового колективу.</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6.</w:t>
      </w:r>
      <w:r w:rsidRPr="00676954">
        <w:rPr>
          <w:rFonts w:ascii="Times New Roman" w:eastAsia="Times New Roman" w:hAnsi="Times New Roman" w:cs="Times New Roman"/>
          <w:sz w:val="28"/>
          <w:szCs w:val="28"/>
          <w:lang w:eastAsia="ru-RU"/>
        </w:rPr>
        <w:t xml:space="preserve"> Враховувати пропозиції трудового колективу, при розробці проекту плану приватизації підприємства.</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7.</w:t>
      </w:r>
      <w:r w:rsidRPr="00676954">
        <w:rPr>
          <w:rFonts w:ascii="Times New Roman" w:eastAsia="Times New Roman" w:hAnsi="Times New Roman" w:cs="Times New Roman"/>
          <w:sz w:val="28"/>
          <w:szCs w:val="28"/>
          <w:lang w:eastAsia="ru-RU"/>
        </w:rPr>
        <w:t xml:space="preserve"> Інформувати трудовий колектив про умови договору купівлі-продажу об’єкта приватизації, включаючи до договору зобов’язання щодо збереження і раціонального використання робочих місць, створення безпечних і нешкідливих умов праці.</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8.</w:t>
      </w:r>
      <w:r w:rsidRPr="00676954">
        <w:rPr>
          <w:rFonts w:ascii="Times New Roman" w:eastAsia="Times New Roman" w:hAnsi="Times New Roman" w:cs="Times New Roman"/>
          <w:sz w:val="28"/>
          <w:szCs w:val="28"/>
          <w:lang w:eastAsia="ru-RU"/>
        </w:rPr>
        <w:t xml:space="preserve"> Гарантувати додержання прав та інтересів працівників, які звільнюються у зв’язку зі зміною організації або форми власності, банкрутством підприємства, зокрема щодо: порядку звільнення, виплати вихідної допомоги, гарантії працевлаштування, інших пільг і компенсацій таким працівникам.</w:t>
      </w:r>
    </w:p>
    <w:p w:rsidR="00945A30" w:rsidRPr="001F30C3" w:rsidRDefault="00945A30" w:rsidP="00945A30">
      <w:pPr>
        <w:spacing w:after="0" w:line="240" w:lineRule="auto"/>
        <w:ind w:firstLine="900"/>
        <w:jc w:val="both"/>
        <w:rPr>
          <w:rFonts w:ascii="Times New Roman" w:eastAsia="Times New Roman" w:hAnsi="Times New Roman" w:cs="Times New Roman"/>
          <w:color w:val="FF0000"/>
          <w:sz w:val="28"/>
          <w:szCs w:val="28"/>
          <w:lang w:eastAsia="ru-RU"/>
        </w:rPr>
      </w:pPr>
    </w:p>
    <w:p w:rsidR="00945A30" w:rsidRPr="00676954" w:rsidRDefault="00945A30" w:rsidP="00945A30">
      <w:pPr>
        <w:spacing w:after="0" w:line="240" w:lineRule="auto"/>
        <w:ind w:firstLine="900"/>
        <w:jc w:val="both"/>
        <w:rPr>
          <w:rFonts w:ascii="Times New Roman" w:eastAsia="Times New Roman" w:hAnsi="Times New Roman" w:cs="Times New Roman"/>
          <w:b/>
          <w:sz w:val="28"/>
          <w:szCs w:val="28"/>
          <w:u w:val="single"/>
          <w:lang w:eastAsia="ru-RU"/>
        </w:rPr>
      </w:pPr>
      <w:r w:rsidRPr="00676954">
        <w:rPr>
          <w:rFonts w:ascii="Times New Roman" w:eastAsia="Times New Roman" w:hAnsi="Times New Roman" w:cs="Times New Roman"/>
          <w:i/>
          <w:sz w:val="28"/>
          <w:szCs w:val="28"/>
          <w:u w:val="single"/>
          <w:lang w:eastAsia="ru-RU"/>
        </w:rPr>
        <w:t>Рада трудового колективу</w:t>
      </w:r>
      <w:r w:rsidRPr="00676954">
        <w:rPr>
          <w:rFonts w:ascii="Times New Roman" w:eastAsia="Times New Roman" w:hAnsi="Times New Roman" w:cs="Times New Roman"/>
          <w:bCs/>
          <w:i/>
          <w:iCs/>
          <w:sz w:val="28"/>
          <w:szCs w:val="28"/>
          <w:u w:val="single"/>
          <w:lang w:eastAsia="ru-RU"/>
        </w:rPr>
        <w:t xml:space="preserve"> зобов’язується:</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9.</w:t>
      </w:r>
      <w:r w:rsidRPr="00676954">
        <w:rPr>
          <w:rFonts w:ascii="Times New Roman" w:eastAsia="Times New Roman" w:hAnsi="Times New Roman" w:cs="Times New Roman"/>
          <w:sz w:val="28"/>
          <w:szCs w:val="28"/>
          <w:lang w:eastAsia="ru-RU"/>
        </w:rPr>
        <w:t xml:space="preserve"> Представляти права та інтереси працівників у відносинах з власником щодо управління підприємством, а також у разі зміни організації або форми власності, банкрутства.</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lastRenderedPageBreak/>
        <w:t>10.</w:t>
      </w:r>
      <w:r w:rsidRPr="00676954">
        <w:rPr>
          <w:rFonts w:ascii="Times New Roman" w:eastAsia="Times New Roman" w:hAnsi="Times New Roman" w:cs="Times New Roman"/>
          <w:sz w:val="28"/>
          <w:szCs w:val="28"/>
          <w:lang w:eastAsia="ru-RU"/>
        </w:rPr>
        <w:t xml:space="preserve"> Брати участь у роботі комісії з: реструктуризації, корпоратизації, перед приватизаційної підготовки, приватизації, передачі об’єктів з однієї власності в іншу.</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11.</w:t>
      </w:r>
      <w:r w:rsidRPr="00676954">
        <w:rPr>
          <w:rFonts w:ascii="Times New Roman" w:eastAsia="Times New Roman" w:hAnsi="Times New Roman" w:cs="Times New Roman"/>
          <w:sz w:val="28"/>
          <w:szCs w:val="28"/>
          <w:lang w:eastAsia="ru-RU"/>
        </w:rPr>
        <w:t xml:space="preserve"> Розглядати проект реструктуризації підприємства та переліки майна підприємства, що підлягає списанню, продажу, консервації, передачі в оренду та приймати відповідні рішення.</w:t>
      </w:r>
    </w:p>
    <w:p w:rsidR="00945A30" w:rsidRPr="001F30C3" w:rsidRDefault="00945A30" w:rsidP="00945A30">
      <w:pPr>
        <w:spacing w:after="0" w:line="240" w:lineRule="auto"/>
        <w:ind w:firstLine="900"/>
        <w:jc w:val="both"/>
        <w:rPr>
          <w:rFonts w:ascii="Times New Roman" w:eastAsia="Times New Roman" w:hAnsi="Times New Roman" w:cs="Times New Roman"/>
          <w:color w:val="FF0000"/>
          <w:sz w:val="28"/>
          <w:szCs w:val="28"/>
          <w:lang w:eastAsia="ru-RU"/>
        </w:rPr>
      </w:pPr>
    </w:p>
    <w:p w:rsidR="00945A30" w:rsidRPr="00676954" w:rsidRDefault="00945A30" w:rsidP="00945A30">
      <w:pPr>
        <w:spacing w:after="0" w:line="240" w:lineRule="auto"/>
        <w:ind w:firstLine="900"/>
        <w:jc w:val="center"/>
        <w:rPr>
          <w:rFonts w:ascii="Times New Roman" w:eastAsia="Times New Roman" w:hAnsi="Times New Roman" w:cs="Times New Roman"/>
          <w:b/>
          <w:sz w:val="28"/>
          <w:szCs w:val="28"/>
          <w:lang w:eastAsia="ru-RU"/>
        </w:rPr>
      </w:pPr>
      <w:r w:rsidRPr="00676954">
        <w:rPr>
          <w:rFonts w:ascii="Times New Roman" w:eastAsia="Times New Roman" w:hAnsi="Times New Roman" w:cs="Times New Roman"/>
          <w:b/>
          <w:sz w:val="28"/>
          <w:szCs w:val="28"/>
          <w:lang w:eastAsia="ru-RU"/>
        </w:rPr>
        <w:t>Розділ   І</w:t>
      </w:r>
      <w:r w:rsidRPr="00676954">
        <w:rPr>
          <w:rFonts w:ascii="Times New Roman" w:eastAsia="Times New Roman" w:hAnsi="Times New Roman" w:cs="Times New Roman"/>
          <w:b/>
          <w:sz w:val="28"/>
          <w:szCs w:val="28"/>
          <w:lang w:val="en-US" w:eastAsia="ru-RU"/>
        </w:rPr>
        <w:t>V</w:t>
      </w:r>
    </w:p>
    <w:p w:rsidR="00945A30" w:rsidRPr="00676954"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676954" w:rsidRDefault="00945A30" w:rsidP="00945A30">
      <w:pPr>
        <w:keepNext/>
        <w:spacing w:after="0" w:line="240" w:lineRule="auto"/>
        <w:ind w:firstLine="900"/>
        <w:jc w:val="center"/>
        <w:outlineLvl w:val="3"/>
        <w:rPr>
          <w:rFonts w:ascii="Times New Roman" w:eastAsia="Times New Roman" w:hAnsi="Times New Roman" w:cs="Times New Roman"/>
          <w:b/>
          <w:sz w:val="28"/>
          <w:szCs w:val="28"/>
          <w:u w:val="single"/>
          <w:lang w:eastAsia="ru-RU"/>
        </w:rPr>
      </w:pPr>
      <w:r w:rsidRPr="00676954">
        <w:rPr>
          <w:rFonts w:ascii="Times New Roman" w:eastAsia="Times New Roman" w:hAnsi="Times New Roman" w:cs="Times New Roman"/>
          <w:b/>
          <w:sz w:val="28"/>
          <w:szCs w:val="28"/>
          <w:u w:val="single"/>
          <w:lang w:eastAsia="ru-RU"/>
        </w:rPr>
        <w:t>ЗАБЕЗПЕЧЕННЯ ПРОДУКТИВНОЇ ЗАЙНЯТОСТІ</w:t>
      </w:r>
    </w:p>
    <w:p w:rsidR="00945A30" w:rsidRPr="00676954"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676954" w:rsidRDefault="000528E2" w:rsidP="000528E2">
      <w:pPr>
        <w:spacing w:after="0" w:line="240" w:lineRule="auto"/>
        <w:ind w:left="516" w:firstLine="900"/>
        <w:jc w:val="both"/>
        <w:rPr>
          <w:rFonts w:ascii="Times New Roman" w:eastAsia="Times New Roman" w:hAnsi="Times New Roman" w:cs="Times New Roman"/>
          <w:b/>
          <w:sz w:val="28"/>
          <w:szCs w:val="28"/>
          <w:u w:val="single"/>
          <w:lang w:eastAsia="ru-RU"/>
        </w:rPr>
      </w:pPr>
      <w:r w:rsidRPr="00676954">
        <w:rPr>
          <w:rFonts w:ascii="Times New Roman" w:eastAsia="Times New Roman" w:hAnsi="Times New Roman" w:cs="Times New Roman"/>
          <w:bCs/>
          <w:i/>
          <w:iCs/>
          <w:sz w:val="28"/>
          <w:szCs w:val="28"/>
          <w:u w:val="single"/>
          <w:lang w:eastAsia="ru-RU"/>
        </w:rPr>
        <w:t>Адміністрація підприємства</w:t>
      </w:r>
      <w:r w:rsidR="00945A30" w:rsidRPr="00676954">
        <w:rPr>
          <w:rFonts w:ascii="Times New Roman" w:eastAsia="Times New Roman" w:hAnsi="Times New Roman" w:cs="Times New Roman"/>
          <w:bCs/>
          <w:i/>
          <w:iCs/>
          <w:sz w:val="28"/>
          <w:szCs w:val="28"/>
          <w:u w:val="single"/>
          <w:lang w:eastAsia="ru-RU"/>
        </w:rPr>
        <w:t xml:space="preserve"> зобов’язується:</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1.</w:t>
      </w:r>
      <w:r w:rsidRPr="00676954">
        <w:rPr>
          <w:rFonts w:ascii="Times New Roman" w:eastAsia="Times New Roman" w:hAnsi="Times New Roman" w:cs="Times New Roman"/>
          <w:sz w:val="28"/>
          <w:szCs w:val="28"/>
          <w:lang w:eastAsia="ru-RU"/>
        </w:rPr>
        <w:t xml:space="preserve"> Не допускати масових звільнень працівників, та вживати заходів до зменшення плинності кадрів.</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2.</w:t>
      </w:r>
      <w:r w:rsidRPr="00676954">
        <w:rPr>
          <w:rFonts w:ascii="Times New Roman" w:eastAsia="Times New Roman" w:hAnsi="Times New Roman" w:cs="Times New Roman"/>
          <w:sz w:val="28"/>
          <w:szCs w:val="28"/>
          <w:lang w:eastAsia="ru-RU"/>
        </w:rPr>
        <w:t xml:space="preserve"> У разі виникнення причин економічного, технологічного, структурного характеру або у зв’язку з ліквідацією, реорганізацією, зміною форми власності, через які неминучі вивільнення працівників, проводити їх лише за умови письмового повідомлення ради трудового колективу, не пізніше як за </w:t>
      </w:r>
      <w:r w:rsidR="008C572F" w:rsidRPr="00676954">
        <w:rPr>
          <w:rFonts w:ascii="Times New Roman" w:eastAsia="Times New Roman" w:hAnsi="Times New Roman" w:cs="Times New Roman"/>
          <w:sz w:val="28"/>
          <w:szCs w:val="28"/>
          <w:lang w:eastAsia="ru-RU"/>
        </w:rPr>
        <w:t>три</w:t>
      </w:r>
      <w:r w:rsidRPr="00676954">
        <w:rPr>
          <w:rFonts w:ascii="Times New Roman" w:eastAsia="Times New Roman" w:hAnsi="Times New Roman" w:cs="Times New Roman"/>
          <w:sz w:val="28"/>
          <w:szCs w:val="28"/>
          <w:lang w:eastAsia="ru-RU"/>
        </w:rPr>
        <w:t xml:space="preserve"> місяці до намічуваних звільнень.</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3.</w:t>
      </w:r>
      <w:r w:rsidRPr="00676954">
        <w:rPr>
          <w:rFonts w:ascii="Times New Roman" w:eastAsia="Times New Roman" w:hAnsi="Times New Roman" w:cs="Times New Roman"/>
          <w:sz w:val="28"/>
          <w:szCs w:val="28"/>
          <w:lang w:eastAsia="ru-RU"/>
        </w:rPr>
        <w:t xml:space="preserve"> Проводити професійну підготовку і перекваліфікацію кадрів.</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У разі проведення за рахунок коштів підприємства професійної підготовки чи перекваліфікації працівника з відривом від виробництва зберігати за ним робоче місце (посаду) та його середню заробітну плату, забезпечувати працевлаштування на підприємстві працівника за набутою з ініціативи власника новою професією.</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4.</w:t>
      </w:r>
      <w:r w:rsidRPr="00676954">
        <w:rPr>
          <w:rFonts w:ascii="Times New Roman" w:eastAsia="Times New Roman" w:hAnsi="Times New Roman" w:cs="Times New Roman"/>
          <w:sz w:val="28"/>
          <w:szCs w:val="28"/>
          <w:lang w:eastAsia="ru-RU"/>
        </w:rPr>
        <w:t xml:space="preserve"> При вивільненні працівників дотримуватись вимог законодавства щодо переважного права на залишення на роботі та гарантій окремим категоріям працівників.</w:t>
      </w:r>
    </w:p>
    <w:p w:rsidR="00945A30" w:rsidRPr="00676954" w:rsidRDefault="000528E2"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 xml:space="preserve">Ознайомлювати з наказом </w:t>
      </w:r>
      <w:r w:rsidR="00945A30" w:rsidRPr="00676954">
        <w:rPr>
          <w:rFonts w:ascii="Times New Roman" w:eastAsia="Times New Roman" w:hAnsi="Times New Roman" w:cs="Times New Roman"/>
          <w:sz w:val="28"/>
          <w:szCs w:val="28"/>
          <w:lang w:eastAsia="ru-RU"/>
        </w:rPr>
        <w:t xml:space="preserve">працівника про його </w:t>
      </w:r>
      <w:r w:rsidRPr="00676954">
        <w:rPr>
          <w:rFonts w:ascii="Times New Roman" w:eastAsia="Times New Roman" w:hAnsi="Times New Roman" w:cs="Times New Roman"/>
          <w:sz w:val="28"/>
          <w:szCs w:val="28"/>
          <w:lang w:eastAsia="ru-RU"/>
        </w:rPr>
        <w:t>наступне звільнення</w:t>
      </w:r>
      <w:r w:rsidR="00945A30" w:rsidRPr="00676954">
        <w:rPr>
          <w:rFonts w:ascii="Times New Roman" w:eastAsia="Times New Roman" w:hAnsi="Times New Roman" w:cs="Times New Roman"/>
          <w:sz w:val="28"/>
          <w:szCs w:val="28"/>
          <w:lang w:eastAsia="ru-RU"/>
        </w:rPr>
        <w:t xml:space="preserve"> під розписку не пізніше, ніж за два місяці, у зв’язку зі змінами в організації виробництва і праці пропонувати працівникові іншу роботу на підприємстві</w:t>
      </w:r>
      <w:r w:rsidR="00E63BE7" w:rsidRPr="00676954">
        <w:rPr>
          <w:rFonts w:ascii="Times New Roman" w:eastAsia="Times New Roman" w:hAnsi="Times New Roman" w:cs="Times New Roman"/>
          <w:sz w:val="28"/>
          <w:szCs w:val="28"/>
          <w:lang w:eastAsia="ru-RU"/>
        </w:rPr>
        <w:t xml:space="preserve"> або надавати підтримку у працевлаштуванні на іншому підприємстві</w:t>
      </w:r>
      <w:r w:rsidR="00945A30" w:rsidRPr="00676954">
        <w:rPr>
          <w:rFonts w:ascii="Times New Roman" w:eastAsia="Times New Roman" w:hAnsi="Times New Roman" w:cs="Times New Roman"/>
          <w:sz w:val="28"/>
          <w:szCs w:val="28"/>
          <w:lang w:eastAsia="ru-RU"/>
        </w:rPr>
        <w:t>.</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Організовувати взаємодію з центром зайнятості з питань працевлаштування.</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5.</w:t>
      </w:r>
      <w:r w:rsidRPr="00676954">
        <w:rPr>
          <w:rFonts w:ascii="Times New Roman" w:eastAsia="Times New Roman" w:hAnsi="Times New Roman" w:cs="Times New Roman"/>
          <w:sz w:val="28"/>
          <w:szCs w:val="28"/>
          <w:lang w:eastAsia="ru-RU"/>
        </w:rPr>
        <w:t xml:space="preserve"> Зберігати протягом року за працівниками, вивільненими з підприємства з підстав, передбачених п. 1 ст. 40 КЗпП України, право на укладення трудового договору у разі повторного прийняття на роботу працівника аналогічної кваліфікації. </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t>У разі повторного прийняття на роботу таких працівників, зараховувати весь попередній стаж їх роботи на підприємстві до безперервного і відновлювати для них всі пільги на рівні, не меншому, ніж до звільнення.</w:t>
      </w:r>
    </w:p>
    <w:p w:rsidR="00533E0F" w:rsidRPr="00676954" w:rsidRDefault="00533E0F" w:rsidP="00945A30">
      <w:pPr>
        <w:spacing w:after="0" w:line="240" w:lineRule="auto"/>
        <w:ind w:firstLine="900"/>
        <w:jc w:val="both"/>
        <w:rPr>
          <w:rFonts w:ascii="Times New Roman" w:eastAsia="Times New Roman" w:hAnsi="Times New Roman" w:cs="Times New Roman"/>
          <w:sz w:val="28"/>
          <w:szCs w:val="28"/>
          <w:lang w:eastAsia="ru-RU"/>
        </w:rPr>
      </w:pPr>
    </w:p>
    <w:p w:rsidR="00945A30" w:rsidRPr="00676954" w:rsidRDefault="00945A30" w:rsidP="00945A30">
      <w:pPr>
        <w:spacing w:after="0" w:line="240" w:lineRule="auto"/>
        <w:ind w:firstLine="900"/>
        <w:rPr>
          <w:rFonts w:ascii="Times New Roman" w:eastAsia="Times New Roman" w:hAnsi="Times New Roman" w:cs="Times New Roman"/>
          <w:i/>
          <w:sz w:val="28"/>
          <w:szCs w:val="28"/>
          <w:u w:val="single"/>
          <w:lang w:eastAsia="ru-RU"/>
        </w:rPr>
      </w:pPr>
      <w:r w:rsidRPr="00676954">
        <w:rPr>
          <w:rFonts w:ascii="Times New Roman" w:eastAsia="Times New Roman" w:hAnsi="Times New Roman" w:cs="Times New Roman"/>
          <w:i/>
          <w:sz w:val="28"/>
          <w:szCs w:val="28"/>
          <w:u w:val="single"/>
          <w:lang w:eastAsia="ru-RU"/>
        </w:rPr>
        <w:t xml:space="preserve">Рада трудового колективу </w:t>
      </w:r>
      <w:r w:rsidRPr="00676954">
        <w:rPr>
          <w:rFonts w:ascii="Times New Roman" w:eastAsia="Times New Roman" w:hAnsi="Times New Roman" w:cs="Times New Roman"/>
          <w:bCs/>
          <w:i/>
          <w:iCs/>
          <w:sz w:val="28"/>
          <w:szCs w:val="28"/>
          <w:u w:val="single"/>
          <w:lang w:eastAsia="ru-RU"/>
        </w:rPr>
        <w:t>зобов’язується:</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6.</w:t>
      </w:r>
      <w:r w:rsidRPr="00676954">
        <w:rPr>
          <w:rFonts w:ascii="Times New Roman" w:eastAsia="Times New Roman" w:hAnsi="Times New Roman" w:cs="Times New Roman"/>
          <w:sz w:val="28"/>
          <w:szCs w:val="28"/>
          <w:lang w:eastAsia="ru-RU"/>
        </w:rPr>
        <w:t xml:space="preserve"> Здійснювати контроль за виконанням законодавства та нормативних актів з питань зайнятості працівників, використанням і затвердженням робочих місць.</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sz w:val="28"/>
          <w:szCs w:val="28"/>
          <w:lang w:eastAsia="ru-RU"/>
        </w:rPr>
        <w:lastRenderedPageBreak/>
        <w:t xml:space="preserve">Не </w:t>
      </w:r>
      <w:r w:rsidR="006546B2" w:rsidRPr="00676954">
        <w:rPr>
          <w:rFonts w:ascii="Times New Roman" w:eastAsia="Times New Roman" w:hAnsi="Times New Roman" w:cs="Times New Roman"/>
          <w:sz w:val="28"/>
          <w:szCs w:val="28"/>
          <w:lang w:eastAsia="ru-RU"/>
        </w:rPr>
        <w:t>на</w:t>
      </w:r>
      <w:r w:rsidRPr="00676954">
        <w:rPr>
          <w:rFonts w:ascii="Times New Roman" w:eastAsia="Times New Roman" w:hAnsi="Times New Roman" w:cs="Times New Roman"/>
          <w:sz w:val="28"/>
          <w:szCs w:val="28"/>
          <w:lang w:eastAsia="ru-RU"/>
        </w:rPr>
        <w:t xml:space="preserve">давати згоди на вивільнення працівників у разі порушення </w:t>
      </w:r>
      <w:r w:rsidR="006546B2" w:rsidRPr="00676954">
        <w:rPr>
          <w:rFonts w:ascii="Times New Roman" w:eastAsia="Times New Roman" w:hAnsi="Times New Roman" w:cs="Times New Roman"/>
          <w:sz w:val="28"/>
          <w:szCs w:val="28"/>
          <w:lang w:eastAsia="ru-RU"/>
        </w:rPr>
        <w:t>адміністрацією підприємства</w:t>
      </w:r>
      <w:r w:rsidRPr="00676954">
        <w:rPr>
          <w:rFonts w:ascii="Times New Roman" w:eastAsia="Times New Roman" w:hAnsi="Times New Roman" w:cs="Times New Roman"/>
          <w:sz w:val="28"/>
          <w:szCs w:val="28"/>
          <w:lang w:eastAsia="ru-RU"/>
        </w:rPr>
        <w:t xml:space="preserve"> вимог законодавства про працю та зайнятість.</w:t>
      </w:r>
    </w:p>
    <w:p w:rsidR="00945A30" w:rsidRPr="00676954"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7.</w:t>
      </w:r>
      <w:r w:rsidRPr="00676954">
        <w:rPr>
          <w:rFonts w:ascii="Times New Roman" w:eastAsia="Times New Roman" w:hAnsi="Times New Roman" w:cs="Times New Roman"/>
          <w:sz w:val="28"/>
          <w:szCs w:val="28"/>
          <w:lang w:eastAsia="ru-RU"/>
        </w:rPr>
        <w:t xml:space="preserve"> Проводити спільно з </w:t>
      </w:r>
      <w:r w:rsidR="006546B2" w:rsidRPr="00676954">
        <w:rPr>
          <w:rFonts w:ascii="Times New Roman" w:eastAsia="Times New Roman" w:hAnsi="Times New Roman" w:cs="Times New Roman"/>
          <w:sz w:val="28"/>
          <w:szCs w:val="28"/>
          <w:lang w:eastAsia="ru-RU"/>
        </w:rPr>
        <w:t>адміністрацією підприємства</w:t>
      </w:r>
      <w:r w:rsidRPr="00676954">
        <w:rPr>
          <w:rFonts w:ascii="Times New Roman" w:eastAsia="Times New Roman" w:hAnsi="Times New Roman" w:cs="Times New Roman"/>
          <w:sz w:val="28"/>
          <w:szCs w:val="28"/>
          <w:lang w:eastAsia="ru-RU"/>
        </w:rPr>
        <w:t xml:space="preserve"> консультації з питань масових вивільнень працівників та здійснення заходів щодо недопущення, зменшення обсягів або пом’якшення наслідків таких вивільнень. Вносити пропозиції про перенесення строків або тимчасове припинення чи відміну заходів, пов’язаних з вивільненням працівників.</w:t>
      </w:r>
    </w:p>
    <w:p w:rsidR="00945A3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676954">
        <w:rPr>
          <w:rFonts w:ascii="Times New Roman" w:eastAsia="Times New Roman" w:hAnsi="Times New Roman" w:cs="Times New Roman"/>
          <w:b/>
          <w:sz w:val="28"/>
          <w:szCs w:val="28"/>
          <w:lang w:eastAsia="ru-RU"/>
        </w:rPr>
        <w:t>8.</w:t>
      </w:r>
      <w:r w:rsidRPr="00676954">
        <w:rPr>
          <w:rFonts w:ascii="Times New Roman" w:eastAsia="Times New Roman" w:hAnsi="Times New Roman" w:cs="Times New Roman"/>
          <w:sz w:val="28"/>
          <w:szCs w:val="28"/>
          <w:lang w:eastAsia="ru-RU"/>
        </w:rPr>
        <w:t xml:space="preserve"> Доводити до працівників інформацію щодо планування проведення на підприємстві скорочення робочих місць, вивільнення працівників та здійснюваних заходів щодо недопущення або зменшення негативних соціальних наслідків таких дій.</w:t>
      </w:r>
    </w:p>
    <w:p w:rsidR="00311D4C" w:rsidRPr="00676954" w:rsidRDefault="00311D4C" w:rsidP="00945A30">
      <w:pPr>
        <w:spacing w:after="0" w:line="240" w:lineRule="auto"/>
        <w:ind w:firstLine="900"/>
        <w:jc w:val="both"/>
        <w:rPr>
          <w:rFonts w:ascii="Times New Roman" w:eastAsia="Times New Roman" w:hAnsi="Times New Roman" w:cs="Times New Roman"/>
          <w:sz w:val="28"/>
          <w:szCs w:val="28"/>
          <w:lang w:eastAsia="ru-RU"/>
        </w:rPr>
      </w:pPr>
    </w:p>
    <w:p w:rsidR="00945A30" w:rsidRPr="00D85FC7" w:rsidRDefault="00945A30" w:rsidP="00945A30">
      <w:pPr>
        <w:spacing w:after="0" w:line="240" w:lineRule="auto"/>
        <w:ind w:firstLine="900"/>
        <w:jc w:val="center"/>
        <w:rPr>
          <w:rFonts w:ascii="Times New Roman" w:eastAsia="Times New Roman" w:hAnsi="Times New Roman" w:cs="Times New Roman"/>
          <w:b/>
          <w:sz w:val="28"/>
          <w:szCs w:val="28"/>
          <w:lang w:val="ru-RU" w:eastAsia="ru-RU"/>
        </w:rPr>
      </w:pPr>
      <w:r w:rsidRPr="00D85FC7">
        <w:rPr>
          <w:rFonts w:ascii="Times New Roman" w:eastAsia="Times New Roman" w:hAnsi="Times New Roman" w:cs="Times New Roman"/>
          <w:b/>
          <w:sz w:val="28"/>
          <w:szCs w:val="28"/>
          <w:lang w:eastAsia="ru-RU"/>
        </w:rPr>
        <w:t xml:space="preserve">Розділ  </w:t>
      </w:r>
      <w:r w:rsidRPr="00D85FC7">
        <w:rPr>
          <w:rFonts w:ascii="Times New Roman" w:eastAsia="Times New Roman" w:hAnsi="Times New Roman" w:cs="Times New Roman"/>
          <w:b/>
          <w:sz w:val="28"/>
          <w:szCs w:val="28"/>
          <w:lang w:val="en-US" w:eastAsia="ru-RU"/>
        </w:rPr>
        <w:t>V</w:t>
      </w:r>
    </w:p>
    <w:p w:rsidR="00945A30" w:rsidRPr="00D85FC7"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D85FC7"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D85FC7">
        <w:rPr>
          <w:rFonts w:ascii="Times New Roman" w:eastAsia="Times New Roman" w:hAnsi="Times New Roman" w:cs="Times New Roman"/>
          <w:b/>
          <w:sz w:val="28"/>
          <w:szCs w:val="28"/>
          <w:u w:val="single"/>
          <w:lang w:eastAsia="ru-RU"/>
        </w:rPr>
        <w:t>ОПЛАТАІ НОРМУВАННЯ ПРАЦІ</w:t>
      </w:r>
    </w:p>
    <w:p w:rsidR="00945A30" w:rsidRPr="00D85FC7"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D85FC7" w:rsidRDefault="00945A30" w:rsidP="00945A30">
      <w:pPr>
        <w:spacing w:after="0" w:line="240" w:lineRule="auto"/>
        <w:ind w:firstLine="900"/>
        <w:jc w:val="both"/>
        <w:rPr>
          <w:rFonts w:ascii="Times New Roman" w:eastAsia="Times New Roman" w:hAnsi="Times New Roman" w:cs="Times New Roman"/>
          <w:b/>
          <w:bCs/>
          <w:sz w:val="28"/>
          <w:szCs w:val="28"/>
          <w:u w:val="single"/>
          <w:lang w:eastAsia="ru-RU"/>
        </w:rPr>
      </w:pPr>
      <w:r w:rsidRPr="00D85FC7">
        <w:rPr>
          <w:rFonts w:ascii="Times New Roman" w:eastAsia="Times New Roman" w:hAnsi="Times New Roman" w:cs="Times New Roman"/>
          <w:b/>
          <w:bCs/>
          <w:sz w:val="28"/>
          <w:szCs w:val="28"/>
          <w:u w:val="single"/>
          <w:lang w:eastAsia="ru-RU"/>
        </w:rPr>
        <w:t>У сфері форм і систем оплати праці:</w:t>
      </w:r>
    </w:p>
    <w:p w:rsidR="00945A30" w:rsidRPr="00D85FC7" w:rsidRDefault="00945A30" w:rsidP="00945A30">
      <w:pPr>
        <w:spacing w:after="0" w:line="240" w:lineRule="auto"/>
        <w:ind w:firstLine="900"/>
        <w:jc w:val="both"/>
        <w:rPr>
          <w:rFonts w:ascii="Times New Roman" w:eastAsia="Times New Roman" w:hAnsi="Times New Roman" w:cs="Times New Roman"/>
          <w:sz w:val="28"/>
          <w:szCs w:val="28"/>
          <w:u w:val="single"/>
          <w:lang w:eastAsia="ru-RU"/>
        </w:rPr>
      </w:pPr>
    </w:p>
    <w:p w:rsidR="00945A30" w:rsidRPr="00D85FC7" w:rsidRDefault="00945A30" w:rsidP="00945A30">
      <w:pPr>
        <w:spacing w:after="0" w:line="240" w:lineRule="auto"/>
        <w:ind w:firstLine="900"/>
        <w:jc w:val="both"/>
        <w:rPr>
          <w:rFonts w:ascii="Times New Roman" w:eastAsia="Times New Roman" w:hAnsi="Times New Roman" w:cs="Times New Roman"/>
          <w:bCs/>
          <w:i/>
          <w:iCs/>
          <w:sz w:val="28"/>
          <w:szCs w:val="28"/>
          <w:lang w:eastAsia="ru-RU"/>
        </w:rPr>
      </w:pPr>
      <w:r w:rsidRPr="00D85FC7">
        <w:rPr>
          <w:rFonts w:ascii="Times New Roman" w:eastAsia="Times New Roman" w:hAnsi="Times New Roman" w:cs="Times New Roman"/>
          <w:bCs/>
          <w:i/>
          <w:iCs/>
          <w:sz w:val="28"/>
          <w:szCs w:val="28"/>
          <w:u w:val="single"/>
          <w:lang w:eastAsia="ru-RU"/>
        </w:rPr>
        <w:t>Сторони домовилися:</w:t>
      </w:r>
    </w:p>
    <w:p w:rsidR="00945A30" w:rsidRPr="00D85FC7"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85FC7">
        <w:rPr>
          <w:rFonts w:ascii="Times New Roman" w:eastAsia="Times New Roman" w:hAnsi="Times New Roman" w:cs="Times New Roman"/>
          <w:b/>
          <w:bCs/>
          <w:sz w:val="28"/>
          <w:szCs w:val="28"/>
          <w:lang w:eastAsia="ru-RU"/>
        </w:rPr>
        <w:t xml:space="preserve">1.1. </w:t>
      </w:r>
      <w:r w:rsidRPr="00D85FC7">
        <w:rPr>
          <w:rFonts w:ascii="Times New Roman" w:eastAsia="Times New Roman" w:hAnsi="Times New Roman" w:cs="Times New Roman"/>
          <w:sz w:val="28"/>
          <w:szCs w:val="28"/>
          <w:lang w:eastAsia="ru-RU"/>
        </w:rPr>
        <w:t xml:space="preserve">Гарантувати, що </w:t>
      </w:r>
      <w:r w:rsidR="00545858" w:rsidRPr="00D85FC7">
        <w:rPr>
          <w:rFonts w:ascii="Times New Roman" w:eastAsia="Times New Roman" w:hAnsi="Times New Roman" w:cs="Times New Roman"/>
          <w:sz w:val="28"/>
          <w:szCs w:val="28"/>
          <w:lang w:eastAsia="ru-RU"/>
        </w:rPr>
        <w:t xml:space="preserve">нарахована заробітна плата </w:t>
      </w:r>
      <w:r w:rsidRPr="00D85FC7">
        <w:rPr>
          <w:rFonts w:ascii="Times New Roman" w:eastAsia="Times New Roman" w:hAnsi="Times New Roman" w:cs="Times New Roman"/>
          <w:sz w:val="28"/>
          <w:szCs w:val="28"/>
          <w:lang w:eastAsia="ru-RU"/>
        </w:rPr>
        <w:t>працівників, які виконують просту роботу, що не вимагає кваліфікації (</w:t>
      </w:r>
      <w:r w:rsidR="002960E4" w:rsidRPr="00D85FC7">
        <w:rPr>
          <w:rFonts w:ascii="Times New Roman" w:eastAsia="Times New Roman" w:hAnsi="Times New Roman" w:cs="Times New Roman"/>
          <w:sz w:val="28"/>
          <w:szCs w:val="28"/>
          <w:lang w:eastAsia="ru-RU"/>
        </w:rPr>
        <w:t>прибиральник</w:t>
      </w:r>
      <w:r w:rsidRPr="00D85FC7">
        <w:rPr>
          <w:rFonts w:ascii="Times New Roman" w:eastAsia="Times New Roman" w:hAnsi="Times New Roman" w:cs="Times New Roman"/>
          <w:sz w:val="28"/>
          <w:szCs w:val="28"/>
          <w:lang w:eastAsia="ru-RU"/>
        </w:rPr>
        <w:t xml:space="preserve">, </w:t>
      </w:r>
      <w:r w:rsidR="002960E4" w:rsidRPr="00D85FC7">
        <w:rPr>
          <w:rFonts w:ascii="Times New Roman" w:eastAsia="Times New Roman" w:hAnsi="Times New Roman" w:cs="Times New Roman"/>
          <w:sz w:val="28"/>
          <w:szCs w:val="28"/>
          <w:lang w:eastAsia="ru-RU"/>
        </w:rPr>
        <w:t>охоронець</w:t>
      </w:r>
      <w:r w:rsidRPr="00D85FC7">
        <w:rPr>
          <w:rFonts w:ascii="Times New Roman" w:eastAsia="Times New Roman" w:hAnsi="Times New Roman" w:cs="Times New Roman"/>
          <w:sz w:val="28"/>
          <w:szCs w:val="28"/>
          <w:lang w:eastAsia="ru-RU"/>
        </w:rPr>
        <w:t>, двірник</w:t>
      </w:r>
      <w:r w:rsidR="00B96ECF">
        <w:rPr>
          <w:rFonts w:ascii="Times New Roman" w:eastAsia="Times New Roman" w:hAnsi="Times New Roman" w:cs="Times New Roman"/>
          <w:sz w:val="28"/>
          <w:szCs w:val="28"/>
          <w:lang w:eastAsia="ru-RU"/>
        </w:rPr>
        <w:t>, підсобний робітник</w:t>
      </w:r>
      <w:r w:rsidRPr="00D85FC7">
        <w:rPr>
          <w:rFonts w:ascii="Times New Roman" w:eastAsia="Times New Roman" w:hAnsi="Times New Roman" w:cs="Times New Roman"/>
          <w:sz w:val="28"/>
          <w:szCs w:val="28"/>
          <w:lang w:eastAsia="ru-RU"/>
        </w:rPr>
        <w:t xml:space="preserve"> тощо), не можуть бути меншими від </w:t>
      </w:r>
      <w:r w:rsidR="001F5D00" w:rsidRPr="00D85FC7">
        <w:rPr>
          <w:rFonts w:ascii="Times New Roman" w:eastAsia="Times New Roman" w:hAnsi="Times New Roman" w:cs="Times New Roman"/>
          <w:sz w:val="28"/>
          <w:szCs w:val="28"/>
          <w:lang w:eastAsia="ru-RU"/>
        </w:rPr>
        <w:t xml:space="preserve">законодавчо встановленого розміру </w:t>
      </w:r>
      <w:r w:rsidRPr="00D85FC7">
        <w:rPr>
          <w:rFonts w:ascii="Times New Roman" w:eastAsia="Times New Roman" w:hAnsi="Times New Roman" w:cs="Times New Roman"/>
          <w:sz w:val="28"/>
          <w:szCs w:val="28"/>
          <w:lang w:eastAsia="ru-RU"/>
        </w:rPr>
        <w:t xml:space="preserve">мінімальної заробітної плати (за повністю виконану місячну норму </w:t>
      </w:r>
      <w:r w:rsidR="001F5D00" w:rsidRPr="00D85FC7">
        <w:rPr>
          <w:rFonts w:ascii="Times New Roman" w:eastAsia="Times New Roman" w:hAnsi="Times New Roman" w:cs="Times New Roman"/>
          <w:sz w:val="28"/>
          <w:szCs w:val="28"/>
          <w:lang w:eastAsia="ru-RU"/>
        </w:rPr>
        <w:t>робочого часу</w:t>
      </w:r>
      <w:r w:rsidRPr="00D85FC7">
        <w:rPr>
          <w:rFonts w:ascii="Times New Roman" w:eastAsia="Times New Roman" w:hAnsi="Times New Roman" w:cs="Times New Roman"/>
          <w:sz w:val="28"/>
          <w:szCs w:val="28"/>
          <w:lang w:eastAsia="ru-RU"/>
        </w:rPr>
        <w:t>).</w:t>
      </w:r>
    </w:p>
    <w:p w:rsidR="00945A30" w:rsidRPr="00D85FC7"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85FC7">
        <w:rPr>
          <w:rFonts w:ascii="Times New Roman" w:eastAsia="Times New Roman" w:hAnsi="Times New Roman" w:cs="Times New Roman"/>
          <w:b/>
          <w:sz w:val="28"/>
          <w:szCs w:val="28"/>
          <w:lang w:eastAsia="ru-RU"/>
        </w:rPr>
        <w:t>1.2.</w:t>
      </w:r>
      <w:r w:rsidR="00D85FC7">
        <w:rPr>
          <w:rFonts w:ascii="Times New Roman" w:eastAsia="Times New Roman" w:hAnsi="Times New Roman" w:cs="Times New Roman"/>
          <w:sz w:val="28"/>
          <w:szCs w:val="28"/>
          <w:lang w:eastAsia="ru-RU"/>
        </w:rPr>
        <w:t>Тарифну сітку та схему посадових окладів Підприємства</w:t>
      </w:r>
      <w:r w:rsidR="007D24EA">
        <w:rPr>
          <w:rFonts w:ascii="Times New Roman" w:eastAsia="Times New Roman" w:hAnsi="Times New Roman" w:cs="Times New Roman"/>
          <w:sz w:val="28"/>
          <w:szCs w:val="28"/>
          <w:lang w:eastAsia="ru-RU"/>
        </w:rPr>
        <w:t xml:space="preserve"> формувати на основі розрахункової величини, встановленої Галузевою угодою між Державним агентством лісових ресурсів України і Профспілкою працівників лісового господарства України. </w:t>
      </w:r>
      <w:r w:rsidRPr="00D85FC7">
        <w:rPr>
          <w:rFonts w:ascii="Times New Roman" w:eastAsia="Times New Roman" w:hAnsi="Times New Roman" w:cs="Times New Roman"/>
          <w:sz w:val="28"/>
          <w:szCs w:val="28"/>
          <w:lang w:eastAsia="ru-RU"/>
        </w:rPr>
        <w:t xml:space="preserve">Установити мінімальну тарифну ставку робітника 1 розряду на </w:t>
      </w:r>
      <w:r w:rsidR="00D85FC7" w:rsidRPr="00D85FC7">
        <w:rPr>
          <w:rFonts w:ascii="Times New Roman" w:eastAsia="Times New Roman" w:hAnsi="Times New Roman" w:cs="Times New Roman"/>
          <w:sz w:val="28"/>
          <w:szCs w:val="28"/>
          <w:lang w:eastAsia="ru-RU"/>
        </w:rPr>
        <w:t>лісокультурних(</w:t>
      </w:r>
      <w:r w:rsidRPr="00D85FC7">
        <w:rPr>
          <w:rFonts w:ascii="Times New Roman" w:eastAsia="Times New Roman" w:hAnsi="Times New Roman" w:cs="Times New Roman"/>
          <w:sz w:val="28"/>
          <w:szCs w:val="28"/>
          <w:lang w:eastAsia="ru-RU"/>
        </w:rPr>
        <w:t>лісогосподарських</w:t>
      </w:r>
      <w:r w:rsidR="00D85FC7" w:rsidRPr="00D85FC7">
        <w:rPr>
          <w:rFonts w:ascii="Times New Roman" w:eastAsia="Times New Roman" w:hAnsi="Times New Roman" w:cs="Times New Roman"/>
          <w:sz w:val="28"/>
          <w:szCs w:val="28"/>
          <w:lang w:eastAsia="ru-RU"/>
        </w:rPr>
        <w:t>)</w:t>
      </w:r>
      <w:r w:rsidRPr="00D85FC7">
        <w:rPr>
          <w:rFonts w:ascii="Times New Roman" w:eastAsia="Times New Roman" w:hAnsi="Times New Roman" w:cs="Times New Roman"/>
          <w:sz w:val="28"/>
          <w:szCs w:val="28"/>
          <w:lang w:eastAsia="ru-RU"/>
        </w:rPr>
        <w:t xml:space="preserve"> роботах у розмірі </w:t>
      </w:r>
      <w:r w:rsidR="00676954" w:rsidRPr="00D85FC7">
        <w:rPr>
          <w:rFonts w:ascii="Times New Roman" w:eastAsia="Times New Roman" w:hAnsi="Times New Roman" w:cs="Times New Roman"/>
          <w:sz w:val="28"/>
          <w:szCs w:val="28"/>
          <w:lang w:eastAsia="ru-RU"/>
        </w:rPr>
        <w:t>250</w:t>
      </w:r>
      <w:r w:rsidRPr="00D85FC7">
        <w:rPr>
          <w:rFonts w:ascii="Times New Roman" w:eastAsia="Times New Roman" w:hAnsi="Times New Roman" w:cs="Times New Roman"/>
          <w:sz w:val="28"/>
          <w:szCs w:val="28"/>
          <w:lang w:eastAsia="ru-RU"/>
        </w:rPr>
        <w:t>% розміру вартості величини прожиткового мінімуму для працездатної особи, встановленої законом</w:t>
      </w:r>
      <w:r w:rsidR="00D85FC7" w:rsidRPr="00D85FC7">
        <w:rPr>
          <w:rFonts w:ascii="Times New Roman" w:eastAsia="Times New Roman" w:hAnsi="Times New Roman" w:cs="Times New Roman"/>
          <w:sz w:val="28"/>
          <w:szCs w:val="28"/>
          <w:lang w:eastAsia="ru-RU"/>
        </w:rPr>
        <w:t>, та міжрозрядних, міжпосадових (міжкваліфікаційних) співвідношень</w:t>
      </w:r>
      <w:r w:rsidRPr="00D85FC7">
        <w:rPr>
          <w:rFonts w:ascii="Times New Roman" w:eastAsia="Times New Roman" w:hAnsi="Times New Roman" w:cs="Times New Roman"/>
          <w:sz w:val="28"/>
          <w:szCs w:val="28"/>
          <w:lang w:eastAsia="ru-RU"/>
        </w:rPr>
        <w:t>.</w:t>
      </w:r>
    </w:p>
    <w:p w:rsidR="00945A30" w:rsidRPr="007D24E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7D24EA">
        <w:rPr>
          <w:rFonts w:ascii="Times New Roman" w:eastAsia="Times New Roman" w:hAnsi="Times New Roman" w:cs="Times New Roman"/>
          <w:b/>
          <w:sz w:val="28"/>
          <w:szCs w:val="28"/>
          <w:lang w:eastAsia="ru-RU"/>
        </w:rPr>
        <w:t>1.3</w:t>
      </w:r>
      <w:r w:rsidRPr="007D24EA">
        <w:rPr>
          <w:rFonts w:ascii="Times New Roman" w:eastAsia="Times New Roman" w:hAnsi="Times New Roman" w:cs="Times New Roman"/>
          <w:sz w:val="28"/>
          <w:szCs w:val="28"/>
          <w:lang w:eastAsia="ru-RU"/>
        </w:rPr>
        <w:t>.</w:t>
      </w:r>
      <w:r w:rsidR="00C74941" w:rsidRPr="007D24EA">
        <w:rPr>
          <w:rFonts w:ascii="Times New Roman" w:eastAsia="Times New Roman" w:hAnsi="Times New Roman" w:cs="Times New Roman"/>
          <w:sz w:val="28"/>
          <w:szCs w:val="28"/>
          <w:lang w:eastAsia="ru-RU"/>
        </w:rPr>
        <w:t xml:space="preserve"> При виконанні місячної норми робочого часу розмір заробітної плати не може бути меншим від мінімальної заробітної плати</w:t>
      </w:r>
      <w:r w:rsidRPr="007D24EA">
        <w:rPr>
          <w:rFonts w:ascii="Times New Roman" w:eastAsia="Times New Roman" w:hAnsi="Times New Roman" w:cs="Times New Roman"/>
          <w:sz w:val="28"/>
          <w:szCs w:val="28"/>
          <w:lang w:eastAsia="ru-RU"/>
        </w:rPr>
        <w:t>.</w:t>
      </w:r>
    </w:p>
    <w:p w:rsidR="00945A30" w:rsidRPr="007D24E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7D24EA">
        <w:rPr>
          <w:rFonts w:ascii="Times New Roman" w:eastAsia="Times New Roman" w:hAnsi="Times New Roman" w:cs="Times New Roman"/>
          <w:b/>
          <w:bCs/>
          <w:sz w:val="28"/>
          <w:szCs w:val="28"/>
          <w:lang w:eastAsia="ru-RU"/>
        </w:rPr>
        <w:t xml:space="preserve">2. </w:t>
      </w:r>
      <w:r w:rsidRPr="007D24EA">
        <w:rPr>
          <w:rFonts w:ascii="Times New Roman" w:eastAsia="Times New Roman" w:hAnsi="Times New Roman" w:cs="Times New Roman"/>
          <w:sz w:val="28"/>
          <w:szCs w:val="28"/>
          <w:lang w:eastAsia="ru-RU"/>
        </w:rPr>
        <w:t>Установити:</w:t>
      </w:r>
    </w:p>
    <w:p w:rsidR="00945A30" w:rsidRPr="007D24E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7D24EA">
        <w:rPr>
          <w:rFonts w:ascii="Times New Roman" w:eastAsia="Times New Roman" w:hAnsi="Times New Roman" w:cs="Times New Roman"/>
          <w:b/>
          <w:sz w:val="28"/>
          <w:szCs w:val="28"/>
          <w:lang w:eastAsia="ru-RU"/>
        </w:rPr>
        <w:t>2.1.</w:t>
      </w:r>
      <w:r w:rsidRPr="007D24EA">
        <w:rPr>
          <w:rFonts w:ascii="Times New Roman" w:eastAsia="Times New Roman" w:hAnsi="Times New Roman" w:cs="Times New Roman"/>
          <w:sz w:val="28"/>
          <w:szCs w:val="28"/>
          <w:lang w:eastAsia="ru-RU"/>
        </w:rPr>
        <w:t>Мінімальні міжрозрядні тарифні коефіцієнти для визначення тарифних ставок робітників Підприємства згідно з додатком № 1.</w:t>
      </w:r>
    </w:p>
    <w:p w:rsidR="00945A30" w:rsidRPr="007D24E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7D24EA">
        <w:rPr>
          <w:rFonts w:ascii="Times New Roman" w:eastAsia="Times New Roman" w:hAnsi="Times New Roman" w:cs="Times New Roman"/>
          <w:b/>
          <w:sz w:val="28"/>
          <w:szCs w:val="28"/>
          <w:lang w:eastAsia="ru-RU"/>
        </w:rPr>
        <w:t>2.2</w:t>
      </w:r>
      <w:r w:rsidRPr="007D24EA">
        <w:rPr>
          <w:rFonts w:ascii="Times New Roman" w:eastAsia="Times New Roman" w:hAnsi="Times New Roman" w:cs="Times New Roman"/>
          <w:sz w:val="28"/>
          <w:szCs w:val="28"/>
          <w:lang w:eastAsia="ru-RU"/>
        </w:rPr>
        <w:t xml:space="preserve">. Мінімальні коефіцієнти співвідношень місячних тарифних ставок робітників Підприємства до місячної тарифної ставки робітника І розряду на </w:t>
      </w:r>
      <w:r w:rsidR="007D24EA" w:rsidRPr="007D24EA">
        <w:rPr>
          <w:rFonts w:ascii="Times New Roman" w:eastAsia="Times New Roman" w:hAnsi="Times New Roman" w:cs="Times New Roman"/>
          <w:sz w:val="28"/>
          <w:szCs w:val="28"/>
          <w:lang w:eastAsia="ru-RU"/>
        </w:rPr>
        <w:t>лісокультурних (</w:t>
      </w:r>
      <w:r w:rsidRPr="007D24EA">
        <w:rPr>
          <w:rFonts w:ascii="Times New Roman" w:eastAsia="Times New Roman" w:hAnsi="Times New Roman" w:cs="Times New Roman"/>
          <w:sz w:val="28"/>
          <w:szCs w:val="28"/>
          <w:lang w:eastAsia="ru-RU"/>
        </w:rPr>
        <w:t>лісогосподарських</w:t>
      </w:r>
      <w:r w:rsidR="007D24EA" w:rsidRPr="007D24EA">
        <w:rPr>
          <w:rFonts w:ascii="Times New Roman" w:eastAsia="Times New Roman" w:hAnsi="Times New Roman" w:cs="Times New Roman"/>
          <w:sz w:val="28"/>
          <w:szCs w:val="28"/>
          <w:lang w:eastAsia="ru-RU"/>
        </w:rPr>
        <w:t>)</w:t>
      </w:r>
      <w:r w:rsidRPr="007D24EA">
        <w:rPr>
          <w:rFonts w:ascii="Times New Roman" w:eastAsia="Times New Roman" w:hAnsi="Times New Roman" w:cs="Times New Roman"/>
          <w:sz w:val="28"/>
          <w:szCs w:val="28"/>
          <w:lang w:eastAsia="ru-RU"/>
        </w:rPr>
        <w:t xml:space="preserve"> роботах згідно з додатком № 2.</w:t>
      </w:r>
    </w:p>
    <w:p w:rsidR="00945A3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7D24EA">
        <w:rPr>
          <w:rFonts w:ascii="Times New Roman" w:eastAsia="Times New Roman" w:hAnsi="Times New Roman" w:cs="Times New Roman"/>
          <w:b/>
          <w:sz w:val="28"/>
          <w:szCs w:val="28"/>
          <w:lang w:eastAsia="ru-RU"/>
        </w:rPr>
        <w:t>2.3</w:t>
      </w:r>
      <w:r w:rsidRPr="007D24EA">
        <w:rPr>
          <w:rFonts w:ascii="Times New Roman" w:eastAsia="Times New Roman" w:hAnsi="Times New Roman" w:cs="Times New Roman"/>
          <w:sz w:val="28"/>
          <w:szCs w:val="28"/>
          <w:lang w:eastAsia="ru-RU"/>
        </w:rPr>
        <w:t>.</w:t>
      </w:r>
      <w:r w:rsidR="00052F9D">
        <w:rPr>
          <w:rFonts w:ascii="Times New Roman" w:eastAsia="Times New Roman" w:hAnsi="Times New Roman" w:cs="Times New Roman"/>
          <w:sz w:val="28"/>
          <w:szCs w:val="28"/>
          <w:lang w:eastAsia="ru-RU"/>
        </w:rPr>
        <w:t xml:space="preserve"> </w:t>
      </w:r>
      <w:r w:rsidRPr="007D24EA">
        <w:rPr>
          <w:rFonts w:ascii="Times New Roman" w:eastAsia="Times New Roman" w:hAnsi="Times New Roman" w:cs="Times New Roman"/>
          <w:sz w:val="28"/>
          <w:szCs w:val="28"/>
          <w:lang w:eastAsia="ru-RU"/>
        </w:rPr>
        <w:t xml:space="preserve"> Мінімальні коефіцієнти співвідношень посадових окладів керівників, професіоналів та фахівців Підприємства до місячної тарифної ставки робітника І розряду на </w:t>
      </w:r>
      <w:r w:rsidR="007D24EA" w:rsidRPr="007D24EA">
        <w:rPr>
          <w:rFonts w:ascii="Times New Roman" w:eastAsia="Times New Roman" w:hAnsi="Times New Roman" w:cs="Times New Roman"/>
          <w:sz w:val="28"/>
          <w:szCs w:val="28"/>
          <w:lang w:eastAsia="ru-RU"/>
        </w:rPr>
        <w:t>лісокультурних (</w:t>
      </w:r>
      <w:r w:rsidRPr="007D24EA">
        <w:rPr>
          <w:rFonts w:ascii="Times New Roman" w:eastAsia="Times New Roman" w:hAnsi="Times New Roman" w:cs="Times New Roman"/>
          <w:sz w:val="28"/>
          <w:szCs w:val="28"/>
          <w:lang w:eastAsia="ru-RU"/>
        </w:rPr>
        <w:t>лісогосподарських</w:t>
      </w:r>
      <w:r w:rsidR="007D24EA" w:rsidRPr="007D24EA">
        <w:rPr>
          <w:rFonts w:ascii="Times New Roman" w:eastAsia="Times New Roman" w:hAnsi="Times New Roman" w:cs="Times New Roman"/>
          <w:sz w:val="28"/>
          <w:szCs w:val="28"/>
          <w:lang w:eastAsia="ru-RU"/>
        </w:rPr>
        <w:t>)</w:t>
      </w:r>
      <w:r w:rsidRPr="007D24EA">
        <w:rPr>
          <w:rFonts w:ascii="Times New Roman" w:eastAsia="Times New Roman" w:hAnsi="Times New Roman" w:cs="Times New Roman"/>
          <w:sz w:val="28"/>
          <w:szCs w:val="28"/>
          <w:lang w:eastAsia="ru-RU"/>
        </w:rPr>
        <w:t xml:space="preserve"> роботах згідно з додатком № 3.</w:t>
      </w:r>
    </w:p>
    <w:p w:rsidR="00EF15BB" w:rsidRPr="00C3554B" w:rsidRDefault="00EF15BB" w:rsidP="00EF15BB">
      <w:pPr>
        <w:spacing w:after="0" w:line="240" w:lineRule="auto"/>
        <w:ind w:firstLine="900"/>
        <w:jc w:val="both"/>
        <w:rPr>
          <w:rFonts w:ascii="Times New Roman" w:eastAsia="Times New Roman" w:hAnsi="Times New Roman" w:cs="Times New Roman"/>
          <w:sz w:val="28"/>
          <w:szCs w:val="28"/>
          <w:lang w:eastAsia="ru-RU"/>
        </w:rPr>
      </w:pPr>
      <w:r w:rsidRPr="00C3554B">
        <w:rPr>
          <w:rFonts w:ascii="Times New Roman" w:eastAsia="Times New Roman" w:hAnsi="Times New Roman" w:cs="Times New Roman"/>
          <w:sz w:val="28"/>
          <w:szCs w:val="28"/>
          <w:lang w:eastAsia="ru-RU"/>
        </w:rPr>
        <w:t>При формуванні схеми посадових окладів максимальні коефіцієнти співвідношень не повинні перевищувати мінімальні, установлені  колективним договором, більше ніж на 15 відсотків.</w:t>
      </w:r>
    </w:p>
    <w:p w:rsidR="00EF15BB" w:rsidRDefault="00C3554B" w:rsidP="00945A30">
      <w:pPr>
        <w:spacing w:after="0" w:line="240" w:lineRule="auto"/>
        <w:ind w:firstLine="900"/>
        <w:jc w:val="both"/>
        <w:rPr>
          <w:rFonts w:ascii="Times New Roman" w:eastAsia="Times New Roman" w:hAnsi="Times New Roman" w:cs="Times New Roman"/>
          <w:sz w:val="28"/>
          <w:szCs w:val="28"/>
          <w:lang w:eastAsia="ru-RU"/>
        </w:rPr>
      </w:pPr>
      <w:r w:rsidRPr="00914E17">
        <w:rPr>
          <w:rFonts w:ascii="Times New Roman" w:eastAsia="Times New Roman" w:hAnsi="Times New Roman" w:cs="Times New Roman"/>
          <w:sz w:val="28"/>
          <w:szCs w:val="28"/>
          <w:lang w:eastAsia="ru-RU"/>
        </w:rPr>
        <w:t>Установити,</w:t>
      </w:r>
      <w:r w:rsidR="00ED5140">
        <w:rPr>
          <w:rFonts w:ascii="Times New Roman" w:eastAsia="Times New Roman" w:hAnsi="Times New Roman" w:cs="Times New Roman"/>
          <w:sz w:val="28"/>
          <w:szCs w:val="28"/>
          <w:lang w:eastAsia="ru-RU"/>
        </w:rPr>
        <w:t xml:space="preserve"> </w:t>
      </w:r>
      <w:r w:rsidRPr="00914E17">
        <w:rPr>
          <w:rFonts w:ascii="Times New Roman" w:eastAsia="Times New Roman" w:hAnsi="Times New Roman" w:cs="Times New Roman"/>
          <w:sz w:val="28"/>
          <w:szCs w:val="28"/>
          <w:lang w:eastAsia="ru-RU"/>
        </w:rPr>
        <w:t>ДП «Новгород</w:t>
      </w:r>
      <w:r>
        <w:rPr>
          <w:rFonts w:ascii="Times New Roman" w:eastAsia="Times New Roman" w:hAnsi="Times New Roman" w:cs="Times New Roman"/>
          <w:sz w:val="28"/>
          <w:szCs w:val="28"/>
          <w:lang w:eastAsia="ru-RU"/>
        </w:rPr>
        <w:t>-Сіверськрайагролісгосп» відн</w:t>
      </w:r>
      <w:r w:rsidR="0046770D">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w:t>
      </w:r>
      <w:r w:rsidR="00D76659">
        <w:rPr>
          <w:rFonts w:ascii="Times New Roman" w:eastAsia="Times New Roman" w:hAnsi="Times New Roman" w:cs="Times New Roman"/>
          <w:sz w:val="28"/>
          <w:szCs w:val="28"/>
          <w:lang w:eastAsia="ru-RU"/>
        </w:rPr>
        <w:t>ено</w:t>
      </w:r>
      <w:r>
        <w:rPr>
          <w:rFonts w:ascii="Times New Roman" w:eastAsia="Times New Roman" w:hAnsi="Times New Roman" w:cs="Times New Roman"/>
          <w:sz w:val="28"/>
          <w:szCs w:val="28"/>
          <w:lang w:eastAsia="ru-RU"/>
        </w:rPr>
        <w:t xml:space="preserve"> до 1 групи оплати праці підприємств.</w:t>
      </w:r>
    </w:p>
    <w:p w:rsidR="008E72F2" w:rsidRPr="008E72F2" w:rsidRDefault="008E72F2" w:rsidP="00945A30">
      <w:pPr>
        <w:spacing w:after="0" w:line="240" w:lineRule="auto"/>
        <w:ind w:firstLine="900"/>
        <w:jc w:val="both"/>
        <w:rPr>
          <w:rFonts w:ascii="Times New Roman" w:eastAsia="Times New Roman" w:hAnsi="Times New Roman" w:cs="Times New Roman"/>
          <w:sz w:val="28"/>
          <w:szCs w:val="28"/>
          <w:lang w:eastAsia="ru-RU"/>
        </w:rPr>
      </w:pPr>
      <w:r w:rsidRPr="008E72F2">
        <w:rPr>
          <w:rFonts w:ascii="Times New Roman" w:eastAsia="Times New Roman" w:hAnsi="Times New Roman" w:cs="Times New Roman"/>
          <w:sz w:val="28"/>
          <w:szCs w:val="28"/>
          <w:lang w:eastAsia="ru-RU"/>
        </w:rPr>
        <w:lastRenderedPageBreak/>
        <w:t>Затвердження штатного розпису проводиться відповідно до типової форми, затвердженої наказом Міністерства фінансів України 28 січня 2002 року № 57  “Про затвердження документів, що застосовуються в процесі бюджету” (із змінами), зареєстрованим у Міністерстві юстиції України 1 лютого 2002 року № 86/6374.</w:t>
      </w:r>
    </w:p>
    <w:p w:rsidR="00945A30" w:rsidRPr="00EC670F"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C670F">
        <w:rPr>
          <w:rFonts w:ascii="Times New Roman" w:eastAsia="Times New Roman" w:hAnsi="Times New Roman" w:cs="Times New Roman"/>
          <w:b/>
          <w:sz w:val="28"/>
          <w:szCs w:val="28"/>
          <w:lang w:eastAsia="ru-RU"/>
        </w:rPr>
        <w:t>2.4</w:t>
      </w:r>
      <w:r w:rsidRPr="00EC670F">
        <w:rPr>
          <w:rFonts w:ascii="Times New Roman" w:eastAsia="Times New Roman" w:hAnsi="Times New Roman" w:cs="Times New Roman"/>
          <w:sz w:val="28"/>
          <w:szCs w:val="28"/>
          <w:lang w:eastAsia="ru-RU"/>
        </w:rPr>
        <w:t>.</w:t>
      </w:r>
      <w:r w:rsidR="00052F9D">
        <w:rPr>
          <w:rFonts w:ascii="Times New Roman" w:eastAsia="Times New Roman" w:hAnsi="Times New Roman" w:cs="Times New Roman"/>
          <w:sz w:val="28"/>
          <w:szCs w:val="28"/>
          <w:lang w:eastAsia="ru-RU"/>
        </w:rPr>
        <w:t xml:space="preserve"> </w:t>
      </w:r>
      <w:r w:rsidRPr="00EC670F">
        <w:rPr>
          <w:rFonts w:ascii="Times New Roman" w:eastAsia="Times New Roman" w:hAnsi="Times New Roman" w:cs="Times New Roman"/>
          <w:sz w:val="28"/>
          <w:szCs w:val="28"/>
          <w:lang w:eastAsia="ru-RU"/>
        </w:rPr>
        <w:t xml:space="preserve">Мінімальні коефіцієнти співвідношень місячних тарифних ставок (окладів, посадових окладів) працівників наскрізних професій до місячної тарифної ставки робітника І розряду на </w:t>
      </w:r>
      <w:r w:rsidR="00EC670F" w:rsidRPr="00EC670F">
        <w:rPr>
          <w:rFonts w:ascii="Times New Roman" w:eastAsia="Times New Roman" w:hAnsi="Times New Roman" w:cs="Times New Roman"/>
          <w:sz w:val="28"/>
          <w:szCs w:val="28"/>
          <w:lang w:eastAsia="ru-RU"/>
        </w:rPr>
        <w:t>лісокультурних (</w:t>
      </w:r>
      <w:r w:rsidRPr="00EC670F">
        <w:rPr>
          <w:rFonts w:ascii="Times New Roman" w:eastAsia="Times New Roman" w:hAnsi="Times New Roman" w:cs="Times New Roman"/>
          <w:sz w:val="28"/>
          <w:szCs w:val="28"/>
          <w:lang w:eastAsia="ru-RU"/>
        </w:rPr>
        <w:t>лісогосподарських</w:t>
      </w:r>
      <w:r w:rsidR="00EC670F" w:rsidRPr="00EC670F">
        <w:rPr>
          <w:rFonts w:ascii="Times New Roman" w:eastAsia="Times New Roman" w:hAnsi="Times New Roman" w:cs="Times New Roman"/>
          <w:sz w:val="28"/>
          <w:szCs w:val="28"/>
          <w:lang w:eastAsia="ru-RU"/>
        </w:rPr>
        <w:t>)</w:t>
      </w:r>
      <w:r w:rsidRPr="00EC670F">
        <w:rPr>
          <w:rFonts w:ascii="Times New Roman" w:eastAsia="Times New Roman" w:hAnsi="Times New Roman" w:cs="Times New Roman"/>
          <w:sz w:val="28"/>
          <w:szCs w:val="28"/>
          <w:lang w:eastAsia="ru-RU"/>
        </w:rPr>
        <w:t xml:space="preserve"> роботах згідно з додатком № 4.</w:t>
      </w:r>
    </w:p>
    <w:p w:rsidR="00945A30" w:rsidRPr="00110291"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110291">
        <w:rPr>
          <w:rFonts w:ascii="Times New Roman" w:eastAsia="Times New Roman" w:hAnsi="Times New Roman" w:cs="Times New Roman"/>
          <w:b/>
          <w:sz w:val="28"/>
          <w:szCs w:val="28"/>
          <w:lang w:eastAsia="ru-RU"/>
        </w:rPr>
        <w:t>2.5</w:t>
      </w:r>
      <w:r w:rsidRPr="00110291">
        <w:rPr>
          <w:rFonts w:ascii="Times New Roman" w:eastAsia="Times New Roman" w:hAnsi="Times New Roman" w:cs="Times New Roman"/>
          <w:sz w:val="28"/>
          <w:szCs w:val="28"/>
          <w:lang w:eastAsia="ru-RU"/>
        </w:rPr>
        <w:t>.</w:t>
      </w:r>
      <w:r w:rsidR="00052F9D">
        <w:rPr>
          <w:rFonts w:ascii="Times New Roman" w:eastAsia="Times New Roman" w:hAnsi="Times New Roman" w:cs="Times New Roman"/>
          <w:sz w:val="28"/>
          <w:szCs w:val="28"/>
          <w:lang w:eastAsia="ru-RU"/>
        </w:rPr>
        <w:t xml:space="preserve"> </w:t>
      </w:r>
      <w:r w:rsidRPr="00110291">
        <w:rPr>
          <w:rFonts w:ascii="Times New Roman" w:eastAsia="Times New Roman" w:hAnsi="Times New Roman" w:cs="Times New Roman"/>
          <w:bCs/>
          <w:sz w:val="28"/>
          <w:szCs w:val="28"/>
          <w:lang w:eastAsia="ru-RU"/>
        </w:rPr>
        <w:t xml:space="preserve">Заступникам </w:t>
      </w:r>
      <w:r w:rsidR="00481FF4" w:rsidRPr="00110291">
        <w:rPr>
          <w:rFonts w:ascii="Times New Roman" w:eastAsia="Times New Roman" w:hAnsi="Times New Roman" w:cs="Times New Roman"/>
          <w:bCs/>
          <w:sz w:val="28"/>
          <w:szCs w:val="28"/>
          <w:lang w:eastAsia="ru-RU"/>
        </w:rPr>
        <w:t xml:space="preserve">керівника та заступникам </w:t>
      </w:r>
      <w:r w:rsidRPr="00110291">
        <w:rPr>
          <w:rFonts w:ascii="Times New Roman" w:eastAsia="Times New Roman" w:hAnsi="Times New Roman" w:cs="Times New Roman"/>
          <w:bCs/>
          <w:sz w:val="28"/>
          <w:szCs w:val="28"/>
          <w:lang w:eastAsia="ru-RU"/>
        </w:rPr>
        <w:t>керівників структурних підрозділів, посади яких не передбачені колективним договором, установлювати посадові оклади на 5</w:t>
      </w:r>
      <w:r w:rsidR="00481FF4" w:rsidRPr="00110291">
        <w:rPr>
          <w:rFonts w:ascii="Times New Roman" w:eastAsia="Times New Roman" w:hAnsi="Times New Roman" w:cs="Times New Roman"/>
          <w:bCs/>
          <w:sz w:val="28"/>
          <w:szCs w:val="28"/>
          <w:lang w:eastAsia="ru-RU"/>
        </w:rPr>
        <w:t>-15</w:t>
      </w:r>
      <w:r w:rsidRPr="00110291">
        <w:rPr>
          <w:rFonts w:ascii="Times New Roman" w:eastAsia="Times New Roman" w:hAnsi="Times New Roman" w:cs="Times New Roman"/>
          <w:bCs/>
          <w:sz w:val="28"/>
          <w:szCs w:val="28"/>
          <w:lang w:eastAsia="ru-RU"/>
        </w:rPr>
        <w:t xml:space="preserve"> відсотків нижче посадового окладу відповідного керівника. </w:t>
      </w:r>
    </w:p>
    <w:p w:rsidR="00945A30" w:rsidRPr="00EC670F"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C670F">
        <w:rPr>
          <w:rFonts w:ascii="Times New Roman" w:eastAsia="Times New Roman" w:hAnsi="Times New Roman" w:cs="Times New Roman"/>
          <w:sz w:val="28"/>
          <w:szCs w:val="28"/>
          <w:lang w:eastAsia="ru-RU"/>
        </w:rPr>
        <w:t>Посадові оклади окремим працівникам, посади яких не передбачені колективним договором визначаються Підприємством самостійно на рівні посадових окладів відповідних категорій професіоналів, фахівців та технічних службовців.</w:t>
      </w:r>
    </w:p>
    <w:p w:rsidR="00945A30" w:rsidRPr="00481FF4" w:rsidRDefault="00945A30" w:rsidP="00481FF4">
      <w:pPr>
        <w:pStyle w:val="ad"/>
        <w:numPr>
          <w:ilvl w:val="0"/>
          <w:numId w:val="36"/>
        </w:numPr>
        <w:spacing w:after="0" w:line="240" w:lineRule="auto"/>
        <w:ind w:left="0" w:firstLine="851"/>
        <w:jc w:val="both"/>
        <w:rPr>
          <w:rFonts w:ascii="Times New Roman" w:eastAsia="Times New Roman" w:hAnsi="Times New Roman" w:cs="Times New Roman"/>
          <w:sz w:val="28"/>
          <w:szCs w:val="28"/>
          <w:lang w:eastAsia="ru-RU"/>
        </w:rPr>
      </w:pPr>
      <w:r w:rsidRPr="00481FF4">
        <w:rPr>
          <w:rFonts w:ascii="Times New Roman" w:eastAsia="Times New Roman" w:hAnsi="Times New Roman" w:cs="Times New Roman"/>
          <w:sz w:val="28"/>
          <w:szCs w:val="28"/>
          <w:lang w:eastAsia="ru-RU"/>
        </w:rPr>
        <w:t>Перелік, розміри та умови виплати доплат і надбавок до тарифних ставок і посадових окладів (окладів) працівників встановлюються у додатку № 5.</w:t>
      </w:r>
    </w:p>
    <w:p w:rsidR="00945A3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572725">
        <w:rPr>
          <w:rFonts w:ascii="Times New Roman" w:eastAsia="Times New Roman" w:hAnsi="Times New Roman" w:cs="Times New Roman"/>
          <w:b/>
          <w:bCs/>
          <w:sz w:val="28"/>
          <w:szCs w:val="28"/>
          <w:lang w:eastAsia="ru-RU"/>
        </w:rPr>
        <w:t xml:space="preserve">4. </w:t>
      </w:r>
      <w:r w:rsidRPr="00572725">
        <w:rPr>
          <w:rFonts w:ascii="Times New Roman" w:eastAsia="Times New Roman" w:hAnsi="Times New Roman" w:cs="Times New Roman"/>
          <w:bCs/>
          <w:sz w:val="28"/>
          <w:szCs w:val="28"/>
          <w:lang w:eastAsia="ru-RU"/>
        </w:rPr>
        <w:t>У</w:t>
      </w:r>
      <w:r w:rsidRPr="00572725">
        <w:rPr>
          <w:rFonts w:ascii="Times New Roman" w:eastAsia="Times New Roman" w:hAnsi="Times New Roman" w:cs="Times New Roman"/>
          <w:sz w:val="28"/>
          <w:szCs w:val="28"/>
          <w:lang w:eastAsia="ru-RU"/>
        </w:rPr>
        <w:t>мови виплати премій, винагород та інших заохочувальних, компенсаційних і гарантійних виплат визначені в додатку № 6.</w:t>
      </w:r>
    </w:p>
    <w:p w:rsidR="0007073A" w:rsidRPr="00D97224" w:rsidRDefault="0007073A" w:rsidP="0007073A">
      <w:pPr>
        <w:spacing w:after="0" w:line="240" w:lineRule="auto"/>
        <w:ind w:firstLine="900"/>
        <w:jc w:val="both"/>
        <w:rPr>
          <w:rFonts w:ascii="Times New Roman" w:eastAsia="Times New Roman" w:hAnsi="Times New Roman" w:cs="Times New Roman"/>
          <w:sz w:val="28"/>
          <w:szCs w:val="28"/>
          <w:lang w:eastAsia="ru-RU"/>
        </w:rPr>
      </w:pPr>
      <w:r w:rsidRPr="0007073A">
        <w:rPr>
          <w:rFonts w:ascii="Times New Roman" w:eastAsia="Times New Roman" w:hAnsi="Times New Roman" w:cs="Times New Roman"/>
          <w:bCs/>
          <w:sz w:val="28"/>
          <w:szCs w:val="28"/>
          <w:lang w:eastAsia="ru-RU"/>
        </w:rPr>
        <w:t xml:space="preserve">Нарахування та виплата </w:t>
      </w:r>
      <w:r w:rsidRPr="0007073A">
        <w:rPr>
          <w:rFonts w:ascii="Times New Roman" w:eastAsia="Times New Roman" w:hAnsi="Times New Roman" w:cs="Times New Roman"/>
          <w:sz w:val="28"/>
          <w:szCs w:val="28"/>
          <w:lang w:eastAsia="ru-RU"/>
        </w:rPr>
        <w:t xml:space="preserve">доплат і надбавок, премій, винагород та інших заохочувальних, компенсаційних і гарантійних виплат </w:t>
      </w:r>
      <w:r w:rsidRPr="0007073A">
        <w:rPr>
          <w:rFonts w:ascii="Times New Roman" w:eastAsia="Times New Roman" w:hAnsi="Times New Roman" w:cs="Times New Roman"/>
          <w:bCs/>
          <w:sz w:val="28"/>
          <w:szCs w:val="28"/>
          <w:lang w:eastAsia="ru-RU"/>
        </w:rPr>
        <w:t>здійснюється за наявності фінансової можливості Підприємства</w:t>
      </w:r>
    </w:p>
    <w:p w:rsidR="00945A30" w:rsidRPr="00572725"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572725">
        <w:rPr>
          <w:rFonts w:ascii="Times New Roman" w:eastAsia="Times New Roman" w:hAnsi="Times New Roman" w:cs="Times New Roman"/>
          <w:b/>
          <w:bCs/>
          <w:sz w:val="28"/>
          <w:szCs w:val="28"/>
          <w:lang w:eastAsia="ru-RU"/>
        </w:rPr>
        <w:t xml:space="preserve">5. </w:t>
      </w:r>
      <w:r w:rsidRPr="00572725">
        <w:rPr>
          <w:rFonts w:ascii="Times New Roman" w:eastAsia="Times New Roman" w:hAnsi="Times New Roman" w:cs="Times New Roman"/>
          <w:sz w:val="28"/>
          <w:szCs w:val="28"/>
          <w:lang w:eastAsia="ru-RU"/>
        </w:rPr>
        <w:t>У разі зміни тарифних коефіцієнтів, коефіцієнтів співвідношень посадових окладів в Галузевій угоді в наступних періодах при розрахунку заробітної плати керуватися відповідними змінами Галузевої угоди.</w:t>
      </w:r>
    </w:p>
    <w:p w:rsidR="00945A30" w:rsidRPr="00572725"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572725">
        <w:rPr>
          <w:rFonts w:ascii="Times New Roman" w:eastAsia="Times New Roman" w:hAnsi="Times New Roman" w:cs="Times New Roman"/>
          <w:b/>
          <w:bCs/>
          <w:sz w:val="28"/>
          <w:szCs w:val="28"/>
          <w:lang w:eastAsia="ru-RU"/>
        </w:rPr>
        <w:t>6.</w:t>
      </w:r>
      <w:r w:rsidRPr="00572725">
        <w:rPr>
          <w:rFonts w:ascii="Times New Roman" w:eastAsia="Times New Roman" w:hAnsi="Times New Roman" w:cs="Times New Roman"/>
          <w:sz w:val="28"/>
          <w:szCs w:val="28"/>
          <w:lang w:eastAsia="ru-RU"/>
        </w:rPr>
        <w:t xml:space="preserve"> Тарифну сітку та схему посадових окладів Підприємства формують на основі тарифної ставки робітника І розряду та міжрозрядних, міжпосадових (міжкваліфікаційних) співвідношень.</w:t>
      </w:r>
    </w:p>
    <w:p w:rsidR="00945A30" w:rsidRPr="0035589F"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35589F">
        <w:rPr>
          <w:rFonts w:ascii="Times New Roman" w:eastAsia="Times New Roman" w:hAnsi="Times New Roman" w:cs="Times New Roman"/>
          <w:b/>
          <w:bCs/>
          <w:sz w:val="28"/>
          <w:szCs w:val="28"/>
          <w:lang w:eastAsia="ru-RU"/>
        </w:rPr>
        <w:t>7.</w:t>
      </w:r>
      <w:r w:rsidRPr="0035589F">
        <w:rPr>
          <w:rFonts w:ascii="Times New Roman" w:eastAsia="Times New Roman" w:hAnsi="Times New Roman" w:cs="Times New Roman"/>
          <w:sz w:val="28"/>
          <w:szCs w:val="28"/>
          <w:lang w:eastAsia="ru-RU"/>
        </w:rPr>
        <w:t xml:space="preserve"> Окремим висококваліфікованим робітникам, які зайняті на особливо важливих, відповідальних роботах, замість тарифних ставок можуть встановлюватись місячні оклади – вищі від місячної тарифної ставки відповідного кваліфікаційного розряду.</w:t>
      </w:r>
    </w:p>
    <w:p w:rsidR="00945A30" w:rsidRPr="0035589F" w:rsidRDefault="00DA34E5" w:rsidP="00945A30">
      <w:pPr>
        <w:spacing w:after="0" w:line="240" w:lineRule="auto"/>
        <w:ind w:firstLine="900"/>
        <w:jc w:val="both"/>
        <w:rPr>
          <w:rFonts w:ascii="Times New Roman" w:eastAsia="Times New Roman" w:hAnsi="Times New Roman" w:cs="Times New Roman"/>
          <w:sz w:val="28"/>
          <w:szCs w:val="28"/>
          <w:lang w:eastAsia="ru-RU"/>
        </w:rPr>
      </w:pPr>
      <w:r w:rsidRPr="0035589F">
        <w:rPr>
          <w:rFonts w:ascii="Times New Roman" w:eastAsia="Times New Roman" w:hAnsi="Times New Roman" w:cs="Times New Roman"/>
          <w:b/>
          <w:bCs/>
          <w:sz w:val="28"/>
          <w:szCs w:val="28"/>
          <w:lang w:eastAsia="ru-RU"/>
        </w:rPr>
        <w:t>8</w:t>
      </w:r>
      <w:r w:rsidR="00945A30" w:rsidRPr="0035589F">
        <w:rPr>
          <w:rFonts w:ascii="Times New Roman" w:eastAsia="Times New Roman" w:hAnsi="Times New Roman" w:cs="Times New Roman"/>
          <w:b/>
          <w:bCs/>
          <w:sz w:val="28"/>
          <w:szCs w:val="28"/>
          <w:lang w:eastAsia="ru-RU"/>
        </w:rPr>
        <w:t xml:space="preserve">. </w:t>
      </w:r>
      <w:r w:rsidR="00945A30" w:rsidRPr="0035589F">
        <w:rPr>
          <w:rFonts w:ascii="Times New Roman" w:eastAsia="Times New Roman" w:hAnsi="Times New Roman" w:cs="Times New Roman"/>
          <w:sz w:val="28"/>
          <w:szCs w:val="28"/>
          <w:lang w:eastAsia="ru-RU"/>
        </w:rPr>
        <w:t>Винагороди за вислугу років та за підсумками роботи за рік здійснюються відпо</w:t>
      </w:r>
      <w:r w:rsidR="00AC47F2" w:rsidRPr="0035589F">
        <w:rPr>
          <w:rFonts w:ascii="Times New Roman" w:eastAsia="Times New Roman" w:hAnsi="Times New Roman" w:cs="Times New Roman"/>
          <w:sz w:val="28"/>
          <w:szCs w:val="28"/>
          <w:lang w:eastAsia="ru-RU"/>
        </w:rPr>
        <w:t xml:space="preserve">відно до Положень (додатки № № </w:t>
      </w:r>
      <w:r w:rsidR="00C04855" w:rsidRPr="0035589F">
        <w:rPr>
          <w:rFonts w:ascii="Times New Roman" w:eastAsia="Times New Roman" w:hAnsi="Times New Roman" w:cs="Times New Roman"/>
          <w:sz w:val="28"/>
          <w:szCs w:val="28"/>
          <w:lang w:eastAsia="ru-RU"/>
        </w:rPr>
        <w:t>7, 8</w:t>
      </w:r>
      <w:r w:rsidR="00945A30" w:rsidRPr="0035589F">
        <w:rPr>
          <w:rFonts w:ascii="Times New Roman" w:eastAsia="Times New Roman" w:hAnsi="Times New Roman" w:cs="Times New Roman"/>
          <w:sz w:val="28"/>
          <w:szCs w:val="28"/>
          <w:lang w:eastAsia="ru-RU"/>
        </w:rPr>
        <w:t>).</w:t>
      </w:r>
    </w:p>
    <w:p w:rsidR="00945A30" w:rsidRPr="0035589F" w:rsidRDefault="00DA34E5" w:rsidP="00945A30">
      <w:pPr>
        <w:spacing w:after="0" w:line="240" w:lineRule="auto"/>
        <w:ind w:firstLine="900"/>
        <w:jc w:val="both"/>
        <w:rPr>
          <w:rFonts w:ascii="Times New Roman" w:eastAsia="Times New Roman" w:hAnsi="Times New Roman" w:cs="Times New Roman"/>
          <w:sz w:val="28"/>
          <w:szCs w:val="28"/>
          <w:lang w:eastAsia="ru-RU"/>
        </w:rPr>
      </w:pPr>
      <w:r w:rsidRPr="0035589F">
        <w:rPr>
          <w:rFonts w:ascii="Times New Roman" w:eastAsia="Times New Roman" w:hAnsi="Times New Roman" w:cs="Times New Roman"/>
          <w:b/>
          <w:bCs/>
          <w:sz w:val="28"/>
          <w:szCs w:val="28"/>
          <w:lang w:eastAsia="ru-RU"/>
        </w:rPr>
        <w:t>9</w:t>
      </w:r>
      <w:r w:rsidR="00945A30" w:rsidRPr="0035589F">
        <w:rPr>
          <w:rFonts w:ascii="Times New Roman" w:eastAsia="Times New Roman" w:hAnsi="Times New Roman" w:cs="Times New Roman"/>
          <w:b/>
          <w:bCs/>
          <w:sz w:val="28"/>
          <w:szCs w:val="28"/>
          <w:lang w:eastAsia="ru-RU"/>
        </w:rPr>
        <w:t xml:space="preserve">. </w:t>
      </w:r>
      <w:r w:rsidR="00945A30" w:rsidRPr="0035589F">
        <w:rPr>
          <w:rFonts w:ascii="Times New Roman" w:eastAsia="Times New Roman" w:hAnsi="Times New Roman" w:cs="Times New Roman"/>
          <w:sz w:val="28"/>
          <w:szCs w:val="28"/>
          <w:lang w:eastAsia="ru-RU"/>
        </w:rPr>
        <w:t>Механізм формування фонду оплати праці Підприємство визначає самостійно виходячи із результатів виробничої діяльності та продуктивності праці, тарифних умов (діючих ставок, розцінок, окладів), розмірів доплат, надбавок, премій чи планової чисельності персоналу і середньої заробітної плати одного працівника з урахуванням її зростання.</w:t>
      </w:r>
    </w:p>
    <w:p w:rsidR="00945A30" w:rsidRPr="00F31A93" w:rsidRDefault="00AC47F2" w:rsidP="00945A30">
      <w:pPr>
        <w:spacing w:after="0" w:line="240" w:lineRule="auto"/>
        <w:ind w:firstLine="900"/>
        <w:jc w:val="both"/>
        <w:rPr>
          <w:rFonts w:ascii="Times New Roman" w:eastAsia="Times New Roman" w:hAnsi="Times New Roman" w:cs="Times New Roman"/>
          <w:sz w:val="28"/>
          <w:szCs w:val="28"/>
          <w:lang w:eastAsia="ru-RU"/>
        </w:rPr>
      </w:pPr>
      <w:r w:rsidRPr="00F31A93">
        <w:rPr>
          <w:rFonts w:ascii="Times New Roman" w:eastAsia="Times New Roman" w:hAnsi="Times New Roman" w:cs="Times New Roman"/>
          <w:b/>
          <w:bCs/>
          <w:sz w:val="28"/>
          <w:szCs w:val="28"/>
          <w:lang w:eastAsia="ru-RU"/>
        </w:rPr>
        <w:t>1</w:t>
      </w:r>
      <w:r w:rsidR="00DA34E5" w:rsidRPr="00F31A93">
        <w:rPr>
          <w:rFonts w:ascii="Times New Roman" w:eastAsia="Times New Roman" w:hAnsi="Times New Roman" w:cs="Times New Roman"/>
          <w:b/>
          <w:bCs/>
          <w:sz w:val="28"/>
          <w:szCs w:val="28"/>
          <w:lang w:eastAsia="ru-RU"/>
        </w:rPr>
        <w:t>0</w:t>
      </w:r>
      <w:r w:rsidR="00945A30" w:rsidRPr="00F31A93">
        <w:rPr>
          <w:rFonts w:ascii="Times New Roman" w:eastAsia="Times New Roman" w:hAnsi="Times New Roman" w:cs="Times New Roman"/>
          <w:b/>
          <w:bCs/>
          <w:sz w:val="28"/>
          <w:szCs w:val="28"/>
          <w:lang w:eastAsia="ru-RU"/>
        </w:rPr>
        <w:t xml:space="preserve">. </w:t>
      </w:r>
      <w:r w:rsidR="00945A30" w:rsidRPr="00F31A93">
        <w:rPr>
          <w:rFonts w:ascii="Times New Roman" w:eastAsia="Times New Roman" w:hAnsi="Times New Roman" w:cs="Times New Roman"/>
          <w:sz w:val="28"/>
          <w:szCs w:val="28"/>
          <w:lang w:eastAsia="ru-RU"/>
        </w:rPr>
        <w:t>Посадовий оклад керівника Підприємства визначається контрактом згідно з Постановою Кабінету Міністрів України від 19.05.99 р. № 859 “Про умови і розміри оплати праці керівників Підприємств, заснованих на державній, комунальній власності, та об’єднань державних підприємств”, в залежності від розміру тарифної ставки робітника І розряду, визначеного Колективним договором, та групи з оплати праці Підприємства.</w:t>
      </w:r>
    </w:p>
    <w:p w:rsidR="00145083" w:rsidRPr="00F31A93" w:rsidRDefault="00AC47F2" w:rsidP="00945A30">
      <w:pPr>
        <w:spacing w:after="0" w:line="240" w:lineRule="auto"/>
        <w:ind w:firstLine="900"/>
        <w:jc w:val="both"/>
        <w:rPr>
          <w:rFonts w:ascii="Times New Roman" w:eastAsia="Times New Roman" w:hAnsi="Times New Roman" w:cs="Times New Roman"/>
          <w:sz w:val="28"/>
          <w:szCs w:val="28"/>
          <w:lang w:eastAsia="ru-RU"/>
        </w:rPr>
      </w:pPr>
      <w:r w:rsidRPr="00F31A93">
        <w:rPr>
          <w:rFonts w:ascii="Times New Roman" w:eastAsia="Times New Roman" w:hAnsi="Times New Roman" w:cs="Times New Roman"/>
          <w:b/>
          <w:bCs/>
          <w:sz w:val="28"/>
          <w:szCs w:val="28"/>
          <w:lang w:eastAsia="ru-RU"/>
        </w:rPr>
        <w:lastRenderedPageBreak/>
        <w:t>1</w:t>
      </w:r>
      <w:r w:rsidR="00DA34E5" w:rsidRPr="00F31A93">
        <w:rPr>
          <w:rFonts w:ascii="Times New Roman" w:eastAsia="Times New Roman" w:hAnsi="Times New Roman" w:cs="Times New Roman"/>
          <w:b/>
          <w:bCs/>
          <w:sz w:val="28"/>
          <w:szCs w:val="28"/>
          <w:lang w:eastAsia="ru-RU"/>
        </w:rPr>
        <w:t>1</w:t>
      </w:r>
      <w:r w:rsidR="00945A30" w:rsidRPr="00F31A93">
        <w:rPr>
          <w:rFonts w:ascii="Times New Roman" w:eastAsia="Times New Roman" w:hAnsi="Times New Roman" w:cs="Times New Roman"/>
          <w:sz w:val="28"/>
          <w:szCs w:val="28"/>
          <w:lang w:eastAsia="ru-RU"/>
        </w:rPr>
        <w:t>. Виплату заробітної плати здійснювати регулярно в робочі дні, не рідше двох разів на місяць: аванс –</w:t>
      </w:r>
      <w:r w:rsidR="00F31A93" w:rsidRPr="00F31A93">
        <w:rPr>
          <w:rFonts w:ascii="Times New Roman" w:eastAsia="Times New Roman" w:hAnsi="Times New Roman" w:cs="Times New Roman"/>
          <w:b/>
          <w:sz w:val="28"/>
          <w:szCs w:val="28"/>
          <w:lang w:eastAsia="ru-RU"/>
        </w:rPr>
        <w:t>з 21 по</w:t>
      </w:r>
      <w:r w:rsidR="00CA22DA" w:rsidRPr="00F31A93">
        <w:rPr>
          <w:rFonts w:ascii="Times New Roman" w:eastAsia="Times New Roman" w:hAnsi="Times New Roman" w:cs="Times New Roman"/>
          <w:b/>
          <w:sz w:val="28"/>
          <w:szCs w:val="28"/>
          <w:lang w:eastAsia="ru-RU"/>
        </w:rPr>
        <w:t>2</w:t>
      </w:r>
      <w:r w:rsidR="00ED0F73" w:rsidRPr="00F31A93">
        <w:rPr>
          <w:rFonts w:ascii="Times New Roman" w:eastAsia="Times New Roman" w:hAnsi="Times New Roman" w:cs="Times New Roman"/>
          <w:b/>
          <w:sz w:val="28"/>
          <w:szCs w:val="28"/>
          <w:lang w:eastAsia="ru-RU"/>
        </w:rPr>
        <w:t>3</w:t>
      </w:r>
      <w:r w:rsidR="00945A30" w:rsidRPr="00F31A93">
        <w:rPr>
          <w:rFonts w:ascii="Times New Roman" w:eastAsia="Times New Roman" w:hAnsi="Times New Roman" w:cs="Times New Roman"/>
          <w:b/>
          <w:sz w:val="28"/>
          <w:szCs w:val="28"/>
          <w:lang w:eastAsia="ru-RU"/>
        </w:rPr>
        <w:t xml:space="preserve"> числа</w:t>
      </w:r>
      <w:r w:rsidR="00945A30" w:rsidRPr="00F31A93">
        <w:rPr>
          <w:rFonts w:ascii="Times New Roman" w:eastAsia="Times New Roman" w:hAnsi="Times New Roman" w:cs="Times New Roman"/>
          <w:sz w:val="28"/>
          <w:szCs w:val="28"/>
          <w:lang w:eastAsia="ru-RU"/>
        </w:rPr>
        <w:t xml:space="preserve"> поточного місяця, остаточний розрахунок за місяць – </w:t>
      </w:r>
      <w:r w:rsidR="00F31A93" w:rsidRPr="00F31A93">
        <w:rPr>
          <w:rFonts w:ascii="Times New Roman" w:eastAsia="Times New Roman" w:hAnsi="Times New Roman" w:cs="Times New Roman"/>
          <w:b/>
          <w:sz w:val="28"/>
          <w:szCs w:val="28"/>
          <w:lang w:eastAsia="ru-RU"/>
        </w:rPr>
        <w:t>з 5 по 7 число</w:t>
      </w:r>
      <w:r w:rsidR="00945A30" w:rsidRPr="00F31A93">
        <w:rPr>
          <w:rFonts w:ascii="Times New Roman" w:eastAsia="Times New Roman" w:hAnsi="Times New Roman" w:cs="Times New Roman"/>
          <w:sz w:val="28"/>
          <w:szCs w:val="28"/>
          <w:lang w:eastAsia="ru-RU"/>
        </w:rPr>
        <w:t xml:space="preserve"> наступного місяця.</w:t>
      </w:r>
      <w:r w:rsidR="003B77C2">
        <w:rPr>
          <w:rFonts w:ascii="Times New Roman" w:eastAsia="Times New Roman" w:hAnsi="Times New Roman" w:cs="Times New Roman"/>
          <w:sz w:val="28"/>
          <w:szCs w:val="28"/>
          <w:lang w:eastAsia="ru-RU"/>
        </w:rPr>
        <w:t xml:space="preserve"> </w:t>
      </w:r>
      <w:r w:rsidR="00945A30" w:rsidRPr="00F31A93">
        <w:rPr>
          <w:rFonts w:ascii="Times New Roman" w:eastAsia="Times New Roman" w:hAnsi="Times New Roman" w:cs="Times New Roman"/>
          <w:sz w:val="28"/>
          <w:szCs w:val="28"/>
          <w:lang w:eastAsia="ru-RU"/>
        </w:rPr>
        <w:t>Розмір заробітної плати за першу половину місяця не може бути меншим оплати за фактично відпрацьований час з розрахунку тарифної ставки (посадового окладу) працівника</w:t>
      </w:r>
      <w:r w:rsidR="00AC27B2" w:rsidRPr="00F31A93">
        <w:rPr>
          <w:rFonts w:ascii="Times New Roman" w:eastAsia="Times New Roman" w:hAnsi="Times New Roman" w:cs="Times New Roman"/>
          <w:sz w:val="28"/>
          <w:szCs w:val="28"/>
          <w:lang w:eastAsia="ru-RU"/>
        </w:rPr>
        <w:t>.</w:t>
      </w:r>
    </w:p>
    <w:p w:rsidR="00945A30" w:rsidRPr="00FD3F80"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FD3F80">
        <w:rPr>
          <w:rFonts w:ascii="Times New Roman" w:eastAsia="Times New Roman" w:hAnsi="Times New Roman" w:cs="Times New Roman"/>
          <w:sz w:val="28"/>
          <w:szCs w:val="28"/>
          <w:lang w:eastAsia="ru-RU"/>
        </w:rPr>
        <w:t>Не допускати затримки та виникнення заборгованості із заробітної плати. Дотримуватись норм щодо першочерговості її виплати перед іншими платежами, згідно з Законом України від 21 жовтня 2004 року № 2103 “Про внесення змін до деяких законодавчих актів України щодо забезпечення своєчасної виплати заробітної плати”.</w:t>
      </w:r>
    </w:p>
    <w:p w:rsidR="00484938" w:rsidRPr="00FD3F80" w:rsidRDefault="00945A30" w:rsidP="00484938">
      <w:pPr>
        <w:spacing w:after="0" w:line="240" w:lineRule="auto"/>
        <w:ind w:firstLine="900"/>
        <w:jc w:val="both"/>
        <w:rPr>
          <w:rFonts w:ascii="Times New Roman" w:eastAsia="Times New Roman" w:hAnsi="Times New Roman" w:cs="Times New Roman"/>
          <w:sz w:val="28"/>
          <w:szCs w:val="28"/>
          <w:lang w:val="ru-RU" w:eastAsia="ru-RU"/>
        </w:rPr>
      </w:pPr>
      <w:r w:rsidRPr="00FD3F80">
        <w:rPr>
          <w:rFonts w:ascii="Times New Roman" w:eastAsia="Times New Roman" w:hAnsi="Times New Roman" w:cs="Times New Roman"/>
          <w:sz w:val="28"/>
          <w:szCs w:val="28"/>
          <w:lang w:eastAsia="ru-RU"/>
        </w:rPr>
        <w:t xml:space="preserve">Установити, що в разі виникнення на Підприємстві заборгованості із заробітної плати роботодавець та рада трудового колективу вживають заходів щодо її ліквідації. </w:t>
      </w:r>
      <w:r w:rsidR="00484938" w:rsidRPr="00FD3F80">
        <w:rPr>
          <w:rFonts w:ascii="Times New Roman" w:eastAsia="Times New Roman" w:hAnsi="Times New Roman" w:cs="Times New Roman"/>
          <w:sz w:val="28"/>
          <w:szCs w:val="28"/>
          <w:lang w:eastAsia="ru-RU"/>
        </w:rPr>
        <w:t>В разі порушення термінів виплати – компенсувати працівникам втрату частини заробітної плати згідно з чинним законодавством</w:t>
      </w:r>
      <w:r w:rsidR="00007D6F" w:rsidRPr="00FD3F80">
        <w:rPr>
          <w:rFonts w:ascii="Times New Roman" w:eastAsia="Times New Roman" w:hAnsi="Times New Roman" w:cs="Times New Roman"/>
          <w:sz w:val="28"/>
          <w:szCs w:val="28"/>
          <w:lang w:val="ru-RU" w:eastAsia="ru-RU"/>
        </w:rPr>
        <w:t xml:space="preserve">. </w:t>
      </w:r>
    </w:p>
    <w:p w:rsidR="00945A30" w:rsidRPr="00FD3F80" w:rsidRDefault="00DA34E5" w:rsidP="00945A30">
      <w:pPr>
        <w:spacing w:after="0" w:line="240" w:lineRule="auto"/>
        <w:ind w:firstLine="900"/>
        <w:jc w:val="both"/>
        <w:rPr>
          <w:rFonts w:ascii="Times New Roman" w:eastAsia="Times New Roman" w:hAnsi="Times New Roman" w:cs="Times New Roman"/>
          <w:sz w:val="28"/>
          <w:szCs w:val="28"/>
          <w:lang w:eastAsia="ru-RU"/>
        </w:rPr>
      </w:pPr>
      <w:r w:rsidRPr="00FD3F80">
        <w:rPr>
          <w:rFonts w:ascii="Times New Roman" w:eastAsia="Times New Roman" w:hAnsi="Times New Roman" w:cs="Times New Roman"/>
          <w:b/>
          <w:bCs/>
          <w:sz w:val="28"/>
          <w:szCs w:val="28"/>
          <w:lang w:eastAsia="ru-RU"/>
        </w:rPr>
        <w:t>12</w:t>
      </w:r>
      <w:r w:rsidR="00945A30" w:rsidRPr="00FD3F80">
        <w:rPr>
          <w:rFonts w:ascii="Times New Roman" w:eastAsia="Times New Roman" w:hAnsi="Times New Roman" w:cs="Times New Roman"/>
          <w:b/>
          <w:bCs/>
          <w:sz w:val="28"/>
          <w:szCs w:val="28"/>
          <w:lang w:eastAsia="ru-RU"/>
        </w:rPr>
        <w:t xml:space="preserve">. </w:t>
      </w:r>
      <w:r w:rsidR="00945A30" w:rsidRPr="00FD3F80">
        <w:rPr>
          <w:rFonts w:ascii="Times New Roman" w:eastAsia="Times New Roman" w:hAnsi="Times New Roman" w:cs="Times New Roman"/>
          <w:sz w:val="28"/>
          <w:szCs w:val="28"/>
          <w:lang w:eastAsia="ru-RU"/>
        </w:rPr>
        <w:t>Дотримуватись діючих норм законодавства щодо форм виплати заробітної плати.</w:t>
      </w:r>
    </w:p>
    <w:p w:rsidR="00945A30" w:rsidRPr="00FD3F80" w:rsidRDefault="00DA34E5" w:rsidP="00945A30">
      <w:pPr>
        <w:spacing w:after="0" w:line="240" w:lineRule="auto"/>
        <w:ind w:firstLine="900"/>
        <w:jc w:val="both"/>
        <w:rPr>
          <w:rFonts w:ascii="Times New Roman" w:eastAsia="Times New Roman" w:hAnsi="Times New Roman" w:cs="Times New Roman"/>
          <w:sz w:val="28"/>
          <w:szCs w:val="28"/>
          <w:lang w:eastAsia="ru-RU"/>
        </w:rPr>
      </w:pPr>
      <w:r w:rsidRPr="00FD3F80">
        <w:rPr>
          <w:rFonts w:ascii="Times New Roman" w:eastAsia="Times New Roman" w:hAnsi="Times New Roman" w:cs="Times New Roman"/>
          <w:b/>
          <w:bCs/>
          <w:sz w:val="28"/>
          <w:szCs w:val="28"/>
          <w:lang w:eastAsia="ru-RU"/>
        </w:rPr>
        <w:t>13</w:t>
      </w:r>
      <w:r w:rsidR="00945A30" w:rsidRPr="00FD3F80">
        <w:rPr>
          <w:rFonts w:ascii="Times New Roman" w:eastAsia="Times New Roman" w:hAnsi="Times New Roman" w:cs="Times New Roman"/>
          <w:b/>
          <w:bCs/>
          <w:sz w:val="28"/>
          <w:szCs w:val="28"/>
          <w:lang w:eastAsia="ru-RU"/>
        </w:rPr>
        <w:t xml:space="preserve">. </w:t>
      </w:r>
      <w:r w:rsidR="00945A30" w:rsidRPr="00FD3F80">
        <w:rPr>
          <w:rFonts w:ascii="Times New Roman" w:eastAsia="Times New Roman" w:hAnsi="Times New Roman" w:cs="Times New Roman"/>
          <w:sz w:val="28"/>
          <w:szCs w:val="28"/>
          <w:lang w:eastAsia="ru-RU"/>
        </w:rPr>
        <w:t>Проводити індексацію заробітної плати у зв’язку з ростом індексу споживчих цін.</w:t>
      </w:r>
    </w:p>
    <w:p w:rsidR="002C01C1" w:rsidRPr="007B6212" w:rsidRDefault="00DA34E5" w:rsidP="00945A30">
      <w:pPr>
        <w:spacing w:after="0" w:line="240" w:lineRule="auto"/>
        <w:ind w:firstLine="900"/>
        <w:jc w:val="both"/>
        <w:rPr>
          <w:rFonts w:ascii="Times New Roman" w:eastAsia="Times New Roman" w:hAnsi="Times New Roman" w:cs="Times New Roman"/>
          <w:sz w:val="28"/>
          <w:szCs w:val="28"/>
          <w:lang w:eastAsia="ru-RU"/>
        </w:rPr>
      </w:pPr>
      <w:r w:rsidRPr="007B6212">
        <w:rPr>
          <w:rFonts w:ascii="Times New Roman" w:eastAsia="Times New Roman" w:hAnsi="Times New Roman" w:cs="Times New Roman"/>
          <w:b/>
          <w:sz w:val="28"/>
          <w:szCs w:val="28"/>
          <w:lang w:eastAsia="ru-RU"/>
        </w:rPr>
        <w:t>14</w:t>
      </w:r>
      <w:r w:rsidR="002C01C1" w:rsidRPr="007B6212">
        <w:rPr>
          <w:rFonts w:ascii="Times New Roman" w:eastAsia="Times New Roman" w:hAnsi="Times New Roman" w:cs="Times New Roman"/>
          <w:sz w:val="28"/>
          <w:szCs w:val="28"/>
          <w:lang w:eastAsia="ru-RU"/>
        </w:rPr>
        <w:t xml:space="preserve">. Робочий час </w:t>
      </w:r>
      <w:r w:rsidR="00FD74D0" w:rsidRPr="007B6212">
        <w:rPr>
          <w:rFonts w:ascii="Times New Roman" w:eastAsia="Times New Roman" w:hAnsi="Times New Roman" w:cs="Times New Roman"/>
          <w:sz w:val="28"/>
          <w:szCs w:val="28"/>
          <w:lang w:eastAsia="ru-RU"/>
        </w:rPr>
        <w:t xml:space="preserve">працівників, </w:t>
      </w:r>
      <w:r w:rsidR="007E5CE9" w:rsidRPr="007B6212">
        <w:rPr>
          <w:rFonts w:ascii="Times New Roman" w:eastAsia="Times New Roman" w:hAnsi="Times New Roman" w:cs="Times New Roman"/>
          <w:sz w:val="28"/>
          <w:szCs w:val="28"/>
          <w:lang w:eastAsia="ru-RU"/>
        </w:rPr>
        <w:t xml:space="preserve">коли </w:t>
      </w:r>
      <w:r w:rsidR="002C01C1" w:rsidRPr="007B6212">
        <w:rPr>
          <w:rFonts w:ascii="Times New Roman" w:eastAsia="Times New Roman" w:hAnsi="Times New Roman" w:cs="Times New Roman"/>
          <w:sz w:val="28"/>
          <w:szCs w:val="28"/>
          <w:lang w:eastAsia="ru-RU"/>
        </w:rPr>
        <w:t>в</w:t>
      </w:r>
      <w:r w:rsidR="007E5CE9" w:rsidRPr="007B6212">
        <w:rPr>
          <w:rFonts w:ascii="Times New Roman" w:eastAsia="Times New Roman" w:hAnsi="Times New Roman" w:cs="Times New Roman"/>
          <w:sz w:val="28"/>
          <w:szCs w:val="28"/>
          <w:lang w:eastAsia="ru-RU"/>
        </w:rPr>
        <w:t xml:space="preserve">они знаходяться в </w:t>
      </w:r>
      <w:r w:rsidR="002C01C1" w:rsidRPr="007B6212">
        <w:rPr>
          <w:rFonts w:ascii="Times New Roman" w:eastAsia="Times New Roman" w:hAnsi="Times New Roman" w:cs="Times New Roman"/>
          <w:sz w:val="28"/>
          <w:szCs w:val="28"/>
          <w:lang w:eastAsia="ru-RU"/>
        </w:rPr>
        <w:t xml:space="preserve">дорозі </w:t>
      </w:r>
      <w:r w:rsidR="007E5CE9" w:rsidRPr="007B6212">
        <w:rPr>
          <w:rFonts w:ascii="Times New Roman" w:eastAsia="Times New Roman" w:hAnsi="Times New Roman" w:cs="Times New Roman"/>
          <w:sz w:val="28"/>
          <w:szCs w:val="28"/>
          <w:lang w:eastAsia="ru-RU"/>
        </w:rPr>
        <w:t>(</w:t>
      </w:r>
      <w:r w:rsidR="002C01C1" w:rsidRPr="007B6212">
        <w:rPr>
          <w:rFonts w:ascii="Times New Roman" w:eastAsia="Times New Roman" w:hAnsi="Times New Roman" w:cs="Times New Roman"/>
          <w:sz w:val="28"/>
          <w:szCs w:val="28"/>
          <w:lang w:eastAsia="ru-RU"/>
        </w:rPr>
        <w:t>до місця роботи і назад</w:t>
      </w:r>
      <w:r w:rsidR="007E5CE9" w:rsidRPr="007B6212">
        <w:rPr>
          <w:rFonts w:ascii="Times New Roman" w:eastAsia="Times New Roman" w:hAnsi="Times New Roman" w:cs="Times New Roman"/>
          <w:sz w:val="28"/>
          <w:szCs w:val="28"/>
          <w:lang w:eastAsia="ru-RU"/>
        </w:rPr>
        <w:t>)</w:t>
      </w:r>
      <w:r w:rsidR="002C01C1" w:rsidRPr="007B6212">
        <w:rPr>
          <w:rFonts w:ascii="Times New Roman" w:eastAsia="Times New Roman" w:hAnsi="Times New Roman" w:cs="Times New Roman"/>
          <w:sz w:val="28"/>
          <w:szCs w:val="28"/>
          <w:lang w:eastAsia="ru-RU"/>
        </w:rPr>
        <w:t xml:space="preserve"> оплачувати по третьому </w:t>
      </w:r>
      <w:r w:rsidR="007E5CE9" w:rsidRPr="007B6212">
        <w:rPr>
          <w:rFonts w:ascii="Times New Roman" w:eastAsia="Times New Roman" w:hAnsi="Times New Roman" w:cs="Times New Roman"/>
          <w:sz w:val="28"/>
          <w:szCs w:val="28"/>
          <w:lang w:eastAsia="ru-RU"/>
        </w:rPr>
        <w:t xml:space="preserve">кваліфікаційному </w:t>
      </w:r>
      <w:r w:rsidR="002C01C1" w:rsidRPr="007B6212">
        <w:rPr>
          <w:rFonts w:ascii="Times New Roman" w:eastAsia="Times New Roman" w:hAnsi="Times New Roman" w:cs="Times New Roman"/>
          <w:sz w:val="28"/>
          <w:szCs w:val="28"/>
          <w:lang w:eastAsia="ru-RU"/>
        </w:rPr>
        <w:t xml:space="preserve">розряду </w:t>
      </w:r>
      <w:r w:rsidR="007E5CE9" w:rsidRPr="007B6212">
        <w:rPr>
          <w:rFonts w:ascii="Times New Roman" w:eastAsia="Times New Roman" w:hAnsi="Times New Roman" w:cs="Times New Roman"/>
          <w:sz w:val="28"/>
          <w:szCs w:val="28"/>
          <w:lang w:eastAsia="ru-RU"/>
        </w:rPr>
        <w:t xml:space="preserve">професій та </w:t>
      </w:r>
      <w:r w:rsidR="002C01C1" w:rsidRPr="007B6212">
        <w:rPr>
          <w:rFonts w:ascii="Times New Roman" w:eastAsia="Times New Roman" w:hAnsi="Times New Roman" w:cs="Times New Roman"/>
          <w:sz w:val="28"/>
          <w:szCs w:val="28"/>
          <w:lang w:eastAsia="ru-RU"/>
        </w:rPr>
        <w:t xml:space="preserve">робіт, які вони виконують. </w:t>
      </w:r>
    </w:p>
    <w:p w:rsidR="00945A30" w:rsidRPr="007E5CE9"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45A30" w:rsidRPr="00CC355A" w:rsidRDefault="00945A30" w:rsidP="00945A30">
      <w:pPr>
        <w:spacing w:after="0" w:line="240" w:lineRule="auto"/>
        <w:ind w:firstLine="900"/>
        <w:jc w:val="both"/>
        <w:rPr>
          <w:rFonts w:ascii="Times New Roman" w:eastAsia="Times New Roman" w:hAnsi="Times New Roman" w:cs="Times New Roman"/>
          <w:b/>
          <w:bCs/>
          <w:sz w:val="28"/>
          <w:szCs w:val="28"/>
          <w:u w:val="single"/>
          <w:lang w:eastAsia="ru-RU"/>
        </w:rPr>
      </w:pPr>
      <w:r w:rsidRPr="00CC355A">
        <w:rPr>
          <w:rFonts w:ascii="Times New Roman" w:eastAsia="Times New Roman" w:hAnsi="Times New Roman" w:cs="Times New Roman"/>
          <w:b/>
          <w:bCs/>
          <w:sz w:val="28"/>
          <w:szCs w:val="28"/>
          <w:u w:val="single"/>
          <w:lang w:eastAsia="ru-RU"/>
        </w:rPr>
        <w:t>У сфері нормування праці:</w:t>
      </w:r>
    </w:p>
    <w:p w:rsidR="004026BD" w:rsidRPr="00CC355A" w:rsidRDefault="004026BD" w:rsidP="00945A30">
      <w:pPr>
        <w:spacing w:after="0" w:line="240" w:lineRule="auto"/>
        <w:ind w:firstLine="900"/>
        <w:jc w:val="both"/>
        <w:rPr>
          <w:rFonts w:ascii="Times New Roman" w:eastAsia="Times New Roman" w:hAnsi="Times New Roman" w:cs="Times New Roman"/>
          <w:i/>
          <w:iCs/>
          <w:sz w:val="28"/>
          <w:szCs w:val="28"/>
          <w:u w:val="single"/>
          <w:lang w:val="ru-RU" w:eastAsia="ru-RU"/>
        </w:rPr>
      </w:pPr>
    </w:p>
    <w:p w:rsidR="00945A30" w:rsidRPr="00CC355A" w:rsidRDefault="00945A30" w:rsidP="00945A30">
      <w:pPr>
        <w:spacing w:after="0" w:line="240" w:lineRule="auto"/>
        <w:ind w:firstLine="900"/>
        <w:jc w:val="both"/>
        <w:rPr>
          <w:rFonts w:ascii="Times New Roman" w:eastAsia="Times New Roman" w:hAnsi="Times New Roman" w:cs="Times New Roman"/>
          <w:bCs/>
          <w:i/>
          <w:iCs/>
          <w:sz w:val="28"/>
          <w:szCs w:val="28"/>
          <w:u w:val="single"/>
          <w:lang w:val="ru-RU" w:eastAsia="ru-RU"/>
        </w:rPr>
      </w:pPr>
      <w:r w:rsidRPr="00CC355A">
        <w:rPr>
          <w:rFonts w:ascii="Times New Roman" w:eastAsia="Times New Roman" w:hAnsi="Times New Roman" w:cs="Times New Roman"/>
          <w:bCs/>
          <w:i/>
          <w:iCs/>
          <w:sz w:val="28"/>
          <w:szCs w:val="28"/>
          <w:u w:val="single"/>
          <w:lang w:eastAsia="ru-RU"/>
        </w:rPr>
        <w:t>Сторони домовилися:</w:t>
      </w:r>
    </w:p>
    <w:p w:rsidR="00945A30" w:rsidRPr="00CC355A" w:rsidRDefault="00AC47F2" w:rsidP="00945A30">
      <w:pPr>
        <w:spacing w:after="0" w:line="240" w:lineRule="auto"/>
        <w:ind w:firstLine="900"/>
        <w:jc w:val="both"/>
        <w:rPr>
          <w:rFonts w:ascii="Times New Roman" w:eastAsia="Times New Roman" w:hAnsi="Times New Roman" w:cs="Times New Roman"/>
          <w:sz w:val="28"/>
          <w:szCs w:val="28"/>
          <w:lang w:eastAsia="ru-RU"/>
        </w:rPr>
      </w:pPr>
      <w:r w:rsidRPr="00CC355A">
        <w:rPr>
          <w:rFonts w:ascii="Times New Roman" w:eastAsia="Times New Roman" w:hAnsi="Times New Roman" w:cs="Times New Roman"/>
          <w:b/>
          <w:bCs/>
          <w:sz w:val="28"/>
          <w:szCs w:val="28"/>
          <w:lang w:val="ru-RU" w:eastAsia="ru-RU"/>
        </w:rPr>
        <w:t>15</w:t>
      </w:r>
      <w:r w:rsidR="00945A30" w:rsidRPr="00CC355A">
        <w:rPr>
          <w:rFonts w:ascii="Times New Roman" w:eastAsia="Times New Roman" w:hAnsi="Times New Roman" w:cs="Times New Roman"/>
          <w:b/>
          <w:bCs/>
          <w:sz w:val="28"/>
          <w:szCs w:val="28"/>
          <w:lang w:eastAsia="ru-RU"/>
        </w:rPr>
        <w:t>.</w:t>
      </w:r>
      <w:r w:rsidR="00945A30" w:rsidRPr="00CC355A">
        <w:rPr>
          <w:rFonts w:ascii="Times New Roman" w:eastAsia="Times New Roman" w:hAnsi="Times New Roman" w:cs="Times New Roman"/>
          <w:sz w:val="28"/>
          <w:szCs w:val="28"/>
          <w:lang w:eastAsia="ru-RU"/>
        </w:rPr>
        <w:t xml:space="preserve"> При нормуванні праці застосовуються галузеві, міжгалузеві норми  і нормативи з праці.</w:t>
      </w:r>
    </w:p>
    <w:p w:rsidR="00945A30" w:rsidRPr="00CC355A" w:rsidRDefault="00AC47F2" w:rsidP="00945A30">
      <w:pPr>
        <w:spacing w:after="0" w:line="240" w:lineRule="auto"/>
        <w:ind w:firstLine="900"/>
        <w:jc w:val="both"/>
        <w:rPr>
          <w:rFonts w:ascii="Times New Roman" w:eastAsia="Times New Roman" w:hAnsi="Times New Roman" w:cs="Times New Roman"/>
          <w:sz w:val="28"/>
          <w:szCs w:val="28"/>
          <w:lang w:eastAsia="ru-RU"/>
        </w:rPr>
      </w:pPr>
      <w:r w:rsidRPr="00CC355A">
        <w:rPr>
          <w:rFonts w:ascii="Times New Roman" w:eastAsia="Times New Roman" w:hAnsi="Times New Roman" w:cs="Times New Roman"/>
          <w:b/>
          <w:bCs/>
          <w:sz w:val="28"/>
          <w:szCs w:val="28"/>
          <w:lang w:eastAsia="ru-RU"/>
        </w:rPr>
        <w:t>16</w:t>
      </w:r>
      <w:r w:rsidR="00945A30" w:rsidRPr="00CC355A">
        <w:rPr>
          <w:rFonts w:ascii="Times New Roman" w:eastAsia="Times New Roman" w:hAnsi="Times New Roman" w:cs="Times New Roman"/>
          <w:b/>
          <w:bCs/>
          <w:sz w:val="28"/>
          <w:szCs w:val="28"/>
          <w:lang w:eastAsia="ru-RU"/>
        </w:rPr>
        <w:t>.</w:t>
      </w:r>
      <w:r w:rsidR="00945A30" w:rsidRPr="00CC355A">
        <w:rPr>
          <w:rFonts w:ascii="Times New Roman" w:eastAsia="Times New Roman" w:hAnsi="Times New Roman" w:cs="Times New Roman"/>
          <w:sz w:val="28"/>
          <w:szCs w:val="28"/>
          <w:lang w:eastAsia="ru-RU"/>
        </w:rPr>
        <w:t xml:space="preserve"> Роботодавець забезпечує впровадження технічно-обґрунтованих норм і нормативів з праці для всіх категорій працівників. Якщо на окремих нових видах робіт вони відсутні або умови технології чи організації праці не відповідають умовам, передбаченим у нормативних збірниках, Підприємство у встановленому порядку організовує розробку відповідних нормативів і затверджує їх за погодженням з радою трудового колективу.</w:t>
      </w:r>
    </w:p>
    <w:p w:rsidR="00484938" w:rsidRPr="00CC355A" w:rsidRDefault="00AC47F2" w:rsidP="00484938">
      <w:pPr>
        <w:spacing w:after="0" w:line="240" w:lineRule="auto"/>
        <w:ind w:firstLine="900"/>
        <w:jc w:val="both"/>
        <w:rPr>
          <w:rFonts w:ascii="Times New Roman" w:eastAsia="Times New Roman" w:hAnsi="Times New Roman" w:cs="Times New Roman"/>
          <w:sz w:val="28"/>
          <w:szCs w:val="28"/>
          <w:lang w:eastAsia="ru-RU"/>
        </w:rPr>
      </w:pPr>
      <w:r w:rsidRPr="00CC355A">
        <w:rPr>
          <w:rFonts w:ascii="Times New Roman" w:eastAsia="Times New Roman" w:hAnsi="Times New Roman" w:cs="Times New Roman"/>
          <w:b/>
          <w:bCs/>
          <w:sz w:val="28"/>
          <w:szCs w:val="28"/>
          <w:lang w:eastAsia="ru-RU"/>
        </w:rPr>
        <w:t>17</w:t>
      </w:r>
      <w:r w:rsidR="00945A30" w:rsidRPr="00CC355A">
        <w:rPr>
          <w:rFonts w:ascii="Times New Roman" w:eastAsia="Times New Roman" w:hAnsi="Times New Roman" w:cs="Times New Roman"/>
          <w:b/>
          <w:bCs/>
          <w:sz w:val="28"/>
          <w:szCs w:val="28"/>
          <w:lang w:eastAsia="ru-RU"/>
        </w:rPr>
        <w:t>.</w:t>
      </w:r>
      <w:r w:rsidR="00945A30" w:rsidRPr="00CC355A">
        <w:rPr>
          <w:rFonts w:ascii="Times New Roman" w:eastAsia="Times New Roman" w:hAnsi="Times New Roman" w:cs="Times New Roman"/>
          <w:sz w:val="28"/>
          <w:szCs w:val="28"/>
          <w:lang w:eastAsia="ru-RU"/>
        </w:rPr>
        <w:t xml:space="preserve"> Про запровадження  нових або зміну чинних нормативів праці працівники повідомляються не пізніше ніж за </w:t>
      </w:r>
      <w:r w:rsidR="00484938" w:rsidRPr="00CC355A">
        <w:rPr>
          <w:rFonts w:ascii="Times New Roman" w:eastAsia="Times New Roman" w:hAnsi="Times New Roman" w:cs="Times New Roman"/>
          <w:sz w:val="28"/>
          <w:szCs w:val="28"/>
          <w:lang w:eastAsia="ru-RU"/>
        </w:rPr>
        <w:t>два місяці.</w:t>
      </w:r>
    </w:p>
    <w:p w:rsidR="00945A30" w:rsidRPr="00CC355A" w:rsidRDefault="00AC47F2" w:rsidP="00945A30">
      <w:pPr>
        <w:spacing w:after="0" w:line="240" w:lineRule="auto"/>
        <w:ind w:firstLine="900"/>
        <w:jc w:val="both"/>
        <w:rPr>
          <w:rFonts w:ascii="Times New Roman" w:eastAsia="Times New Roman" w:hAnsi="Times New Roman" w:cs="Times New Roman"/>
          <w:sz w:val="28"/>
          <w:szCs w:val="28"/>
          <w:lang w:eastAsia="ru-RU"/>
        </w:rPr>
      </w:pPr>
      <w:r w:rsidRPr="00CC355A">
        <w:rPr>
          <w:rFonts w:ascii="Times New Roman" w:eastAsia="Times New Roman" w:hAnsi="Times New Roman" w:cs="Times New Roman"/>
          <w:b/>
          <w:bCs/>
          <w:sz w:val="28"/>
          <w:szCs w:val="28"/>
          <w:lang w:eastAsia="ru-RU"/>
        </w:rPr>
        <w:t>18</w:t>
      </w:r>
      <w:r w:rsidR="00945A30" w:rsidRPr="00CC355A">
        <w:rPr>
          <w:rFonts w:ascii="Times New Roman" w:eastAsia="Times New Roman" w:hAnsi="Times New Roman" w:cs="Times New Roman"/>
          <w:b/>
          <w:bCs/>
          <w:sz w:val="28"/>
          <w:szCs w:val="28"/>
          <w:lang w:eastAsia="ru-RU"/>
        </w:rPr>
        <w:t>.</w:t>
      </w:r>
      <w:r w:rsidR="00945A30" w:rsidRPr="00CC355A">
        <w:rPr>
          <w:rFonts w:ascii="Times New Roman" w:eastAsia="Times New Roman" w:hAnsi="Times New Roman" w:cs="Times New Roman"/>
          <w:sz w:val="28"/>
          <w:szCs w:val="28"/>
          <w:lang w:eastAsia="ru-RU"/>
        </w:rPr>
        <w:t xml:space="preserve"> Дотримуватись законодавчих норм з інших питань, що стосуються нормування праці.</w:t>
      </w:r>
    </w:p>
    <w:p w:rsidR="00945A30" w:rsidRPr="00952AAF" w:rsidRDefault="00945A30" w:rsidP="00945A30">
      <w:pPr>
        <w:spacing w:after="0" w:line="240" w:lineRule="auto"/>
        <w:ind w:firstLine="900"/>
        <w:jc w:val="center"/>
        <w:rPr>
          <w:rFonts w:ascii="Times New Roman" w:eastAsia="Times New Roman" w:hAnsi="Times New Roman" w:cs="Times New Roman"/>
          <w:b/>
          <w:color w:val="FF0000"/>
          <w:sz w:val="28"/>
          <w:szCs w:val="28"/>
          <w:lang w:val="ru-RU" w:eastAsia="ru-RU"/>
        </w:rPr>
      </w:pPr>
    </w:p>
    <w:p w:rsidR="00945A30" w:rsidRPr="00EE381D" w:rsidRDefault="00945A30" w:rsidP="00945A30">
      <w:pPr>
        <w:spacing w:after="0" w:line="240" w:lineRule="auto"/>
        <w:ind w:firstLine="900"/>
        <w:jc w:val="center"/>
        <w:rPr>
          <w:rFonts w:ascii="Times New Roman" w:eastAsia="Times New Roman" w:hAnsi="Times New Roman" w:cs="Times New Roman"/>
          <w:b/>
          <w:sz w:val="28"/>
          <w:szCs w:val="28"/>
          <w:lang w:val="ru-RU" w:eastAsia="ru-RU"/>
        </w:rPr>
      </w:pPr>
      <w:r w:rsidRPr="00EE381D">
        <w:rPr>
          <w:rFonts w:ascii="Times New Roman" w:eastAsia="Times New Roman" w:hAnsi="Times New Roman" w:cs="Times New Roman"/>
          <w:b/>
          <w:sz w:val="28"/>
          <w:szCs w:val="28"/>
          <w:lang w:eastAsia="ru-RU"/>
        </w:rPr>
        <w:t xml:space="preserve">Розділ   </w:t>
      </w:r>
      <w:r w:rsidRPr="00EE381D">
        <w:rPr>
          <w:rFonts w:ascii="Times New Roman" w:eastAsia="Times New Roman" w:hAnsi="Times New Roman" w:cs="Times New Roman"/>
          <w:b/>
          <w:sz w:val="28"/>
          <w:szCs w:val="28"/>
          <w:lang w:val="en-US" w:eastAsia="ru-RU"/>
        </w:rPr>
        <w:t>VI</w:t>
      </w:r>
    </w:p>
    <w:p w:rsidR="00945A30" w:rsidRPr="00EE381D"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EE381D"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EE381D">
        <w:rPr>
          <w:rFonts w:ascii="Times New Roman" w:eastAsia="Times New Roman" w:hAnsi="Times New Roman" w:cs="Times New Roman"/>
          <w:b/>
          <w:sz w:val="28"/>
          <w:szCs w:val="28"/>
          <w:u w:val="single"/>
          <w:lang w:eastAsia="ru-RU"/>
        </w:rPr>
        <w:t>РЕЖИМ ПРАЦІ ТА ВІДПОЧИНКУ</w:t>
      </w:r>
    </w:p>
    <w:p w:rsidR="00945A30" w:rsidRPr="00EE381D"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Cs/>
          <w:i/>
          <w:iCs/>
          <w:sz w:val="28"/>
          <w:szCs w:val="28"/>
          <w:u w:val="single"/>
          <w:lang w:eastAsia="ru-RU"/>
        </w:rPr>
        <w:t>Сторони доручають керівнику Підприємства:</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sz w:val="28"/>
          <w:szCs w:val="28"/>
          <w:lang w:eastAsia="ru-RU"/>
        </w:rPr>
        <w:t>1.</w:t>
      </w:r>
      <w:r w:rsidRPr="00EE381D">
        <w:rPr>
          <w:rFonts w:ascii="Times New Roman" w:eastAsia="Times New Roman" w:hAnsi="Times New Roman" w:cs="Times New Roman"/>
          <w:sz w:val="28"/>
          <w:szCs w:val="28"/>
          <w:lang w:eastAsia="ru-RU"/>
        </w:rPr>
        <w:t xml:space="preserve"> Трудові відносини у сфері праці та відпочинку будувати на засадах дотримання законодавства України про працю, державних гарантій і договірного регулювання.</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lastRenderedPageBreak/>
        <w:t>2.</w:t>
      </w:r>
      <w:r w:rsidRPr="00EE381D">
        <w:rPr>
          <w:rFonts w:ascii="Times New Roman" w:eastAsia="Times New Roman" w:hAnsi="Times New Roman" w:cs="Times New Roman"/>
          <w:sz w:val="28"/>
          <w:szCs w:val="28"/>
          <w:lang w:eastAsia="ru-RU"/>
        </w:rPr>
        <w:t xml:space="preserve"> Забезпечувати встановлену законодавством нормальну тривалість робочого часу 40 годин на тиждень. Для окремих категорій працівників, визначених чинним законодавством, або за результатами атестації робочих місць за умовами праці, встановлювати скорочену тривалість робочого часу.</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3.</w:t>
      </w:r>
      <w:r w:rsidRPr="00EE381D">
        <w:rPr>
          <w:rFonts w:ascii="Times New Roman" w:eastAsia="Times New Roman" w:hAnsi="Times New Roman" w:cs="Times New Roman"/>
          <w:sz w:val="28"/>
          <w:szCs w:val="28"/>
          <w:lang w:eastAsia="ru-RU"/>
        </w:rPr>
        <w:t xml:space="preserve"> Тривалість денної роботи (зміни), перервидля відпочинку і харчування установлювати з урахуванням специфіки виробництва згідно з Правилами внутрішнього трудового розпорядку, затвердженими в ус</w:t>
      </w:r>
      <w:r w:rsidR="00AC1B61" w:rsidRPr="00EE381D">
        <w:rPr>
          <w:rFonts w:ascii="Times New Roman" w:eastAsia="Times New Roman" w:hAnsi="Times New Roman" w:cs="Times New Roman"/>
          <w:sz w:val="28"/>
          <w:szCs w:val="28"/>
          <w:lang w:eastAsia="ru-RU"/>
        </w:rPr>
        <w:t xml:space="preserve">тановленому порядку (додаток № </w:t>
      </w:r>
      <w:r w:rsidR="006B32C1" w:rsidRPr="00EE381D">
        <w:rPr>
          <w:rFonts w:ascii="Times New Roman" w:eastAsia="Times New Roman" w:hAnsi="Times New Roman" w:cs="Times New Roman"/>
          <w:sz w:val="28"/>
          <w:szCs w:val="28"/>
          <w:lang w:eastAsia="ru-RU"/>
        </w:rPr>
        <w:t>9</w:t>
      </w:r>
      <w:r w:rsidRPr="00EE381D">
        <w:rPr>
          <w:rFonts w:ascii="Times New Roman" w:eastAsia="Times New Roman" w:hAnsi="Times New Roman" w:cs="Times New Roman"/>
          <w:sz w:val="28"/>
          <w:szCs w:val="28"/>
          <w:lang w:eastAsia="ru-RU"/>
        </w:rPr>
        <w:t>).</w:t>
      </w:r>
    </w:p>
    <w:p w:rsidR="00A47AA5"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sz w:val="28"/>
          <w:szCs w:val="28"/>
          <w:lang w:eastAsia="ru-RU"/>
        </w:rPr>
        <w:t>Для водіїв автотранспортних засобів тривалість щоденної роботи (зміни) може бути збільшена до 10 годин</w:t>
      </w:r>
      <w:r w:rsidR="00A47AA5" w:rsidRPr="00EE381D">
        <w:rPr>
          <w:rFonts w:ascii="Times New Roman" w:eastAsia="Times New Roman" w:hAnsi="Times New Roman" w:cs="Times New Roman"/>
          <w:sz w:val="28"/>
          <w:szCs w:val="28"/>
          <w:lang w:eastAsia="ru-RU"/>
        </w:rPr>
        <w:t>,я</w:t>
      </w:r>
      <w:r w:rsidRPr="00EE381D">
        <w:rPr>
          <w:rFonts w:ascii="Times New Roman" w:eastAsia="Times New Roman" w:hAnsi="Times New Roman" w:cs="Times New Roman"/>
          <w:sz w:val="28"/>
          <w:szCs w:val="28"/>
          <w:lang w:eastAsia="ru-RU"/>
        </w:rPr>
        <w:t xml:space="preserve">кщо протягом робочого дня мають місце тривалі періоди простою, очікування чи перерви в роботі </w:t>
      </w:r>
    </w:p>
    <w:p w:rsidR="00945A30" w:rsidRPr="00EE381D"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 xml:space="preserve">4. </w:t>
      </w:r>
      <w:r w:rsidRPr="00EE381D">
        <w:rPr>
          <w:rFonts w:ascii="Times New Roman" w:eastAsia="Times New Roman" w:hAnsi="Times New Roman" w:cs="Times New Roman"/>
          <w:bCs/>
          <w:sz w:val="28"/>
          <w:szCs w:val="28"/>
          <w:lang w:eastAsia="ru-RU"/>
        </w:rPr>
        <w:t>При тимчасовому переведенні працівників на виконання робіт нижчої кваліфікації чи різної спеціальності оплата праці провадиться відповідно до ст. 104 КЗпП.</w:t>
      </w:r>
    </w:p>
    <w:p w:rsidR="00945A30" w:rsidRPr="00EE381D"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 xml:space="preserve">5. </w:t>
      </w:r>
      <w:r w:rsidRPr="00EE381D">
        <w:rPr>
          <w:rFonts w:ascii="Times New Roman" w:eastAsia="Times New Roman" w:hAnsi="Times New Roman" w:cs="Times New Roman"/>
          <w:bCs/>
          <w:sz w:val="28"/>
          <w:szCs w:val="28"/>
          <w:lang w:eastAsia="ru-RU"/>
        </w:rPr>
        <w:t>Не вилучати з робочого часу працівників час приймання їжі, якщо за умовами виробництва працівник не має права відлучатися з робочого місця та використати час обідньої перерви на свій розсуд. Перелік таких робіт, порядок і місце приймання їжі встановлювати за погодженням з радою трудового колективу.</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6.</w:t>
      </w:r>
      <w:r w:rsidRPr="00EE381D">
        <w:rPr>
          <w:rFonts w:ascii="Times New Roman" w:eastAsia="Times New Roman" w:hAnsi="Times New Roman" w:cs="Times New Roman"/>
          <w:sz w:val="28"/>
          <w:szCs w:val="28"/>
          <w:lang w:eastAsia="ru-RU"/>
        </w:rPr>
        <w:t xml:space="preserve"> Встановити на Підприємстві п’ятиденний робочий тиждень з двома вихідними днями</w:t>
      </w:r>
      <w:r w:rsidR="00C04855" w:rsidRPr="00EE381D">
        <w:rPr>
          <w:rFonts w:ascii="Times New Roman" w:eastAsia="Times New Roman" w:hAnsi="Times New Roman" w:cs="Times New Roman"/>
          <w:sz w:val="28"/>
          <w:szCs w:val="28"/>
          <w:lang w:eastAsia="ru-RU"/>
        </w:rPr>
        <w:t xml:space="preserve"> (</w:t>
      </w:r>
      <w:r w:rsidR="00CD6AF5" w:rsidRPr="00EE381D">
        <w:rPr>
          <w:rFonts w:ascii="Times New Roman" w:eastAsia="Times New Roman" w:hAnsi="Times New Roman" w:cs="Times New Roman"/>
          <w:sz w:val="28"/>
          <w:szCs w:val="28"/>
          <w:lang w:eastAsia="ru-RU"/>
        </w:rPr>
        <w:t>субота, неділя)</w:t>
      </w:r>
      <w:r w:rsidRPr="00EE381D">
        <w:rPr>
          <w:rFonts w:ascii="Times New Roman" w:eastAsia="Times New Roman" w:hAnsi="Times New Roman" w:cs="Times New Roman"/>
          <w:sz w:val="28"/>
          <w:szCs w:val="28"/>
          <w:lang w:eastAsia="ru-RU"/>
        </w:rPr>
        <w:t>.</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sz w:val="28"/>
          <w:szCs w:val="28"/>
          <w:lang w:eastAsia="ru-RU"/>
        </w:rPr>
        <w:t>Скорочувати тривалість робочого часу на одну годину напередодні святкових неробочих днів.</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 xml:space="preserve">7. </w:t>
      </w:r>
      <w:r w:rsidRPr="00EE381D">
        <w:rPr>
          <w:rFonts w:ascii="Times New Roman" w:eastAsia="Times New Roman" w:hAnsi="Times New Roman" w:cs="Times New Roman"/>
          <w:sz w:val="28"/>
          <w:szCs w:val="28"/>
          <w:lang w:eastAsia="ru-RU"/>
        </w:rPr>
        <w:t>Змінювати режим робочого часу на Підприємстві тільки у встановленому законодавством порядку з обов’язковим попереднім погодженням з радою трудового колективу.</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8.</w:t>
      </w:r>
      <w:r w:rsidRPr="00EE381D">
        <w:rPr>
          <w:rFonts w:ascii="Times New Roman" w:eastAsia="Times New Roman" w:hAnsi="Times New Roman" w:cs="Times New Roman"/>
          <w:sz w:val="28"/>
          <w:szCs w:val="28"/>
          <w:lang w:eastAsia="ru-RU"/>
        </w:rPr>
        <w:t xml:space="preserve"> Дотримуватись вимог законодавства </w:t>
      </w:r>
      <w:r w:rsidR="00A47AA5" w:rsidRPr="00EE381D">
        <w:rPr>
          <w:rFonts w:ascii="Times New Roman" w:eastAsia="Times New Roman" w:hAnsi="Times New Roman" w:cs="Times New Roman"/>
          <w:sz w:val="28"/>
          <w:szCs w:val="28"/>
          <w:lang w:eastAsia="ru-RU"/>
        </w:rPr>
        <w:t xml:space="preserve">про працю </w:t>
      </w:r>
      <w:r w:rsidRPr="00EE381D">
        <w:rPr>
          <w:rFonts w:ascii="Times New Roman" w:eastAsia="Times New Roman" w:hAnsi="Times New Roman" w:cs="Times New Roman"/>
          <w:sz w:val="28"/>
          <w:szCs w:val="28"/>
          <w:lang w:eastAsia="ru-RU"/>
        </w:rPr>
        <w:t>при залученні працівників до  надурочних робіт, роб</w:t>
      </w:r>
      <w:r w:rsidR="00A47AA5" w:rsidRPr="00EE381D">
        <w:rPr>
          <w:rFonts w:ascii="Times New Roman" w:eastAsia="Times New Roman" w:hAnsi="Times New Roman" w:cs="Times New Roman"/>
          <w:sz w:val="28"/>
          <w:szCs w:val="28"/>
          <w:lang w:eastAsia="ru-RU"/>
        </w:rPr>
        <w:t>і</w:t>
      </w:r>
      <w:r w:rsidRPr="00EE381D">
        <w:rPr>
          <w:rFonts w:ascii="Times New Roman" w:eastAsia="Times New Roman" w:hAnsi="Times New Roman" w:cs="Times New Roman"/>
          <w:sz w:val="28"/>
          <w:szCs w:val="28"/>
          <w:lang w:eastAsia="ru-RU"/>
        </w:rPr>
        <w:t>т в нічний час, поділу робочого часу на частини, роб</w:t>
      </w:r>
      <w:r w:rsidR="00A47AA5" w:rsidRPr="00EE381D">
        <w:rPr>
          <w:rFonts w:ascii="Times New Roman" w:eastAsia="Times New Roman" w:hAnsi="Times New Roman" w:cs="Times New Roman"/>
          <w:sz w:val="28"/>
          <w:szCs w:val="28"/>
          <w:lang w:eastAsia="ru-RU"/>
        </w:rPr>
        <w:t>і</w:t>
      </w:r>
      <w:r w:rsidRPr="00EE381D">
        <w:rPr>
          <w:rFonts w:ascii="Times New Roman" w:eastAsia="Times New Roman" w:hAnsi="Times New Roman" w:cs="Times New Roman"/>
          <w:sz w:val="28"/>
          <w:szCs w:val="28"/>
          <w:lang w:eastAsia="ru-RU"/>
        </w:rPr>
        <w:t xml:space="preserve">т у вихідні, святкові і неробочі дні, </w:t>
      </w:r>
      <w:r w:rsidR="00A47AA5" w:rsidRPr="00EE381D">
        <w:rPr>
          <w:rFonts w:ascii="Times New Roman" w:eastAsia="Times New Roman" w:hAnsi="Times New Roman" w:cs="Times New Roman"/>
          <w:sz w:val="28"/>
          <w:szCs w:val="28"/>
          <w:lang w:eastAsia="ru-RU"/>
        </w:rPr>
        <w:t>ведення</w:t>
      </w:r>
      <w:r w:rsidRPr="00EE381D">
        <w:rPr>
          <w:rFonts w:ascii="Times New Roman" w:eastAsia="Times New Roman" w:hAnsi="Times New Roman" w:cs="Times New Roman"/>
          <w:sz w:val="28"/>
          <w:szCs w:val="28"/>
          <w:lang w:eastAsia="ru-RU"/>
        </w:rPr>
        <w:t xml:space="preserve"> підсумованого обліку робочого часу та в інших випадках.</w:t>
      </w:r>
    </w:p>
    <w:p w:rsidR="00945A30" w:rsidRPr="00EE381D" w:rsidRDefault="007F2CC9"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9</w:t>
      </w:r>
      <w:r w:rsidR="00945A30" w:rsidRPr="00EE381D">
        <w:rPr>
          <w:rFonts w:ascii="Times New Roman" w:eastAsia="Times New Roman" w:hAnsi="Times New Roman" w:cs="Times New Roman"/>
          <w:b/>
          <w:bCs/>
          <w:sz w:val="28"/>
          <w:szCs w:val="28"/>
          <w:lang w:eastAsia="ru-RU"/>
        </w:rPr>
        <w:t>.</w:t>
      </w:r>
      <w:r w:rsidR="00945A30" w:rsidRPr="00EE381D">
        <w:rPr>
          <w:rFonts w:ascii="Times New Roman" w:eastAsia="Times New Roman" w:hAnsi="Times New Roman" w:cs="Times New Roman"/>
          <w:sz w:val="28"/>
          <w:szCs w:val="28"/>
          <w:lang w:eastAsia="ru-RU"/>
        </w:rPr>
        <w:t xml:space="preserve"> Надавати працівникам основні </w:t>
      </w:r>
      <w:r w:rsidR="008679DD" w:rsidRPr="00EE381D">
        <w:rPr>
          <w:rFonts w:ascii="Times New Roman" w:eastAsia="Times New Roman" w:hAnsi="Times New Roman" w:cs="Times New Roman"/>
          <w:sz w:val="28"/>
          <w:szCs w:val="28"/>
          <w:lang w:eastAsia="ru-RU"/>
        </w:rPr>
        <w:t xml:space="preserve">щорічні </w:t>
      </w:r>
      <w:r w:rsidR="00945A30" w:rsidRPr="00EE381D">
        <w:rPr>
          <w:rFonts w:ascii="Times New Roman" w:eastAsia="Times New Roman" w:hAnsi="Times New Roman" w:cs="Times New Roman"/>
          <w:sz w:val="28"/>
          <w:szCs w:val="28"/>
          <w:lang w:eastAsia="ru-RU"/>
        </w:rPr>
        <w:t>і додаткові відпустки</w:t>
      </w:r>
      <w:r w:rsidR="000B371F" w:rsidRPr="00EE381D">
        <w:rPr>
          <w:rFonts w:ascii="Times New Roman" w:eastAsia="Times New Roman" w:hAnsi="Times New Roman" w:cs="Times New Roman"/>
          <w:sz w:val="28"/>
          <w:szCs w:val="28"/>
          <w:lang w:eastAsia="ru-RU"/>
        </w:rPr>
        <w:t xml:space="preserve"> згідно графіку відпусток</w:t>
      </w:r>
      <w:r w:rsidR="002A19F4" w:rsidRPr="00EE381D">
        <w:rPr>
          <w:rFonts w:ascii="Times New Roman" w:eastAsia="Times New Roman" w:hAnsi="Times New Roman" w:cs="Times New Roman"/>
          <w:sz w:val="28"/>
          <w:szCs w:val="28"/>
          <w:lang w:eastAsia="ru-RU"/>
        </w:rPr>
        <w:t xml:space="preserve">, який розроблюється та затверджується до 05 січнякожного року </w:t>
      </w:r>
      <w:r w:rsidR="00945A30" w:rsidRPr="00EE381D">
        <w:rPr>
          <w:rFonts w:ascii="Times New Roman" w:eastAsia="Times New Roman" w:hAnsi="Times New Roman" w:cs="Times New Roman"/>
          <w:sz w:val="28"/>
          <w:szCs w:val="28"/>
          <w:lang w:eastAsia="ru-RU"/>
        </w:rPr>
        <w:t>в порядку та тривалістю, встановленими чинним законодавством, зокрема:</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sz w:val="28"/>
          <w:szCs w:val="28"/>
          <w:lang w:eastAsia="ru-RU"/>
        </w:rPr>
        <w:t xml:space="preserve">- </w:t>
      </w:r>
      <w:r w:rsidR="005116EB" w:rsidRPr="00EE381D">
        <w:rPr>
          <w:rFonts w:ascii="Times New Roman" w:eastAsia="Times New Roman" w:hAnsi="Times New Roman" w:cs="Times New Roman"/>
          <w:sz w:val="28"/>
          <w:szCs w:val="28"/>
          <w:lang w:val="ru-RU" w:eastAsia="ru-RU"/>
        </w:rPr>
        <w:t>тривалість</w:t>
      </w:r>
      <w:r w:rsidR="000D2223">
        <w:rPr>
          <w:rFonts w:ascii="Times New Roman" w:eastAsia="Times New Roman" w:hAnsi="Times New Roman" w:cs="Times New Roman"/>
          <w:sz w:val="28"/>
          <w:szCs w:val="28"/>
          <w:lang w:val="ru-RU" w:eastAsia="ru-RU"/>
        </w:rPr>
        <w:t xml:space="preserve"> </w:t>
      </w:r>
      <w:r w:rsidRPr="00EE381D">
        <w:rPr>
          <w:rFonts w:ascii="Times New Roman" w:eastAsia="Times New Roman" w:hAnsi="Times New Roman" w:cs="Times New Roman"/>
          <w:sz w:val="28"/>
          <w:szCs w:val="28"/>
          <w:lang w:eastAsia="ru-RU"/>
        </w:rPr>
        <w:t>щорічн</w:t>
      </w:r>
      <w:r w:rsidR="005116EB" w:rsidRPr="00EE381D">
        <w:rPr>
          <w:rFonts w:ascii="Times New Roman" w:eastAsia="Times New Roman" w:hAnsi="Times New Roman" w:cs="Times New Roman"/>
          <w:sz w:val="28"/>
          <w:szCs w:val="28"/>
          <w:lang w:eastAsia="ru-RU"/>
        </w:rPr>
        <w:t>ої</w:t>
      </w:r>
      <w:r w:rsidRPr="00EE381D">
        <w:rPr>
          <w:rFonts w:ascii="Times New Roman" w:eastAsia="Times New Roman" w:hAnsi="Times New Roman" w:cs="Times New Roman"/>
          <w:sz w:val="28"/>
          <w:szCs w:val="28"/>
          <w:lang w:eastAsia="ru-RU"/>
        </w:rPr>
        <w:t xml:space="preserve"> основні </w:t>
      </w:r>
      <w:r w:rsidR="000B371F" w:rsidRPr="00EE381D">
        <w:rPr>
          <w:rFonts w:ascii="Times New Roman" w:eastAsia="Times New Roman" w:hAnsi="Times New Roman" w:cs="Times New Roman"/>
          <w:sz w:val="28"/>
          <w:szCs w:val="28"/>
          <w:lang w:eastAsia="ru-RU"/>
        </w:rPr>
        <w:t xml:space="preserve">оплачуваної </w:t>
      </w:r>
      <w:r w:rsidRPr="00EE381D">
        <w:rPr>
          <w:rFonts w:ascii="Times New Roman" w:eastAsia="Times New Roman" w:hAnsi="Times New Roman" w:cs="Times New Roman"/>
          <w:sz w:val="28"/>
          <w:szCs w:val="28"/>
          <w:lang w:eastAsia="ru-RU"/>
        </w:rPr>
        <w:t xml:space="preserve">відпустки </w:t>
      </w:r>
      <w:r w:rsidR="00784EC3" w:rsidRPr="00EE381D">
        <w:rPr>
          <w:rFonts w:ascii="Times New Roman" w:eastAsia="Times New Roman" w:hAnsi="Times New Roman" w:cs="Times New Roman"/>
          <w:sz w:val="28"/>
          <w:szCs w:val="28"/>
          <w:lang w:eastAsia="ru-RU"/>
        </w:rPr>
        <w:t>становить</w:t>
      </w:r>
      <w:r w:rsidRPr="00EE381D">
        <w:rPr>
          <w:rFonts w:ascii="Times New Roman" w:eastAsia="Times New Roman" w:hAnsi="Times New Roman" w:cs="Times New Roman"/>
          <w:sz w:val="28"/>
          <w:szCs w:val="28"/>
          <w:lang w:eastAsia="ru-RU"/>
        </w:rPr>
        <w:t xml:space="preserve"> 28 календарних днів;</w:t>
      </w:r>
    </w:p>
    <w:p w:rsidR="00A3320B" w:rsidRPr="00EE381D" w:rsidRDefault="00945A30" w:rsidP="00945A30">
      <w:pPr>
        <w:spacing w:after="0" w:line="240" w:lineRule="auto"/>
        <w:ind w:firstLine="900"/>
        <w:jc w:val="both"/>
        <w:rPr>
          <w:rFonts w:ascii="Times New Roman" w:eastAsia="Times New Roman" w:hAnsi="Times New Roman" w:cs="Times New Roman"/>
          <w:sz w:val="28"/>
          <w:szCs w:val="28"/>
          <w:lang w:val="ru-RU" w:eastAsia="ru-RU"/>
        </w:rPr>
      </w:pPr>
      <w:r w:rsidRPr="00EE381D">
        <w:rPr>
          <w:rFonts w:ascii="Times New Roman" w:eastAsia="Times New Roman" w:hAnsi="Times New Roman" w:cs="Times New Roman"/>
          <w:sz w:val="28"/>
          <w:szCs w:val="28"/>
          <w:lang w:eastAsia="ru-RU"/>
        </w:rPr>
        <w:t>- щорічні додаткові відпустки працівникам з ненормованим робочим днем</w:t>
      </w:r>
      <w:r w:rsidR="00A3320B" w:rsidRPr="00EE381D">
        <w:rPr>
          <w:rFonts w:ascii="Times New Roman" w:eastAsia="Times New Roman" w:hAnsi="Times New Roman" w:cs="Times New Roman"/>
          <w:sz w:val="28"/>
          <w:szCs w:val="28"/>
          <w:lang w:eastAsia="ru-RU"/>
        </w:rPr>
        <w:t>, за роботу за комп’ютером та за шкідливі і важкі умови праці</w:t>
      </w:r>
      <w:r w:rsidRPr="00EE381D">
        <w:rPr>
          <w:rFonts w:ascii="Times New Roman" w:eastAsia="Times New Roman" w:hAnsi="Times New Roman" w:cs="Times New Roman"/>
          <w:sz w:val="28"/>
          <w:szCs w:val="28"/>
          <w:lang w:eastAsia="ru-RU"/>
        </w:rPr>
        <w:t xml:space="preserve"> за Переліком посад та професій, визначених ко</w:t>
      </w:r>
      <w:r w:rsidR="00AC1B61" w:rsidRPr="00EE381D">
        <w:rPr>
          <w:rFonts w:ascii="Times New Roman" w:eastAsia="Times New Roman" w:hAnsi="Times New Roman" w:cs="Times New Roman"/>
          <w:sz w:val="28"/>
          <w:szCs w:val="28"/>
          <w:lang w:eastAsia="ru-RU"/>
        </w:rPr>
        <w:t>лективним договором (Додаток №1</w:t>
      </w:r>
      <w:r w:rsidR="006B32C1" w:rsidRPr="00EE381D">
        <w:rPr>
          <w:rFonts w:ascii="Times New Roman" w:eastAsia="Times New Roman" w:hAnsi="Times New Roman" w:cs="Times New Roman"/>
          <w:sz w:val="28"/>
          <w:szCs w:val="28"/>
          <w:lang w:eastAsia="ru-RU"/>
        </w:rPr>
        <w:t>0</w:t>
      </w:r>
      <w:r w:rsidRPr="00EE381D">
        <w:rPr>
          <w:rFonts w:ascii="Times New Roman" w:eastAsia="Times New Roman" w:hAnsi="Times New Roman" w:cs="Times New Roman"/>
          <w:sz w:val="28"/>
          <w:szCs w:val="28"/>
          <w:lang w:eastAsia="ru-RU"/>
        </w:rPr>
        <w:t>)</w:t>
      </w:r>
    </w:p>
    <w:p w:rsidR="0091098A" w:rsidRPr="00EE381D" w:rsidRDefault="00DC61B9"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sz w:val="28"/>
          <w:szCs w:val="28"/>
          <w:lang w:eastAsia="ru-RU"/>
        </w:rPr>
        <w:t xml:space="preserve">- щорічні основні відпустки працівникам, які мають </w:t>
      </w:r>
      <w:r w:rsidR="0091098A" w:rsidRPr="00EE381D">
        <w:rPr>
          <w:rFonts w:ascii="Times New Roman" w:eastAsia="Times New Roman" w:hAnsi="Times New Roman" w:cs="Times New Roman"/>
          <w:sz w:val="28"/>
          <w:szCs w:val="28"/>
          <w:lang w:eastAsia="ru-RU"/>
        </w:rPr>
        <w:t>І та ІІ</w:t>
      </w:r>
      <w:r w:rsidRPr="00EE381D">
        <w:rPr>
          <w:rFonts w:ascii="Times New Roman" w:eastAsia="Times New Roman" w:hAnsi="Times New Roman" w:cs="Times New Roman"/>
          <w:sz w:val="28"/>
          <w:szCs w:val="28"/>
          <w:lang w:eastAsia="ru-RU"/>
        </w:rPr>
        <w:t xml:space="preserve">групу інвалідності </w:t>
      </w:r>
      <w:r w:rsidR="00D872EF" w:rsidRPr="00EE381D">
        <w:rPr>
          <w:rFonts w:ascii="Times New Roman" w:eastAsia="Times New Roman" w:hAnsi="Times New Roman" w:cs="Times New Roman"/>
          <w:sz w:val="28"/>
          <w:szCs w:val="28"/>
          <w:lang w:eastAsia="ru-RU"/>
        </w:rPr>
        <w:t xml:space="preserve">- </w:t>
      </w:r>
      <w:r w:rsidRPr="00EE381D">
        <w:rPr>
          <w:rFonts w:ascii="Times New Roman" w:eastAsia="Times New Roman" w:hAnsi="Times New Roman" w:cs="Times New Roman"/>
          <w:sz w:val="28"/>
          <w:szCs w:val="28"/>
          <w:lang w:eastAsia="ru-RU"/>
        </w:rPr>
        <w:t>тривалістю 30 календарних днів;</w:t>
      </w:r>
    </w:p>
    <w:p w:rsidR="00945A30" w:rsidRPr="00EE381D"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E381D">
        <w:rPr>
          <w:rFonts w:ascii="Times New Roman" w:eastAsia="Times New Roman" w:hAnsi="Times New Roman" w:cs="Times New Roman"/>
          <w:b/>
          <w:bCs/>
          <w:sz w:val="28"/>
          <w:szCs w:val="28"/>
          <w:lang w:eastAsia="ru-RU"/>
        </w:rPr>
        <w:t>10.</w:t>
      </w:r>
      <w:r w:rsidRPr="00EE381D">
        <w:rPr>
          <w:rFonts w:ascii="Times New Roman" w:eastAsia="Times New Roman" w:hAnsi="Times New Roman" w:cs="Times New Roman"/>
          <w:sz w:val="28"/>
          <w:szCs w:val="28"/>
          <w:lang w:eastAsia="ru-RU"/>
        </w:rPr>
        <w:t xml:space="preserve"> Відпустки у зв’язку з навчанням, творчі, соціальні та інші відпустки надавати у порядку і на умовах, передбачених чинним законодавством.</w:t>
      </w:r>
    </w:p>
    <w:p w:rsidR="00945A30" w:rsidRPr="00EE381D"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 xml:space="preserve">11. </w:t>
      </w:r>
      <w:r w:rsidRPr="00EE381D">
        <w:rPr>
          <w:rFonts w:ascii="Times New Roman" w:eastAsia="Times New Roman" w:hAnsi="Times New Roman" w:cs="Times New Roman"/>
          <w:bCs/>
          <w:sz w:val="28"/>
          <w:szCs w:val="28"/>
          <w:lang w:eastAsia="ru-RU"/>
        </w:rPr>
        <w:t xml:space="preserve">Надавати працівникам за сімейними обставинами та з інших причин, за їх бажанням і погодженням з керівником структурного підрозділу, відпустку без збереження заробітної плати до </w:t>
      </w:r>
      <w:r w:rsidR="00BF6C6C" w:rsidRPr="00EE381D">
        <w:rPr>
          <w:rFonts w:ascii="Times New Roman" w:eastAsia="Times New Roman" w:hAnsi="Times New Roman" w:cs="Times New Roman"/>
          <w:bCs/>
          <w:sz w:val="28"/>
          <w:szCs w:val="28"/>
          <w:lang w:eastAsia="ru-RU"/>
        </w:rPr>
        <w:t>30</w:t>
      </w:r>
      <w:r w:rsidRPr="00EE381D">
        <w:rPr>
          <w:rFonts w:ascii="Times New Roman" w:eastAsia="Times New Roman" w:hAnsi="Times New Roman" w:cs="Times New Roman"/>
          <w:bCs/>
          <w:sz w:val="28"/>
          <w:szCs w:val="28"/>
          <w:lang w:eastAsia="ru-RU"/>
        </w:rPr>
        <w:t xml:space="preserve"> календарних днів на рік.</w:t>
      </w:r>
    </w:p>
    <w:p w:rsidR="00945A30" w:rsidRPr="00EE381D"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lastRenderedPageBreak/>
        <w:t>12.</w:t>
      </w:r>
      <w:r w:rsidRPr="00EE381D">
        <w:rPr>
          <w:rFonts w:ascii="Times New Roman" w:eastAsia="Times New Roman" w:hAnsi="Times New Roman" w:cs="Times New Roman"/>
          <w:bCs/>
          <w:sz w:val="28"/>
          <w:szCs w:val="28"/>
          <w:lang w:eastAsia="ru-RU"/>
        </w:rPr>
        <w:t xml:space="preserve"> Сторонами встановлені додаткові чи соціальні оплачувані відпустки більшої тривалості порівняно з чинним законодавством за рахунок прибутку підприємства, зокрема:</w:t>
      </w:r>
    </w:p>
    <w:p w:rsidR="00945A30" w:rsidRPr="00EE381D" w:rsidRDefault="00945A30" w:rsidP="00D25C17">
      <w:pPr>
        <w:numPr>
          <w:ilvl w:val="0"/>
          <w:numId w:val="3"/>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Додаткова відпустка тривалістю до 3-х днів у випадках:</w:t>
      </w:r>
    </w:p>
    <w:p w:rsidR="00945A30" w:rsidRPr="00EE381D" w:rsidRDefault="00945A30" w:rsidP="00D25C17">
      <w:pPr>
        <w:numPr>
          <w:ilvl w:val="0"/>
          <w:numId w:val="2"/>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народження дітей (батькові);</w:t>
      </w:r>
    </w:p>
    <w:p w:rsidR="00945A30" w:rsidRPr="00EE381D" w:rsidRDefault="00945A30" w:rsidP="00D25C17">
      <w:pPr>
        <w:numPr>
          <w:ilvl w:val="0"/>
          <w:numId w:val="2"/>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шлюбу працівників або їх дітей;</w:t>
      </w:r>
    </w:p>
    <w:p w:rsidR="00945A30" w:rsidRPr="00EE381D" w:rsidRDefault="00945A30" w:rsidP="00D25C17">
      <w:pPr>
        <w:numPr>
          <w:ilvl w:val="0"/>
          <w:numId w:val="2"/>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у разі смерті рідних.</w:t>
      </w:r>
    </w:p>
    <w:p w:rsidR="00945A30" w:rsidRPr="00EE381D" w:rsidRDefault="00945A30" w:rsidP="00D25C17">
      <w:pPr>
        <w:numPr>
          <w:ilvl w:val="0"/>
          <w:numId w:val="3"/>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Вільний від роботи день з приводу:</w:t>
      </w:r>
    </w:p>
    <w:p w:rsidR="00945A30" w:rsidRPr="00EE381D" w:rsidRDefault="00945A30" w:rsidP="00D25C17">
      <w:pPr>
        <w:numPr>
          <w:ilvl w:val="0"/>
          <w:numId w:val="2"/>
        </w:numPr>
        <w:spacing w:after="0" w:line="240" w:lineRule="auto"/>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Cs/>
          <w:sz w:val="28"/>
          <w:szCs w:val="28"/>
          <w:lang w:eastAsia="ru-RU"/>
        </w:rPr>
        <w:t>дня народження працівника;</w:t>
      </w:r>
    </w:p>
    <w:p w:rsidR="00945A30" w:rsidRPr="00EE381D" w:rsidRDefault="00945A30" w:rsidP="00945A30">
      <w:pPr>
        <w:spacing w:after="0" w:line="240" w:lineRule="auto"/>
        <w:ind w:firstLine="708"/>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 xml:space="preserve">13. </w:t>
      </w:r>
      <w:r w:rsidRPr="00EE381D">
        <w:rPr>
          <w:rFonts w:ascii="Times New Roman" w:eastAsia="Times New Roman" w:hAnsi="Times New Roman" w:cs="Times New Roman"/>
          <w:bCs/>
          <w:sz w:val="28"/>
          <w:szCs w:val="28"/>
          <w:lang w:eastAsia="ru-RU"/>
        </w:rPr>
        <w:t>Сторони домовляються чергування працівників у вихідні та святкові дні погоджувати з радою трудового колективу та компенсувати ці дні шляхом надання додаткових днів відпочинку у зручний для працівника час.</w:t>
      </w:r>
    </w:p>
    <w:p w:rsidR="00F97B38" w:rsidRDefault="00F97B38" w:rsidP="00945A30">
      <w:pPr>
        <w:spacing w:after="0" w:line="240" w:lineRule="auto"/>
        <w:ind w:firstLine="708"/>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bCs/>
          <w:sz w:val="28"/>
          <w:szCs w:val="28"/>
          <w:lang w:eastAsia="ru-RU"/>
        </w:rPr>
        <w:t>14.</w:t>
      </w:r>
      <w:r w:rsidRPr="00EE381D">
        <w:rPr>
          <w:rFonts w:ascii="Times New Roman" w:eastAsia="Times New Roman" w:hAnsi="Times New Roman" w:cs="Times New Roman"/>
          <w:bCs/>
          <w:sz w:val="28"/>
          <w:szCs w:val="28"/>
          <w:lang w:eastAsia="ru-RU"/>
        </w:rPr>
        <w:t xml:space="preserve">Підсумований облік робочого часу проводити </w:t>
      </w:r>
      <w:r w:rsidR="006428D2" w:rsidRPr="00EE381D">
        <w:rPr>
          <w:rFonts w:ascii="Times New Roman" w:eastAsia="Times New Roman" w:hAnsi="Times New Roman" w:cs="Times New Roman"/>
          <w:bCs/>
          <w:sz w:val="28"/>
          <w:szCs w:val="28"/>
          <w:lang w:eastAsia="ru-RU"/>
        </w:rPr>
        <w:t>щоквартально</w:t>
      </w:r>
      <w:r w:rsidRPr="00EE381D">
        <w:rPr>
          <w:rFonts w:ascii="Times New Roman" w:eastAsia="Times New Roman" w:hAnsi="Times New Roman" w:cs="Times New Roman"/>
          <w:bCs/>
          <w:sz w:val="28"/>
          <w:szCs w:val="28"/>
          <w:lang w:eastAsia="ru-RU"/>
        </w:rPr>
        <w:t xml:space="preserve"> для</w:t>
      </w:r>
      <w:r w:rsidR="000D2223">
        <w:rPr>
          <w:rFonts w:ascii="Times New Roman" w:eastAsia="Times New Roman" w:hAnsi="Times New Roman" w:cs="Times New Roman"/>
          <w:bCs/>
          <w:sz w:val="28"/>
          <w:szCs w:val="28"/>
          <w:lang w:eastAsia="ru-RU"/>
        </w:rPr>
        <w:t xml:space="preserve"> </w:t>
      </w:r>
      <w:r w:rsidR="006428D2" w:rsidRPr="00EE381D">
        <w:rPr>
          <w:rFonts w:ascii="Times New Roman" w:eastAsia="Times New Roman" w:hAnsi="Times New Roman" w:cs="Times New Roman"/>
          <w:bCs/>
          <w:sz w:val="28"/>
          <w:szCs w:val="28"/>
          <w:lang w:eastAsia="ru-RU"/>
        </w:rPr>
        <w:t>опалювачі</w:t>
      </w:r>
      <w:r w:rsidR="00A043CE" w:rsidRPr="00EE381D">
        <w:rPr>
          <w:rFonts w:ascii="Times New Roman" w:eastAsia="Times New Roman" w:hAnsi="Times New Roman" w:cs="Times New Roman"/>
          <w:bCs/>
          <w:sz w:val="28"/>
          <w:szCs w:val="28"/>
          <w:lang w:eastAsia="ru-RU"/>
        </w:rPr>
        <w:t>в</w:t>
      </w:r>
      <w:r w:rsidR="006428D2" w:rsidRPr="00EE381D">
        <w:rPr>
          <w:rFonts w:ascii="Times New Roman" w:eastAsia="Times New Roman" w:hAnsi="Times New Roman" w:cs="Times New Roman"/>
          <w:bCs/>
          <w:sz w:val="28"/>
          <w:szCs w:val="28"/>
          <w:lang w:eastAsia="ru-RU"/>
        </w:rPr>
        <w:t xml:space="preserve"> та </w:t>
      </w:r>
      <w:r w:rsidR="00D54B37" w:rsidRPr="00EE381D">
        <w:rPr>
          <w:rFonts w:ascii="Times New Roman" w:eastAsia="Times New Roman" w:hAnsi="Times New Roman" w:cs="Times New Roman"/>
          <w:bCs/>
          <w:sz w:val="28"/>
          <w:szCs w:val="28"/>
          <w:lang w:eastAsia="ru-RU"/>
        </w:rPr>
        <w:t>сторожов</w:t>
      </w:r>
      <w:r w:rsidR="00A043CE" w:rsidRPr="00EE381D">
        <w:rPr>
          <w:rFonts w:ascii="Times New Roman" w:eastAsia="Times New Roman" w:hAnsi="Times New Roman" w:cs="Times New Roman"/>
          <w:bCs/>
          <w:sz w:val="28"/>
          <w:szCs w:val="28"/>
          <w:lang w:eastAsia="ru-RU"/>
        </w:rPr>
        <w:t>ої</w:t>
      </w:r>
      <w:r w:rsidR="00D54B37" w:rsidRPr="00EE381D">
        <w:rPr>
          <w:rFonts w:ascii="Times New Roman" w:eastAsia="Times New Roman" w:hAnsi="Times New Roman" w:cs="Times New Roman"/>
          <w:bCs/>
          <w:sz w:val="28"/>
          <w:szCs w:val="28"/>
          <w:lang w:eastAsia="ru-RU"/>
        </w:rPr>
        <w:t xml:space="preserve"> охорон</w:t>
      </w:r>
      <w:r w:rsidR="00A043CE" w:rsidRPr="00EE381D">
        <w:rPr>
          <w:rFonts w:ascii="Times New Roman" w:eastAsia="Times New Roman" w:hAnsi="Times New Roman" w:cs="Times New Roman"/>
          <w:bCs/>
          <w:sz w:val="28"/>
          <w:szCs w:val="28"/>
          <w:lang w:eastAsia="ru-RU"/>
        </w:rPr>
        <w:t>и</w:t>
      </w:r>
      <w:r w:rsidR="00D54B37" w:rsidRPr="00EE381D">
        <w:rPr>
          <w:rFonts w:ascii="Times New Roman" w:eastAsia="Times New Roman" w:hAnsi="Times New Roman" w:cs="Times New Roman"/>
          <w:bCs/>
          <w:sz w:val="28"/>
          <w:szCs w:val="28"/>
          <w:lang w:eastAsia="ru-RU"/>
        </w:rPr>
        <w:t>.</w:t>
      </w:r>
    </w:p>
    <w:p w:rsidR="00311D4C" w:rsidRPr="00EE381D" w:rsidRDefault="00311D4C" w:rsidP="00945A30">
      <w:pPr>
        <w:spacing w:after="0" w:line="240" w:lineRule="auto"/>
        <w:ind w:firstLine="708"/>
        <w:jc w:val="both"/>
        <w:rPr>
          <w:rFonts w:ascii="Times New Roman" w:eastAsia="Times New Roman" w:hAnsi="Times New Roman" w:cs="Times New Roman"/>
          <w:bCs/>
          <w:sz w:val="28"/>
          <w:szCs w:val="28"/>
          <w:lang w:eastAsia="ru-RU"/>
        </w:rPr>
      </w:pPr>
    </w:p>
    <w:p w:rsidR="00945A30" w:rsidRPr="00EE381D" w:rsidRDefault="00945A30" w:rsidP="00945A30">
      <w:pPr>
        <w:spacing w:after="0" w:line="240" w:lineRule="auto"/>
        <w:ind w:firstLine="708"/>
        <w:jc w:val="both"/>
        <w:rPr>
          <w:rFonts w:ascii="Times New Roman" w:eastAsia="Times New Roman" w:hAnsi="Times New Roman" w:cs="Times New Roman"/>
          <w:bCs/>
          <w:i/>
          <w:iCs/>
          <w:sz w:val="28"/>
          <w:szCs w:val="28"/>
          <w:lang w:eastAsia="ru-RU"/>
        </w:rPr>
      </w:pPr>
      <w:r w:rsidRPr="00EE381D">
        <w:rPr>
          <w:rFonts w:ascii="Times New Roman" w:eastAsia="Times New Roman" w:hAnsi="Times New Roman" w:cs="Times New Roman"/>
          <w:bCs/>
          <w:i/>
          <w:iCs/>
          <w:sz w:val="28"/>
          <w:szCs w:val="28"/>
          <w:u w:val="single"/>
          <w:lang w:eastAsia="ru-RU"/>
        </w:rPr>
        <w:t>Роботодавець зобов’язується</w:t>
      </w:r>
      <w:r w:rsidRPr="00EE381D">
        <w:rPr>
          <w:rFonts w:ascii="Times New Roman" w:eastAsia="Times New Roman" w:hAnsi="Times New Roman" w:cs="Times New Roman"/>
          <w:bCs/>
          <w:i/>
          <w:iCs/>
          <w:sz w:val="28"/>
          <w:szCs w:val="28"/>
          <w:lang w:eastAsia="ru-RU"/>
        </w:rPr>
        <w:t>:</w:t>
      </w:r>
    </w:p>
    <w:p w:rsidR="00945A30" w:rsidRPr="00EE381D" w:rsidRDefault="00945A30" w:rsidP="00945A30">
      <w:pPr>
        <w:spacing w:after="0" w:line="240" w:lineRule="auto"/>
        <w:ind w:firstLine="708"/>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1</w:t>
      </w:r>
      <w:r w:rsidR="00EE381D" w:rsidRPr="00EE381D">
        <w:rPr>
          <w:rFonts w:ascii="Times New Roman" w:eastAsia="Times New Roman" w:hAnsi="Times New Roman" w:cs="Times New Roman"/>
          <w:b/>
          <w:sz w:val="28"/>
          <w:szCs w:val="28"/>
          <w:lang w:eastAsia="ru-RU"/>
        </w:rPr>
        <w:t>5</w:t>
      </w:r>
      <w:r w:rsidRPr="00EE381D">
        <w:rPr>
          <w:rFonts w:ascii="Times New Roman" w:eastAsia="Times New Roman" w:hAnsi="Times New Roman" w:cs="Times New Roman"/>
          <w:b/>
          <w:sz w:val="28"/>
          <w:szCs w:val="28"/>
          <w:lang w:eastAsia="ru-RU"/>
        </w:rPr>
        <w:t xml:space="preserve">. </w:t>
      </w:r>
      <w:r w:rsidRPr="00EE381D">
        <w:rPr>
          <w:rFonts w:ascii="Times New Roman" w:eastAsia="Times New Roman" w:hAnsi="Times New Roman" w:cs="Times New Roman"/>
          <w:bCs/>
          <w:sz w:val="28"/>
          <w:szCs w:val="28"/>
          <w:lang w:eastAsia="ru-RU"/>
        </w:rPr>
        <w:t>Не допускати примушення працівників до переходу на роботу з неповним робочим часом за відсутності змін в організації виробництва та праці.</w:t>
      </w:r>
    </w:p>
    <w:p w:rsidR="00395C65" w:rsidRDefault="00395C65" w:rsidP="00945A30">
      <w:pPr>
        <w:spacing w:after="0" w:line="240" w:lineRule="auto"/>
        <w:ind w:firstLine="708"/>
        <w:jc w:val="both"/>
        <w:rPr>
          <w:rFonts w:ascii="Times New Roman" w:eastAsia="Times New Roman" w:hAnsi="Times New Roman" w:cs="Times New Roman"/>
          <w:i/>
          <w:sz w:val="28"/>
          <w:szCs w:val="28"/>
          <w:u w:val="single"/>
          <w:lang w:eastAsia="ru-RU"/>
        </w:rPr>
      </w:pPr>
    </w:p>
    <w:p w:rsidR="00945A30" w:rsidRDefault="00945A30" w:rsidP="00945A30">
      <w:pPr>
        <w:spacing w:after="0" w:line="240" w:lineRule="auto"/>
        <w:ind w:firstLine="708"/>
        <w:jc w:val="both"/>
        <w:rPr>
          <w:rFonts w:ascii="Times New Roman" w:eastAsia="Times New Roman" w:hAnsi="Times New Roman" w:cs="Times New Roman"/>
          <w:bCs/>
          <w:i/>
          <w:iCs/>
          <w:sz w:val="28"/>
          <w:szCs w:val="28"/>
          <w:u w:val="single"/>
          <w:lang w:eastAsia="ru-RU"/>
        </w:rPr>
      </w:pPr>
      <w:r w:rsidRPr="00EE381D">
        <w:rPr>
          <w:rFonts w:ascii="Times New Roman" w:eastAsia="Times New Roman" w:hAnsi="Times New Roman" w:cs="Times New Roman"/>
          <w:i/>
          <w:sz w:val="28"/>
          <w:szCs w:val="28"/>
          <w:u w:val="single"/>
          <w:lang w:eastAsia="ru-RU"/>
        </w:rPr>
        <w:t xml:space="preserve">Рада трудового колективу </w:t>
      </w:r>
      <w:r w:rsidRPr="00EE381D">
        <w:rPr>
          <w:rFonts w:ascii="Times New Roman" w:eastAsia="Times New Roman" w:hAnsi="Times New Roman" w:cs="Times New Roman"/>
          <w:bCs/>
          <w:i/>
          <w:iCs/>
          <w:sz w:val="28"/>
          <w:szCs w:val="28"/>
          <w:u w:val="single"/>
          <w:lang w:eastAsia="ru-RU"/>
        </w:rPr>
        <w:t>зобов’язується:</w:t>
      </w:r>
    </w:p>
    <w:p w:rsidR="00945A30" w:rsidRPr="00EE381D" w:rsidRDefault="00945A30" w:rsidP="00945A30">
      <w:pPr>
        <w:spacing w:after="0" w:line="240" w:lineRule="auto"/>
        <w:ind w:firstLine="708"/>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1</w:t>
      </w:r>
      <w:r w:rsidR="00EE381D" w:rsidRPr="00EE381D">
        <w:rPr>
          <w:rFonts w:ascii="Times New Roman" w:eastAsia="Times New Roman" w:hAnsi="Times New Roman" w:cs="Times New Roman"/>
          <w:b/>
          <w:sz w:val="28"/>
          <w:szCs w:val="28"/>
          <w:lang w:eastAsia="ru-RU"/>
        </w:rPr>
        <w:t>6</w:t>
      </w:r>
      <w:r w:rsidRPr="00EE381D">
        <w:rPr>
          <w:rFonts w:ascii="Times New Roman" w:eastAsia="Times New Roman" w:hAnsi="Times New Roman" w:cs="Times New Roman"/>
          <w:b/>
          <w:sz w:val="28"/>
          <w:szCs w:val="28"/>
          <w:lang w:eastAsia="ru-RU"/>
        </w:rPr>
        <w:t>.</w:t>
      </w:r>
      <w:r w:rsidRPr="00EE381D">
        <w:rPr>
          <w:rFonts w:ascii="Times New Roman" w:eastAsia="Times New Roman" w:hAnsi="Times New Roman" w:cs="Times New Roman"/>
          <w:bCs/>
          <w:sz w:val="28"/>
          <w:szCs w:val="28"/>
          <w:lang w:eastAsia="ru-RU"/>
        </w:rPr>
        <w:t xml:space="preserve"> Здійснювати контроль за додержанням на підприємствах законодавства з питань робочого часу і часу відпочинку. У разі виявлення порушень вносити власнику підприємства подання про їх усунення.</w:t>
      </w:r>
    </w:p>
    <w:p w:rsidR="00945A30" w:rsidRPr="00EE381D" w:rsidRDefault="00945A30" w:rsidP="00945A30">
      <w:pPr>
        <w:spacing w:after="0" w:line="240" w:lineRule="auto"/>
        <w:ind w:firstLine="708"/>
        <w:jc w:val="both"/>
        <w:rPr>
          <w:rFonts w:ascii="Times New Roman" w:eastAsia="Times New Roman" w:hAnsi="Times New Roman" w:cs="Times New Roman"/>
          <w:bCs/>
          <w:sz w:val="28"/>
          <w:szCs w:val="28"/>
          <w:lang w:eastAsia="ru-RU"/>
        </w:rPr>
      </w:pPr>
      <w:r w:rsidRPr="00EE381D">
        <w:rPr>
          <w:rFonts w:ascii="Times New Roman" w:eastAsia="Times New Roman" w:hAnsi="Times New Roman" w:cs="Times New Roman"/>
          <w:b/>
          <w:sz w:val="28"/>
          <w:szCs w:val="28"/>
          <w:lang w:eastAsia="ru-RU"/>
        </w:rPr>
        <w:t>1</w:t>
      </w:r>
      <w:r w:rsidR="00EE381D" w:rsidRPr="00EE381D">
        <w:rPr>
          <w:rFonts w:ascii="Times New Roman" w:eastAsia="Times New Roman" w:hAnsi="Times New Roman" w:cs="Times New Roman"/>
          <w:b/>
          <w:sz w:val="28"/>
          <w:szCs w:val="28"/>
          <w:lang w:eastAsia="ru-RU"/>
        </w:rPr>
        <w:t>7</w:t>
      </w:r>
      <w:r w:rsidRPr="00EE381D">
        <w:rPr>
          <w:rFonts w:ascii="Times New Roman" w:eastAsia="Times New Roman" w:hAnsi="Times New Roman" w:cs="Times New Roman"/>
          <w:b/>
          <w:sz w:val="28"/>
          <w:szCs w:val="28"/>
          <w:lang w:eastAsia="ru-RU"/>
        </w:rPr>
        <w:t xml:space="preserve">. </w:t>
      </w:r>
      <w:r w:rsidRPr="00EE381D">
        <w:rPr>
          <w:rFonts w:ascii="Times New Roman" w:eastAsia="Times New Roman" w:hAnsi="Times New Roman" w:cs="Times New Roman"/>
          <w:bCs/>
          <w:sz w:val="28"/>
          <w:szCs w:val="28"/>
          <w:lang w:eastAsia="ru-RU"/>
        </w:rPr>
        <w:t>Надавати працівникам практичну допомогу та консультації з чинного законодавства.</w:t>
      </w:r>
    </w:p>
    <w:p w:rsidR="00D872EF" w:rsidRPr="00D872EF" w:rsidRDefault="00D872EF" w:rsidP="00945A30">
      <w:pPr>
        <w:spacing w:after="0" w:line="240" w:lineRule="auto"/>
        <w:ind w:firstLine="708"/>
        <w:jc w:val="both"/>
        <w:rPr>
          <w:rFonts w:ascii="Times New Roman" w:eastAsia="Times New Roman" w:hAnsi="Times New Roman" w:cs="Times New Roman"/>
          <w:b/>
          <w:bCs/>
          <w:color w:val="FF0000"/>
          <w:sz w:val="28"/>
          <w:szCs w:val="28"/>
          <w:u w:val="single"/>
          <w:lang w:eastAsia="ru-RU"/>
        </w:rPr>
      </w:pPr>
    </w:p>
    <w:p w:rsidR="00945A30" w:rsidRPr="00217E09" w:rsidRDefault="00945A30" w:rsidP="00945A30">
      <w:pPr>
        <w:spacing w:after="0" w:line="240" w:lineRule="auto"/>
        <w:ind w:firstLine="900"/>
        <w:jc w:val="center"/>
        <w:rPr>
          <w:rFonts w:ascii="Times New Roman" w:eastAsia="Times New Roman" w:hAnsi="Times New Roman" w:cs="Times New Roman"/>
          <w:b/>
          <w:sz w:val="28"/>
          <w:szCs w:val="28"/>
          <w:lang w:eastAsia="ru-RU"/>
        </w:rPr>
      </w:pPr>
      <w:r w:rsidRPr="00217E09">
        <w:rPr>
          <w:rFonts w:ascii="Times New Roman" w:eastAsia="Times New Roman" w:hAnsi="Times New Roman" w:cs="Times New Roman"/>
          <w:b/>
          <w:sz w:val="28"/>
          <w:szCs w:val="28"/>
          <w:lang w:eastAsia="ru-RU"/>
        </w:rPr>
        <w:t xml:space="preserve">Розділ  </w:t>
      </w:r>
      <w:r w:rsidRPr="00217E09">
        <w:rPr>
          <w:rFonts w:ascii="Times New Roman" w:eastAsia="Times New Roman" w:hAnsi="Times New Roman" w:cs="Times New Roman"/>
          <w:b/>
          <w:sz w:val="28"/>
          <w:szCs w:val="28"/>
          <w:lang w:val="en-US" w:eastAsia="ru-RU"/>
        </w:rPr>
        <w:t>V</w:t>
      </w:r>
      <w:r w:rsidRPr="00217E09">
        <w:rPr>
          <w:rFonts w:ascii="Times New Roman" w:eastAsia="Times New Roman" w:hAnsi="Times New Roman" w:cs="Times New Roman"/>
          <w:b/>
          <w:sz w:val="28"/>
          <w:szCs w:val="28"/>
          <w:lang w:eastAsia="ru-RU"/>
        </w:rPr>
        <w:t>ІІ</w:t>
      </w:r>
    </w:p>
    <w:p w:rsidR="00945A30" w:rsidRPr="00217E09"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DB34BA"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r w:rsidRPr="00217E09">
        <w:rPr>
          <w:rFonts w:ascii="Times New Roman" w:eastAsia="Times New Roman" w:hAnsi="Times New Roman" w:cs="Times New Roman"/>
          <w:b/>
          <w:sz w:val="28"/>
          <w:szCs w:val="28"/>
          <w:u w:val="single"/>
          <w:lang w:eastAsia="ru-RU"/>
        </w:rPr>
        <w:t>ОХОРОНА ПРАЦІ І ЗДОРОВ’Я ПРАЦІВНИКІВ</w:t>
      </w:r>
    </w:p>
    <w:p w:rsidR="00945A30" w:rsidRPr="00DB34BA" w:rsidRDefault="00945A30" w:rsidP="00945A30">
      <w:pPr>
        <w:spacing w:after="0" w:line="240" w:lineRule="auto"/>
        <w:ind w:firstLine="900"/>
        <w:jc w:val="center"/>
        <w:rPr>
          <w:rFonts w:ascii="Times New Roman" w:eastAsia="Times New Roman" w:hAnsi="Times New Roman" w:cs="Times New Roman"/>
          <w:b/>
          <w:sz w:val="28"/>
          <w:szCs w:val="28"/>
          <w:lang w:eastAsia="ru-RU"/>
        </w:rPr>
      </w:pP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i/>
          <w:iCs/>
          <w:sz w:val="28"/>
          <w:szCs w:val="28"/>
          <w:u w:val="single"/>
          <w:lang w:eastAsia="ru-RU"/>
        </w:rPr>
        <w:t>Підприємство зобов’язується</w:t>
      </w:r>
      <w:r w:rsidRPr="00DB34BA">
        <w:rPr>
          <w:rFonts w:ascii="Times New Roman" w:eastAsia="Times New Roman" w:hAnsi="Times New Roman" w:cs="Times New Roman"/>
          <w:sz w:val="28"/>
          <w:szCs w:val="28"/>
          <w:lang w:eastAsia="ru-RU"/>
        </w:rPr>
        <w:t>:</w:t>
      </w:r>
    </w:p>
    <w:p w:rsidR="00357F60" w:rsidRPr="00DB34BA" w:rsidRDefault="00357F6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 xml:space="preserve"> 1</w:t>
      </w:r>
      <w:r w:rsidRPr="00DB34BA">
        <w:rPr>
          <w:rFonts w:ascii="Times New Roman" w:eastAsia="Times New Roman" w:hAnsi="Times New Roman" w:cs="Times New Roman"/>
          <w:sz w:val="28"/>
          <w:szCs w:val="28"/>
          <w:lang w:eastAsia="ru-RU"/>
        </w:rPr>
        <w:t>. Здійснювати свої повноваження з охорони праці відповідно до Закону України “Про охорону праці” та інших відповідних нормативно-правових актів.</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sz w:val="28"/>
          <w:szCs w:val="28"/>
          <w:lang w:eastAsia="ru-RU"/>
        </w:rPr>
        <w:t>2</w:t>
      </w:r>
      <w:r w:rsidRPr="00DB34BA">
        <w:rPr>
          <w:rFonts w:ascii="Times New Roman" w:eastAsia="Times New Roman" w:hAnsi="Times New Roman" w:cs="Times New Roman"/>
          <w:sz w:val="28"/>
          <w:szCs w:val="28"/>
          <w:lang w:eastAsia="ru-RU"/>
        </w:rPr>
        <w:t>. Забезпечити фінансування витрат на охорону праці на підприємстві</w:t>
      </w:r>
      <w:r w:rsidR="00EF07B1" w:rsidRPr="00DB34BA">
        <w:rPr>
          <w:rFonts w:ascii="Times New Roman" w:eastAsia="Times New Roman" w:hAnsi="Times New Roman" w:cs="Times New Roman"/>
          <w:sz w:val="28"/>
          <w:szCs w:val="28"/>
          <w:lang w:eastAsia="ru-RU"/>
        </w:rPr>
        <w:t xml:space="preserve"> в розмірі не менше 0,5% від фонду оплати праці за попередній рік (Додаток №1</w:t>
      </w:r>
      <w:r w:rsidR="006B32C1" w:rsidRPr="00DB34BA">
        <w:rPr>
          <w:rFonts w:ascii="Times New Roman" w:eastAsia="Times New Roman" w:hAnsi="Times New Roman" w:cs="Times New Roman"/>
          <w:sz w:val="28"/>
          <w:szCs w:val="28"/>
          <w:lang w:eastAsia="ru-RU"/>
        </w:rPr>
        <w:t>1</w:t>
      </w:r>
      <w:r w:rsidR="00EF07B1" w:rsidRPr="00DB34BA">
        <w:rPr>
          <w:rFonts w:ascii="Times New Roman" w:eastAsia="Times New Roman" w:hAnsi="Times New Roman" w:cs="Times New Roman"/>
          <w:sz w:val="28"/>
          <w:szCs w:val="28"/>
          <w:lang w:eastAsia="ru-RU"/>
        </w:rPr>
        <w:t>)</w:t>
      </w:r>
      <w:r w:rsidRPr="00DB34BA">
        <w:rPr>
          <w:rFonts w:ascii="Times New Roman" w:eastAsia="Times New Roman" w:hAnsi="Times New Roman" w:cs="Times New Roman"/>
          <w:sz w:val="28"/>
          <w:szCs w:val="28"/>
          <w:lang w:eastAsia="ru-RU"/>
        </w:rPr>
        <w:t>.</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3.</w:t>
      </w:r>
      <w:r w:rsidRPr="00DB34BA">
        <w:rPr>
          <w:rFonts w:ascii="Times New Roman" w:eastAsia="Times New Roman" w:hAnsi="Times New Roman" w:cs="Times New Roman"/>
          <w:sz w:val="28"/>
          <w:szCs w:val="28"/>
          <w:lang w:eastAsia="ru-RU"/>
        </w:rPr>
        <w:t xml:space="preserve"> При укладанні трудових договорів інформувати під розписку працівників про умови праці, наявність на робочих місцях небезпечних і шкідливих виробничих факторів, можливі наслідки їх впливу на здоров’я, а також про їх права на пільги і компенсації за роботу в таких умовах.</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4.</w:t>
      </w:r>
      <w:r w:rsidRPr="00DB34BA">
        <w:rPr>
          <w:rFonts w:ascii="Times New Roman" w:eastAsia="Times New Roman" w:hAnsi="Times New Roman" w:cs="Times New Roman"/>
          <w:sz w:val="28"/>
          <w:szCs w:val="28"/>
          <w:lang w:eastAsia="ru-RU"/>
        </w:rPr>
        <w:t xml:space="preserve"> Проводити атестацію робочих місць </w:t>
      </w:r>
      <w:r w:rsidR="002512AD" w:rsidRPr="00DB34BA">
        <w:rPr>
          <w:rFonts w:ascii="Times New Roman" w:eastAsia="Times New Roman" w:hAnsi="Times New Roman" w:cs="Times New Roman"/>
          <w:sz w:val="28"/>
          <w:szCs w:val="28"/>
          <w:lang w:eastAsia="ru-RU"/>
        </w:rPr>
        <w:t>і</w:t>
      </w:r>
      <w:r w:rsidRPr="00DB34BA">
        <w:rPr>
          <w:rFonts w:ascii="Times New Roman" w:eastAsia="Times New Roman" w:hAnsi="Times New Roman" w:cs="Times New Roman"/>
          <w:sz w:val="28"/>
          <w:szCs w:val="28"/>
          <w:lang w:eastAsia="ru-RU"/>
        </w:rPr>
        <w:t>з</w:t>
      </w:r>
      <w:r w:rsidR="002512AD" w:rsidRPr="00DB34BA">
        <w:rPr>
          <w:rFonts w:ascii="Times New Roman" w:eastAsia="Times New Roman" w:hAnsi="Times New Roman" w:cs="Times New Roman"/>
          <w:sz w:val="28"/>
          <w:szCs w:val="28"/>
          <w:lang w:eastAsia="ru-RU"/>
        </w:rPr>
        <w:t xml:space="preserve"> шкідливими </w:t>
      </w:r>
      <w:r w:rsidRPr="00DB34BA">
        <w:rPr>
          <w:rFonts w:ascii="Times New Roman" w:eastAsia="Times New Roman" w:hAnsi="Times New Roman" w:cs="Times New Roman"/>
          <w:sz w:val="28"/>
          <w:szCs w:val="28"/>
          <w:lang w:eastAsia="ru-RU"/>
        </w:rPr>
        <w:t xml:space="preserve"> умовами праці та за </w:t>
      </w:r>
      <w:r w:rsidR="002512AD" w:rsidRPr="00DB34BA">
        <w:rPr>
          <w:rFonts w:ascii="Times New Roman" w:eastAsia="Times New Roman" w:hAnsi="Times New Roman" w:cs="Times New Roman"/>
          <w:sz w:val="28"/>
          <w:szCs w:val="28"/>
          <w:lang w:eastAsia="ru-RU"/>
        </w:rPr>
        <w:t>результатами вживати</w:t>
      </w:r>
      <w:r w:rsidRPr="00DB34BA">
        <w:rPr>
          <w:rFonts w:ascii="Times New Roman" w:eastAsia="Times New Roman" w:hAnsi="Times New Roman" w:cs="Times New Roman"/>
          <w:sz w:val="28"/>
          <w:szCs w:val="28"/>
          <w:lang w:eastAsia="ru-RU"/>
        </w:rPr>
        <w:t xml:space="preserve"> заход</w:t>
      </w:r>
      <w:r w:rsidR="002512AD" w:rsidRPr="00DB34BA">
        <w:rPr>
          <w:rFonts w:ascii="Times New Roman" w:eastAsia="Times New Roman" w:hAnsi="Times New Roman" w:cs="Times New Roman"/>
          <w:sz w:val="28"/>
          <w:szCs w:val="28"/>
          <w:lang w:eastAsia="ru-RU"/>
        </w:rPr>
        <w:t>и</w:t>
      </w:r>
      <w:r w:rsidRPr="00DB34BA">
        <w:rPr>
          <w:rFonts w:ascii="Times New Roman" w:eastAsia="Times New Roman" w:hAnsi="Times New Roman" w:cs="Times New Roman"/>
          <w:sz w:val="28"/>
          <w:szCs w:val="28"/>
          <w:lang w:eastAsia="ru-RU"/>
        </w:rPr>
        <w:t xml:space="preserve"> щодо покращення умов праці, медичного обслуговування, оздоровлення працівників та</w:t>
      </w:r>
      <w:r w:rsidR="000B371F" w:rsidRPr="00DB34BA">
        <w:rPr>
          <w:rFonts w:ascii="Times New Roman" w:eastAsia="Times New Roman" w:hAnsi="Times New Roman" w:cs="Times New Roman"/>
          <w:sz w:val="28"/>
          <w:szCs w:val="28"/>
          <w:lang w:eastAsia="ru-RU"/>
        </w:rPr>
        <w:t xml:space="preserve"> надання їм відповідних пільг </w:t>
      </w:r>
      <w:r w:rsidR="00F72A78" w:rsidRPr="00DB34BA">
        <w:rPr>
          <w:rFonts w:ascii="Times New Roman" w:eastAsia="Times New Roman" w:hAnsi="Times New Roman" w:cs="Times New Roman"/>
          <w:sz w:val="28"/>
          <w:szCs w:val="28"/>
          <w:lang w:eastAsia="ru-RU"/>
        </w:rPr>
        <w:t>за фактичну роботу у шкідливих умовах</w:t>
      </w:r>
      <w:r w:rsidR="00034E18">
        <w:rPr>
          <w:rFonts w:ascii="Times New Roman" w:eastAsia="Times New Roman" w:hAnsi="Times New Roman" w:cs="Times New Roman"/>
          <w:sz w:val="28"/>
          <w:szCs w:val="28"/>
          <w:lang w:eastAsia="ru-RU"/>
        </w:rPr>
        <w:t xml:space="preserve"> </w:t>
      </w:r>
      <w:r w:rsidR="00C7058A" w:rsidRPr="00DB34BA">
        <w:rPr>
          <w:rFonts w:ascii="Times New Roman" w:eastAsia="Times New Roman" w:hAnsi="Times New Roman" w:cs="Times New Roman"/>
          <w:sz w:val="28"/>
          <w:szCs w:val="28"/>
          <w:lang w:eastAsia="ru-RU"/>
        </w:rPr>
        <w:t>праці</w:t>
      </w:r>
      <w:r w:rsidR="000B371F" w:rsidRPr="00DB34BA">
        <w:rPr>
          <w:rFonts w:ascii="Times New Roman" w:eastAsia="Times New Roman" w:hAnsi="Times New Roman" w:cs="Times New Roman"/>
          <w:sz w:val="28"/>
          <w:szCs w:val="28"/>
          <w:lang w:eastAsia="ru-RU"/>
        </w:rPr>
        <w:t xml:space="preserve"> (Додаток №12)</w:t>
      </w:r>
      <w:r w:rsidRPr="00DB34BA">
        <w:rPr>
          <w:rFonts w:ascii="Times New Roman" w:eastAsia="Times New Roman" w:hAnsi="Times New Roman" w:cs="Times New Roman"/>
          <w:sz w:val="28"/>
          <w:szCs w:val="28"/>
          <w:lang w:eastAsia="ru-RU"/>
        </w:rPr>
        <w:t>.</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5.</w:t>
      </w:r>
      <w:r w:rsidRPr="00DB34BA">
        <w:rPr>
          <w:rFonts w:ascii="Times New Roman" w:eastAsia="Times New Roman" w:hAnsi="Times New Roman" w:cs="Times New Roman"/>
          <w:sz w:val="28"/>
          <w:szCs w:val="28"/>
          <w:lang w:eastAsia="ru-RU"/>
        </w:rPr>
        <w:t xml:space="preserve"> Сприяти впровадженню на підприємстві більш безпечної техніки і технології, ефективних технічних засобів охорони праці, а також повному </w:t>
      </w:r>
      <w:r w:rsidRPr="00DB34BA">
        <w:rPr>
          <w:rFonts w:ascii="Times New Roman" w:eastAsia="Times New Roman" w:hAnsi="Times New Roman" w:cs="Times New Roman"/>
          <w:sz w:val="28"/>
          <w:szCs w:val="28"/>
          <w:lang w:eastAsia="ru-RU"/>
        </w:rPr>
        <w:lastRenderedPageBreak/>
        <w:t>забезпеченню працівників засобами індивідуального та колективного захисту відповідно до встановлених норм.</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6.</w:t>
      </w:r>
      <w:r w:rsidRPr="00DB34BA">
        <w:rPr>
          <w:rFonts w:ascii="Times New Roman" w:eastAsia="Times New Roman" w:hAnsi="Times New Roman" w:cs="Times New Roman"/>
          <w:sz w:val="28"/>
          <w:szCs w:val="28"/>
          <w:lang w:eastAsia="ru-RU"/>
        </w:rPr>
        <w:t xml:space="preserve"> Проводити періодично, згідно встановлених законодавчо нормативів, експертизу технічного стану обладнання, машин, механізмів, споруд, будівель щодо їх безпечного використання.</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 xml:space="preserve">7. </w:t>
      </w:r>
      <w:r w:rsidRPr="00DB34BA">
        <w:rPr>
          <w:rFonts w:ascii="Times New Roman" w:eastAsia="Times New Roman" w:hAnsi="Times New Roman" w:cs="Times New Roman"/>
          <w:sz w:val="28"/>
          <w:szCs w:val="28"/>
          <w:lang w:eastAsia="ru-RU"/>
        </w:rPr>
        <w:t>За рахунок коштів підприємства здійснювати проведення попереднього (при прийнятті на роботу) і періодичних (протягом трудової діяльності) медичних оглядів працівників таких, де є потреба у професійному доборі.</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8</w:t>
      </w:r>
      <w:r w:rsidRPr="00DB34BA">
        <w:rPr>
          <w:rFonts w:ascii="Times New Roman" w:eastAsia="Times New Roman" w:hAnsi="Times New Roman" w:cs="Times New Roman"/>
          <w:sz w:val="28"/>
          <w:szCs w:val="28"/>
          <w:lang w:eastAsia="ru-RU"/>
        </w:rPr>
        <w:t>. Працівників, які потребують за станом здоров’я надання легшої роботи переводити за їх згодою, тимчасово або без обмеження строку на іншу роботу у відповідності з медичним висновком.</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sz w:val="28"/>
          <w:szCs w:val="28"/>
          <w:lang w:eastAsia="ru-RU"/>
        </w:rPr>
        <w:t>Оплату праці у таких випадках проводити згідно з чинним законодавством.</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 xml:space="preserve">9. </w:t>
      </w:r>
      <w:r w:rsidR="00380726" w:rsidRPr="00DB34BA">
        <w:rPr>
          <w:rFonts w:ascii="Times New Roman" w:eastAsia="Times New Roman" w:hAnsi="Times New Roman" w:cs="Times New Roman"/>
          <w:bCs/>
          <w:sz w:val="28"/>
          <w:szCs w:val="28"/>
          <w:lang w:eastAsia="ru-RU"/>
        </w:rPr>
        <w:t>Ук</w:t>
      </w:r>
      <w:r w:rsidRPr="00DB34BA">
        <w:rPr>
          <w:rFonts w:ascii="Times New Roman" w:eastAsia="Times New Roman" w:hAnsi="Times New Roman" w:cs="Times New Roman"/>
          <w:sz w:val="28"/>
          <w:szCs w:val="28"/>
          <w:lang w:eastAsia="ru-RU"/>
        </w:rPr>
        <w:t xml:space="preserve">омплектувати </w:t>
      </w:r>
      <w:r w:rsidR="00380726" w:rsidRPr="00DB34BA">
        <w:rPr>
          <w:rFonts w:ascii="Times New Roman" w:eastAsia="Times New Roman" w:hAnsi="Times New Roman" w:cs="Times New Roman"/>
          <w:sz w:val="28"/>
          <w:szCs w:val="28"/>
          <w:lang w:eastAsia="ru-RU"/>
        </w:rPr>
        <w:t xml:space="preserve">виробничі ділянки медичними </w:t>
      </w:r>
      <w:r w:rsidRPr="00DB34BA">
        <w:rPr>
          <w:rFonts w:ascii="Times New Roman" w:eastAsia="Times New Roman" w:hAnsi="Times New Roman" w:cs="Times New Roman"/>
          <w:sz w:val="28"/>
          <w:szCs w:val="28"/>
          <w:lang w:eastAsia="ru-RU"/>
        </w:rPr>
        <w:t>аптечк</w:t>
      </w:r>
      <w:r w:rsidR="00380726" w:rsidRPr="00DB34BA">
        <w:rPr>
          <w:rFonts w:ascii="Times New Roman" w:eastAsia="Times New Roman" w:hAnsi="Times New Roman" w:cs="Times New Roman"/>
          <w:sz w:val="28"/>
          <w:szCs w:val="28"/>
          <w:lang w:eastAsia="ru-RU"/>
        </w:rPr>
        <w:t>ами за</w:t>
      </w:r>
      <w:r w:rsidR="00D0576B">
        <w:rPr>
          <w:rFonts w:ascii="Times New Roman" w:eastAsia="Times New Roman" w:hAnsi="Times New Roman" w:cs="Times New Roman"/>
          <w:sz w:val="28"/>
          <w:szCs w:val="28"/>
          <w:lang w:eastAsia="ru-RU"/>
        </w:rPr>
        <w:t xml:space="preserve"> </w:t>
      </w:r>
      <w:r w:rsidR="00380726" w:rsidRPr="00DB34BA">
        <w:rPr>
          <w:rFonts w:ascii="Times New Roman" w:eastAsia="Times New Roman" w:hAnsi="Times New Roman" w:cs="Times New Roman"/>
          <w:sz w:val="28"/>
          <w:szCs w:val="28"/>
          <w:lang w:eastAsia="ru-RU"/>
        </w:rPr>
        <w:t>переліком ліків першої медичної допомоги</w:t>
      </w:r>
      <w:r w:rsidRPr="00DB34BA">
        <w:rPr>
          <w:rFonts w:ascii="Times New Roman" w:eastAsia="Times New Roman" w:hAnsi="Times New Roman" w:cs="Times New Roman"/>
          <w:sz w:val="28"/>
          <w:szCs w:val="28"/>
          <w:lang w:eastAsia="ru-RU"/>
        </w:rPr>
        <w:t>.</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 xml:space="preserve">10. </w:t>
      </w:r>
      <w:r w:rsidRPr="00DB34BA">
        <w:rPr>
          <w:rFonts w:ascii="Times New Roman" w:eastAsia="Times New Roman" w:hAnsi="Times New Roman" w:cs="Times New Roman"/>
          <w:sz w:val="28"/>
          <w:szCs w:val="28"/>
          <w:lang w:eastAsia="ru-RU"/>
        </w:rPr>
        <w:t xml:space="preserve">Створити комісію з питань охорони праці у рівній кількості осіб від адміністрації і трудового колективу. Сприяти її роботі </w:t>
      </w:r>
      <w:r w:rsidR="00A4123D" w:rsidRPr="00DB34BA">
        <w:rPr>
          <w:rFonts w:ascii="Times New Roman" w:eastAsia="Times New Roman" w:hAnsi="Times New Roman" w:cs="Times New Roman"/>
          <w:sz w:val="28"/>
          <w:szCs w:val="28"/>
          <w:lang w:eastAsia="ru-RU"/>
        </w:rPr>
        <w:t>відповідно до Положення про неї</w:t>
      </w:r>
      <w:r w:rsidR="000851EB" w:rsidRPr="00DB34BA">
        <w:rPr>
          <w:rFonts w:ascii="Times New Roman" w:eastAsia="Times New Roman" w:hAnsi="Times New Roman" w:cs="Times New Roman"/>
          <w:sz w:val="28"/>
          <w:szCs w:val="28"/>
          <w:lang w:eastAsia="ru-RU"/>
        </w:rPr>
        <w:t>,</w:t>
      </w:r>
      <w:r w:rsidR="00A4123D" w:rsidRPr="00DB34BA">
        <w:rPr>
          <w:rFonts w:ascii="Times New Roman" w:eastAsia="Times New Roman" w:hAnsi="Times New Roman" w:cs="Times New Roman"/>
          <w:sz w:val="28"/>
          <w:szCs w:val="28"/>
          <w:lang w:eastAsia="ru-RU"/>
        </w:rPr>
        <w:t xml:space="preserve"> затверджен</w:t>
      </w:r>
      <w:r w:rsidR="000851EB" w:rsidRPr="00DB34BA">
        <w:rPr>
          <w:rFonts w:ascii="Times New Roman" w:eastAsia="Times New Roman" w:hAnsi="Times New Roman" w:cs="Times New Roman"/>
          <w:sz w:val="28"/>
          <w:szCs w:val="28"/>
          <w:lang w:eastAsia="ru-RU"/>
        </w:rPr>
        <w:t>ого</w:t>
      </w:r>
      <w:r w:rsidR="00A4123D" w:rsidRPr="00DB34BA">
        <w:rPr>
          <w:rFonts w:ascii="Times New Roman" w:eastAsia="Times New Roman" w:hAnsi="Times New Roman" w:cs="Times New Roman"/>
          <w:sz w:val="28"/>
          <w:szCs w:val="28"/>
          <w:lang w:eastAsia="ru-RU"/>
        </w:rPr>
        <w:t xml:space="preserve"> керівником та погоджен</w:t>
      </w:r>
      <w:r w:rsidR="000851EB" w:rsidRPr="00DB34BA">
        <w:rPr>
          <w:rFonts w:ascii="Times New Roman" w:eastAsia="Times New Roman" w:hAnsi="Times New Roman" w:cs="Times New Roman"/>
          <w:sz w:val="28"/>
          <w:szCs w:val="28"/>
          <w:lang w:eastAsia="ru-RU"/>
        </w:rPr>
        <w:t>ого</w:t>
      </w:r>
      <w:r w:rsidR="00A4123D" w:rsidRPr="00DB34BA">
        <w:rPr>
          <w:rFonts w:ascii="Times New Roman" w:eastAsia="Times New Roman" w:hAnsi="Times New Roman" w:cs="Times New Roman"/>
          <w:sz w:val="28"/>
          <w:szCs w:val="28"/>
          <w:lang w:eastAsia="ru-RU"/>
        </w:rPr>
        <w:t xml:space="preserve"> Головою ради трудового колективу.</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11.</w:t>
      </w:r>
      <w:r w:rsidRPr="00DB34BA">
        <w:rPr>
          <w:rFonts w:ascii="Times New Roman" w:eastAsia="Times New Roman" w:hAnsi="Times New Roman" w:cs="Times New Roman"/>
          <w:sz w:val="28"/>
          <w:szCs w:val="28"/>
          <w:lang w:eastAsia="ru-RU"/>
        </w:rPr>
        <w:t xml:space="preserve"> Проводити спільно з радою трудового колективу своєчасне розслідування та вести облік нещасних випадків, професійних захворювань і аварій на виробництві.</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sz w:val="28"/>
          <w:szCs w:val="28"/>
          <w:lang w:eastAsia="ru-RU"/>
        </w:rPr>
        <w:t>Забезпечити безумовне виконання запропонованих комісією з розслідування нещасного випадку на виробництві організаційно – технічних заходів по кожному нещасному випадку.</w:t>
      </w:r>
    </w:p>
    <w:p w:rsidR="008B269D"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2</w:t>
      </w:r>
      <w:r w:rsidRPr="00DB34BA">
        <w:rPr>
          <w:rFonts w:ascii="Times New Roman" w:eastAsia="Times New Roman" w:hAnsi="Times New Roman" w:cs="Times New Roman"/>
          <w:sz w:val="28"/>
          <w:szCs w:val="28"/>
          <w:lang w:eastAsia="ru-RU"/>
        </w:rPr>
        <w:t>. Працівникам, які отримали виробничу травму, або членам сімей загиблих на виробництві працівників здійснювати передбачені законодавством виплати</w:t>
      </w:r>
      <w:r w:rsidR="00DD58E9" w:rsidRPr="00DB34BA">
        <w:rPr>
          <w:rFonts w:ascii="Times New Roman" w:eastAsia="Times New Roman" w:hAnsi="Times New Roman" w:cs="Times New Roman"/>
          <w:sz w:val="28"/>
          <w:szCs w:val="28"/>
          <w:lang w:eastAsia="ru-RU"/>
        </w:rPr>
        <w:t xml:space="preserve"> згідно Закону </w:t>
      </w:r>
      <w:r w:rsidR="00DD58E9" w:rsidRPr="00217E09">
        <w:rPr>
          <w:rFonts w:ascii="Times New Roman" w:eastAsia="Times New Roman" w:hAnsi="Times New Roman" w:cs="Times New Roman"/>
          <w:sz w:val="28"/>
          <w:szCs w:val="28"/>
          <w:lang w:eastAsia="ru-RU"/>
        </w:rPr>
        <w:t>України за рахунок</w:t>
      </w:r>
      <w:r w:rsidR="00217E09" w:rsidRPr="00217E09">
        <w:rPr>
          <w:rFonts w:ascii="Times New Roman" w:eastAsia="Times New Roman" w:hAnsi="Times New Roman" w:cs="Times New Roman"/>
          <w:sz w:val="28"/>
          <w:szCs w:val="28"/>
          <w:lang w:eastAsia="ru-RU"/>
        </w:rPr>
        <w:t xml:space="preserve"> пенсійного </w:t>
      </w:r>
      <w:r w:rsidR="00DD58E9" w:rsidRPr="00217E09">
        <w:rPr>
          <w:rFonts w:ascii="Times New Roman" w:eastAsia="Times New Roman" w:hAnsi="Times New Roman" w:cs="Times New Roman"/>
          <w:sz w:val="28"/>
          <w:szCs w:val="28"/>
          <w:lang w:eastAsia="ru-RU"/>
        </w:rPr>
        <w:t>фонду.</w:t>
      </w:r>
      <w:r w:rsidR="00DD58E9" w:rsidRPr="005A062F">
        <w:rPr>
          <w:rFonts w:ascii="Times New Roman" w:eastAsia="Times New Roman" w:hAnsi="Times New Roman" w:cs="Times New Roman"/>
          <w:color w:val="FF0000"/>
          <w:sz w:val="28"/>
          <w:szCs w:val="28"/>
          <w:lang w:eastAsia="ru-RU"/>
        </w:rPr>
        <w:t xml:space="preserve"> </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3</w:t>
      </w:r>
      <w:r w:rsidRPr="00DB34BA">
        <w:rPr>
          <w:rFonts w:ascii="Times New Roman" w:eastAsia="Times New Roman" w:hAnsi="Times New Roman" w:cs="Times New Roman"/>
          <w:b/>
          <w:bCs/>
          <w:sz w:val="28"/>
          <w:szCs w:val="28"/>
          <w:lang w:eastAsia="ru-RU"/>
        </w:rPr>
        <w:t>.</w:t>
      </w:r>
      <w:r w:rsidRPr="00DB34BA">
        <w:rPr>
          <w:rFonts w:ascii="Times New Roman" w:eastAsia="Times New Roman" w:hAnsi="Times New Roman" w:cs="Times New Roman"/>
          <w:sz w:val="28"/>
          <w:szCs w:val="28"/>
          <w:lang w:eastAsia="ru-RU"/>
        </w:rPr>
        <w:t xml:space="preserve"> Надавати раді трудового колективу інформацію, роз’яснення, відомості, облікову та звітну документацію щодо виробничого травматизму та професійних захворювань. </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4</w:t>
      </w:r>
      <w:r w:rsidRPr="00DB34BA">
        <w:rPr>
          <w:rFonts w:ascii="Times New Roman" w:eastAsia="Times New Roman" w:hAnsi="Times New Roman" w:cs="Times New Roman"/>
          <w:b/>
          <w:bCs/>
          <w:sz w:val="28"/>
          <w:szCs w:val="28"/>
          <w:lang w:eastAsia="ru-RU"/>
        </w:rPr>
        <w:t xml:space="preserve">. </w:t>
      </w:r>
      <w:r w:rsidRPr="00DB34BA">
        <w:rPr>
          <w:rFonts w:ascii="Times New Roman" w:eastAsia="Times New Roman" w:hAnsi="Times New Roman" w:cs="Times New Roman"/>
          <w:sz w:val="28"/>
          <w:szCs w:val="28"/>
          <w:lang w:eastAsia="ru-RU"/>
        </w:rPr>
        <w:t xml:space="preserve">Сприяти раді трудового колективу у здійсненні нею громадського контролю за виконанням </w:t>
      </w:r>
      <w:r w:rsidR="004577B5" w:rsidRPr="00DB34BA">
        <w:rPr>
          <w:rFonts w:ascii="Times New Roman" w:eastAsia="Times New Roman" w:hAnsi="Times New Roman" w:cs="Times New Roman"/>
          <w:sz w:val="28"/>
          <w:szCs w:val="28"/>
          <w:lang w:eastAsia="ru-RU"/>
        </w:rPr>
        <w:t>роботодавцем</w:t>
      </w:r>
      <w:r w:rsidRPr="00DB34BA">
        <w:rPr>
          <w:rFonts w:ascii="Times New Roman" w:eastAsia="Times New Roman" w:hAnsi="Times New Roman" w:cs="Times New Roman"/>
          <w:sz w:val="28"/>
          <w:szCs w:val="28"/>
          <w:lang w:eastAsia="ru-RU"/>
        </w:rPr>
        <w:t xml:space="preserve"> вимог законодавства з охорони праці та забезпеченням на підприємстві безпечних і нешкідливих умов праці, виробничої санітарії, а також виконувати вимоги ради трудового колективу по усуненню виявлених недоліків.</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5</w:t>
      </w:r>
      <w:r w:rsidRPr="00DB34BA">
        <w:rPr>
          <w:rFonts w:ascii="Times New Roman" w:eastAsia="Times New Roman" w:hAnsi="Times New Roman" w:cs="Times New Roman"/>
          <w:b/>
          <w:bCs/>
          <w:sz w:val="28"/>
          <w:szCs w:val="28"/>
          <w:lang w:eastAsia="ru-RU"/>
        </w:rPr>
        <w:t>.</w:t>
      </w:r>
      <w:r w:rsidRPr="00DB34BA">
        <w:rPr>
          <w:rFonts w:ascii="Times New Roman" w:eastAsia="Times New Roman" w:hAnsi="Times New Roman" w:cs="Times New Roman"/>
          <w:sz w:val="28"/>
          <w:szCs w:val="28"/>
          <w:lang w:eastAsia="ru-RU"/>
        </w:rPr>
        <w:t xml:space="preserve"> Зберігати середню заробітну плату за працівником на період припинення роботи якщо створилась виробнича ситуація, небезпечна для його життя чи здоров’я. Факт наявності такої ситуації підтверджується спеціалістом з охорони праці підприємства за участю представника ради трудового колективу, а в разі виникнення конфлікту – відповідним державним органом нагляду за охороною праці за участю представника ради трудового колективу.</w:t>
      </w:r>
    </w:p>
    <w:p w:rsidR="00945A30" w:rsidRPr="00DB34BA"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DB34BA">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6</w:t>
      </w:r>
      <w:r w:rsidRPr="00DB34BA">
        <w:rPr>
          <w:rFonts w:ascii="Times New Roman" w:eastAsia="Times New Roman" w:hAnsi="Times New Roman" w:cs="Times New Roman"/>
          <w:b/>
          <w:bCs/>
          <w:sz w:val="28"/>
          <w:szCs w:val="28"/>
          <w:lang w:eastAsia="ru-RU"/>
        </w:rPr>
        <w:t xml:space="preserve">. </w:t>
      </w:r>
      <w:r w:rsidRPr="00DB34BA">
        <w:rPr>
          <w:rFonts w:ascii="Times New Roman" w:eastAsia="Times New Roman" w:hAnsi="Times New Roman" w:cs="Times New Roman"/>
          <w:sz w:val="28"/>
          <w:szCs w:val="28"/>
          <w:lang w:eastAsia="ru-RU"/>
        </w:rPr>
        <w:t>Організовувати навчання, підвищення кваліфікації та перевірку знань з охорони праці керівних працівників та спеціалістів. За рахунок коштів Підприємства проводити навчання з питань охорони праці</w:t>
      </w:r>
      <w:r w:rsidR="00DB34BA" w:rsidRPr="00DB34BA">
        <w:rPr>
          <w:rFonts w:ascii="Times New Roman" w:eastAsia="Times New Roman" w:hAnsi="Times New Roman" w:cs="Times New Roman"/>
          <w:sz w:val="28"/>
          <w:szCs w:val="28"/>
          <w:lang w:eastAsia="ru-RU"/>
        </w:rPr>
        <w:t>.</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sz w:val="28"/>
          <w:szCs w:val="28"/>
          <w:lang w:eastAsia="ru-RU"/>
        </w:rPr>
        <w:t>1</w:t>
      </w:r>
      <w:r w:rsidR="00217E09">
        <w:rPr>
          <w:rFonts w:ascii="Times New Roman" w:eastAsia="Times New Roman" w:hAnsi="Times New Roman" w:cs="Times New Roman"/>
          <w:b/>
          <w:sz w:val="28"/>
          <w:szCs w:val="28"/>
          <w:lang w:eastAsia="ru-RU"/>
        </w:rPr>
        <w:t>7</w:t>
      </w:r>
      <w:r w:rsidRPr="00EF7BE2">
        <w:rPr>
          <w:rFonts w:ascii="Times New Roman" w:eastAsia="Times New Roman" w:hAnsi="Times New Roman" w:cs="Times New Roman"/>
          <w:b/>
          <w:sz w:val="28"/>
          <w:szCs w:val="28"/>
          <w:lang w:eastAsia="ru-RU"/>
        </w:rPr>
        <w:t xml:space="preserve">. </w:t>
      </w:r>
      <w:r w:rsidR="001B2703" w:rsidRPr="00EF7BE2">
        <w:rPr>
          <w:rFonts w:ascii="Times New Roman" w:eastAsia="Times New Roman" w:hAnsi="Times New Roman" w:cs="Times New Roman"/>
          <w:sz w:val="28"/>
          <w:szCs w:val="28"/>
          <w:lang w:eastAsia="ru-RU"/>
        </w:rPr>
        <w:t xml:space="preserve">Згідно діючих норм та строків використання та у випадку потреб </w:t>
      </w:r>
      <w:r w:rsidRPr="00EF7BE2">
        <w:rPr>
          <w:rFonts w:ascii="Times New Roman" w:eastAsia="Times New Roman" w:hAnsi="Times New Roman" w:cs="Times New Roman"/>
          <w:sz w:val="28"/>
          <w:szCs w:val="28"/>
          <w:lang w:eastAsia="ru-RU"/>
        </w:rPr>
        <w:t xml:space="preserve">забезпечувати безкоштовно працівників </w:t>
      </w:r>
      <w:r w:rsidR="001B2703" w:rsidRPr="00EF7BE2">
        <w:rPr>
          <w:rFonts w:ascii="Times New Roman" w:eastAsia="Times New Roman" w:hAnsi="Times New Roman" w:cs="Times New Roman"/>
          <w:sz w:val="28"/>
          <w:szCs w:val="28"/>
          <w:lang w:eastAsia="ru-RU"/>
        </w:rPr>
        <w:t xml:space="preserve">певних категорій </w:t>
      </w:r>
      <w:r w:rsidRPr="00EF7BE2">
        <w:rPr>
          <w:rFonts w:ascii="Times New Roman" w:eastAsia="Times New Roman" w:hAnsi="Times New Roman" w:cs="Times New Roman"/>
          <w:sz w:val="28"/>
          <w:szCs w:val="28"/>
          <w:lang w:eastAsia="ru-RU"/>
        </w:rPr>
        <w:t xml:space="preserve">спеціальним одягом, </w:t>
      </w:r>
      <w:r w:rsidRPr="00EF7BE2">
        <w:rPr>
          <w:rFonts w:ascii="Times New Roman" w:eastAsia="Times New Roman" w:hAnsi="Times New Roman" w:cs="Times New Roman"/>
          <w:sz w:val="28"/>
          <w:szCs w:val="28"/>
          <w:lang w:eastAsia="ru-RU"/>
        </w:rPr>
        <w:lastRenderedPageBreak/>
        <w:t xml:space="preserve">спеціальним взуттям та іншими засобами індивідуального захисту за встановленими нормами, визначеними </w:t>
      </w:r>
      <w:r w:rsidRPr="00217E09">
        <w:rPr>
          <w:rFonts w:ascii="Times New Roman" w:eastAsia="Times New Roman" w:hAnsi="Times New Roman" w:cs="Times New Roman"/>
          <w:sz w:val="28"/>
          <w:szCs w:val="28"/>
          <w:lang w:eastAsia="ru-RU"/>
        </w:rPr>
        <w:t xml:space="preserve">Наказом </w:t>
      </w:r>
      <w:r w:rsidR="00217E09" w:rsidRPr="00217E09">
        <w:rPr>
          <w:rFonts w:ascii="Times New Roman" w:eastAsia="Times New Roman" w:hAnsi="Times New Roman" w:cs="Times New Roman"/>
          <w:sz w:val="28"/>
          <w:szCs w:val="28"/>
          <w:lang w:eastAsia="ru-RU"/>
        </w:rPr>
        <w:t>Міністерства соціальної політики України від 29 листопада 2018 року №1804 «Мінімальні вимоги безпеки і охорони здоров’я при використанні працівниками засобів індивідуального захисту на робочому місці» та у</w:t>
      </w:r>
      <w:r w:rsidRPr="00217E09">
        <w:rPr>
          <w:rFonts w:ascii="Times New Roman" w:eastAsia="Times New Roman" w:hAnsi="Times New Roman" w:cs="Times New Roman"/>
          <w:sz w:val="28"/>
          <w:szCs w:val="28"/>
          <w:lang w:eastAsia="ru-RU"/>
        </w:rPr>
        <w:t xml:space="preserve"> відп</w:t>
      </w:r>
      <w:r w:rsidRPr="00E5655D">
        <w:rPr>
          <w:rFonts w:ascii="Times New Roman" w:eastAsia="Times New Roman" w:hAnsi="Times New Roman" w:cs="Times New Roman"/>
          <w:sz w:val="28"/>
          <w:szCs w:val="28"/>
          <w:lang w:eastAsia="ru-RU"/>
        </w:rPr>
        <w:t xml:space="preserve">овідності до ЗУ „Про охорону праці” від 14.10.1992 р. № 2694-ХІІ </w:t>
      </w:r>
      <w:r w:rsidRPr="00EF7BE2">
        <w:rPr>
          <w:rFonts w:ascii="Times New Roman" w:eastAsia="Times New Roman" w:hAnsi="Times New Roman" w:cs="Times New Roman"/>
          <w:sz w:val="28"/>
          <w:szCs w:val="28"/>
          <w:lang w:eastAsia="ru-RU"/>
        </w:rPr>
        <w:t>з терм</w:t>
      </w:r>
      <w:r w:rsidR="00DD58E9" w:rsidRPr="00EF7BE2">
        <w:rPr>
          <w:rFonts w:ascii="Times New Roman" w:eastAsia="Times New Roman" w:hAnsi="Times New Roman" w:cs="Times New Roman"/>
          <w:sz w:val="28"/>
          <w:szCs w:val="28"/>
          <w:lang w:eastAsia="ru-RU"/>
        </w:rPr>
        <w:t xml:space="preserve">іном носіння згідно </w:t>
      </w:r>
      <w:r w:rsidR="00DA5E92" w:rsidRPr="00EF7BE2">
        <w:rPr>
          <w:rFonts w:ascii="Times New Roman" w:eastAsia="Times New Roman" w:hAnsi="Times New Roman" w:cs="Times New Roman"/>
          <w:sz w:val="28"/>
          <w:szCs w:val="28"/>
          <w:lang w:eastAsia="ru-RU"/>
        </w:rPr>
        <w:t>(Д</w:t>
      </w:r>
      <w:r w:rsidR="00DD58E9" w:rsidRPr="00EF7BE2">
        <w:rPr>
          <w:rFonts w:ascii="Times New Roman" w:eastAsia="Times New Roman" w:hAnsi="Times New Roman" w:cs="Times New Roman"/>
          <w:sz w:val="28"/>
          <w:szCs w:val="28"/>
          <w:lang w:eastAsia="ru-RU"/>
        </w:rPr>
        <w:t>одатку № 1</w:t>
      </w:r>
      <w:r w:rsidR="00034E18">
        <w:rPr>
          <w:rFonts w:ascii="Times New Roman" w:eastAsia="Times New Roman" w:hAnsi="Times New Roman" w:cs="Times New Roman"/>
          <w:sz w:val="28"/>
          <w:szCs w:val="28"/>
          <w:lang w:eastAsia="ru-RU"/>
        </w:rPr>
        <w:t>3</w:t>
      </w:r>
      <w:r w:rsidR="00DA5E92" w:rsidRPr="00EF7BE2">
        <w:rPr>
          <w:rFonts w:ascii="Times New Roman" w:eastAsia="Times New Roman" w:hAnsi="Times New Roman" w:cs="Times New Roman"/>
          <w:sz w:val="28"/>
          <w:szCs w:val="28"/>
          <w:lang w:eastAsia="ru-RU"/>
        </w:rPr>
        <w:t>)</w:t>
      </w:r>
      <w:r w:rsidR="005C55D3" w:rsidRPr="00EF7BE2">
        <w:rPr>
          <w:rFonts w:ascii="Times New Roman" w:eastAsia="Times New Roman" w:hAnsi="Times New Roman" w:cs="Times New Roman"/>
          <w:sz w:val="28"/>
          <w:szCs w:val="28"/>
          <w:lang w:eastAsia="ru-RU"/>
        </w:rPr>
        <w:t>, забезпечувати видачу мила працівникам (Додаток 1</w:t>
      </w:r>
      <w:r w:rsidR="00034E18">
        <w:rPr>
          <w:rFonts w:ascii="Times New Roman" w:eastAsia="Times New Roman" w:hAnsi="Times New Roman" w:cs="Times New Roman"/>
          <w:sz w:val="28"/>
          <w:szCs w:val="28"/>
          <w:lang w:eastAsia="ru-RU"/>
        </w:rPr>
        <w:t>5</w:t>
      </w:r>
      <w:r w:rsidR="005C55D3" w:rsidRPr="00EF7BE2">
        <w:rPr>
          <w:rFonts w:ascii="Times New Roman" w:eastAsia="Times New Roman" w:hAnsi="Times New Roman" w:cs="Times New Roman"/>
          <w:sz w:val="28"/>
          <w:szCs w:val="28"/>
          <w:lang w:eastAsia="ru-RU"/>
        </w:rPr>
        <w:t>)</w:t>
      </w:r>
      <w:r w:rsidRPr="00EF7BE2">
        <w:rPr>
          <w:rFonts w:ascii="Times New Roman" w:eastAsia="Times New Roman" w:hAnsi="Times New Roman" w:cs="Times New Roman"/>
          <w:sz w:val="28"/>
          <w:szCs w:val="28"/>
          <w:lang w:eastAsia="ru-RU"/>
        </w:rPr>
        <w:t>.</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bCs/>
          <w:sz w:val="28"/>
          <w:szCs w:val="28"/>
          <w:lang w:eastAsia="ru-RU"/>
        </w:rPr>
        <w:t>1</w:t>
      </w:r>
      <w:r w:rsidR="00217E09">
        <w:rPr>
          <w:rFonts w:ascii="Times New Roman" w:eastAsia="Times New Roman" w:hAnsi="Times New Roman" w:cs="Times New Roman"/>
          <w:b/>
          <w:bCs/>
          <w:sz w:val="28"/>
          <w:szCs w:val="28"/>
          <w:lang w:eastAsia="ru-RU"/>
        </w:rPr>
        <w:t>8</w:t>
      </w:r>
      <w:r w:rsidRPr="00EF7BE2">
        <w:rPr>
          <w:rFonts w:ascii="Times New Roman" w:eastAsia="Times New Roman" w:hAnsi="Times New Roman" w:cs="Times New Roman"/>
          <w:b/>
          <w:bCs/>
          <w:sz w:val="28"/>
          <w:szCs w:val="28"/>
          <w:lang w:eastAsia="ru-RU"/>
        </w:rPr>
        <w:t xml:space="preserve">. </w:t>
      </w:r>
      <w:r w:rsidRPr="00EF7BE2">
        <w:rPr>
          <w:rFonts w:ascii="Times New Roman" w:eastAsia="Times New Roman" w:hAnsi="Times New Roman" w:cs="Times New Roman"/>
          <w:sz w:val="28"/>
          <w:szCs w:val="28"/>
          <w:lang w:eastAsia="ru-RU"/>
        </w:rPr>
        <w:t>За участі представників (представника) ради трудового колективу щоквартально аналізувати стан тимчасової непрацездатності працівників та причини захворювань. Вживати заходів до зниження захворюваності і втрат робочого часу через хворобу.</w:t>
      </w:r>
    </w:p>
    <w:p w:rsidR="00945A30" w:rsidRPr="00EF7BE2" w:rsidRDefault="00217E09" w:rsidP="00945A30">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19</w:t>
      </w:r>
      <w:r w:rsidR="00945A30" w:rsidRPr="00EF7BE2">
        <w:rPr>
          <w:rFonts w:ascii="Times New Roman" w:eastAsia="Times New Roman" w:hAnsi="Times New Roman" w:cs="Times New Roman"/>
          <w:b/>
          <w:bCs/>
          <w:sz w:val="28"/>
          <w:szCs w:val="28"/>
          <w:lang w:eastAsia="ru-RU"/>
        </w:rPr>
        <w:t xml:space="preserve">. </w:t>
      </w:r>
      <w:r w:rsidR="00945A30" w:rsidRPr="00EF7BE2">
        <w:rPr>
          <w:rFonts w:ascii="Times New Roman" w:eastAsia="Times New Roman" w:hAnsi="Times New Roman" w:cs="Times New Roman"/>
          <w:sz w:val="28"/>
          <w:szCs w:val="28"/>
          <w:lang w:eastAsia="ru-RU"/>
        </w:rPr>
        <w:t>Проводити спільно з радою трудового колективу своєчасне і об’єктивне розслідування нещасних випадків, професійних захворювань та аварій на виробництві. Забезпечувати безумовне виконання організаційно-технічних заходів, запропонованих комісією з розслідування нещасних випадків на виробництві.</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0.</w:t>
      </w:r>
      <w:r w:rsidRPr="00EF7BE2">
        <w:rPr>
          <w:rFonts w:ascii="Times New Roman" w:eastAsia="Times New Roman" w:hAnsi="Times New Roman" w:cs="Times New Roman"/>
          <w:b/>
          <w:bCs/>
          <w:sz w:val="28"/>
          <w:szCs w:val="28"/>
          <w:lang w:eastAsia="ru-RU"/>
        </w:rPr>
        <w:t xml:space="preserve"> </w:t>
      </w:r>
      <w:r w:rsidRPr="00EF7BE2">
        <w:rPr>
          <w:rFonts w:ascii="Times New Roman" w:eastAsia="Times New Roman" w:hAnsi="Times New Roman" w:cs="Times New Roman"/>
          <w:sz w:val="28"/>
          <w:szCs w:val="28"/>
          <w:lang w:eastAsia="ru-RU"/>
        </w:rPr>
        <w:t>Щорічно за участю представників ради трудового колективу розглядати на засіданні колегії стан охорони праці на виробництві та вживати необхідних заходів щодо його поліпшення.</w:t>
      </w:r>
    </w:p>
    <w:p w:rsidR="000851EB" w:rsidRPr="00EF7BE2" w:rsidRDefault="00DD58E9"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sz w:val="28"/>
          <w:szCs w:val="28"/>
          <w:lang w:eastAsia="ru-RU"/>
        </w:rPr>
        <w:t>2</w:t>
      </w:r>
      <w:r w:rsidR="00217E09">
        <w:rPr>
          <w:rFonts w:ascii="Times New Roman" w:eastAsia="Times New Roman" w:hAnsi="Times New Roman" w:cs="Times New Roman"/>
          <w:b/>
          <w:sz w:val="28"/>
          <w:szCs w:val="28"/>
          <w:lang w:eastAsia="ru-RU"/>
        </w:rPr>
        <w:t>1</w:t>
      </w:r>
      <w:r w:rsidRPr="00EF7BE2">
        <w:rPr>
          <w:rFonts w:ascii="Times New Roman" w:eastAsia="Times New Roman" w:hAnsi="Times New Roman" w:cs="Times New Roman"/>
          <w:sz w:val="28"/>
          <w:szCs w:val="28"/>
          <w:lang w:eastAsia="ru-RU"/>
        </w:rPr>
        <w:t>. Керівник</w:t>
      </w:r>
      <w:r w:rsidR="000851EB" w:rsidRPr="00EF7BE2">
        <w:rPr>
          <w:rFonts w:ascii="Times New Roman" w:eastAsia="Times New Roman" w:hAnsi="Times New Roman" w:cs="Times New Roman"/>
          <w:sz w:val="28"/>
          <w:szCs w:val="28"/>
          <w:lang w:eastAsia="ru-RU"/>
        </w:rPr>
        <w:t>и</w:t>
      </w:r>
      <w:r w:rsidRPr="00EF7BE2">
        <w:rPr>
          <w:rFonts w:ascii="Times New Roman" w:eastAsia="Times New Roman" w:hAnsi="Times New Roman" w:cs="Times New Roman"/>
          <w:sz w:val="28"/>
          <w:szCs w:val="28"/>
          <w:lang w:eastAsia="ru-RU"/>
        </w:rPr>
        <w:t xml:space="preserve"> підрозділів </w:t>
      </w:r>
      <w:r w:rsidR="000851EB" w:rsidRPr="00EF7BE2">
        <w:rPr>
          <w:rFonts w:ascii="Times New Roman" w:eastAsia="Times New Roman" w:hAnsi="Times New Roman" w:cs="Times New Roman"/>
          <w:sz w:val="28"/>
          <w:szCs w:val="28"/>
          <w:lang w:eastAsia="ru-RU"/>
        </w:rPr>
        <w:t xml:space="preserve">усіх рівнів </w:t>
      </w:r>
      <w:r w:rsidRPr="00EF7BE2">
        <w:rPr>
          <w:rFonts w:ascii="Times New Roman" w:eastAsia="Times New Roman" w:hAnsi="Times New Roman" w:cs="Times New Roman"/>
          <w:sz w:val="28"/>
          <w:szCs w:val="28"/>
          <w:lang w:eastAsia="ru-RU"/>
        </w:rPr>
        <w:t>на підприємстві</w:t>
      </w:r>
      <w:r w:rsidR="000851EB" w:rsidRPr="00EF7BE2">
        <w:rPr>
          <w:rFonts w:ascii="Times New Roman" w:eastAsia="Times New Roman" w:hAnsi="Times New Roman" w:cs="Times New Roman"/>
          <w:sz w:val="28"/>
          <w:szCs w:val="28"/>
          <w:lang w:eastAsia="ru-RU"/>
        </w:rPr>
        <w:t>,</w:t>
      </w:r>
      <w:r w:rsidRPr="00EF7BE2">
        <w:rPr>
          <w:rFonts w:ascii="Times New Roman" w:eastAsia="Times New Roman" w:hAnsi="Times New Roman" w:cs="Times New Roman"/>
          <w:sz w:val="28"/>
          <w:szCs w:val="28"/>
          <w:lang w:eastAsia="ru-RU"/>
        </w:rPr>
        <w:t xml:space="preserve"> у разі виявлення випадків алкогольного, наркотичного або токсичного сп’яніння працівників</w:t>
      </w:r>
      <w:r w:rsidR="000851EB" w:rsidRPr="00EF7BE2">
        <w:rPr>
          <w:rFonts w:ascii="Times New Roman" w:eastAsia="Times New Roman" w:hAnsi="Times New Roman" w:cs="Times New Roman"/>
          <w:sz w:val="28"/>
          <w:szCs w:val="28"/>
          <w:lang w:eastAsia="ru-RU"/>
        </w:rPr>
        <w:t>, зобов’язані відповідно до ст.</w:t>
      </w:r>
      <w:r w:rsidRPr="00EF7BE2">
        <w:rPr>
          <w:rFonts w:ascii="Times New Roman" w:eastAsia="Times New Roman" w:hAnsi="Times New Roman" w:cs="Times New Roman"/>
          <w:sz w:val="28"/>
          <w:szCs w:val="28"/>
          <w:lang w:eastAsia="ru-RU"/>
        </w:rPr>
        <w:t xml:space="preserve"> 46 КЗпП України негайно відсторонити їх від роботи. </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EF7BE2" w:rsidRDefault="00945A30" w:rsidP="00945A30">
      <w:pPr>
        <w:spacing w:after="0" w:line="240" w:lineRule="auto"/>
        <w:jc w:val="both"/>
        <w:rPr>
          <w:rFonts w:ascii="Times New Roman" w:eastAsia="Times New Roman" w:hAnsi="Times New Roman" w:cs="Times New Roman"/>
          <w:sz w:val="28"/>
          <w:szCs w:val="28"/>
          <w:u w:val="single"/>
          <w:lang w:eastAsia="ru-RU"/>
        </w:rPr>
      </w:pPr>
      <w:r w:rsidRPr="001F30C3">
        <w:rPr>
          <w:rFonts w:ascii="Times New Roman" w:eastAsia="Times New Roman" w:hAnsi="Times New Roman" w:cs="Times New Roman"/>
          <w:color w:val="FF0000"/>
          <w:sz w:val="28"/>
          <w:szCs w:val="28"/>
          <w:lang w:eastAsia="ru-RU"/>
        </w:rPr>
        <w:tab/>
      </w:r>
      <w:r w:rsidRPr="00EF7BE2">
        <w:rPr>
          <w:rFonts w:ascii="Times New Roman" w:eastAsia="Times New Roman" w:hAnsi="Times New Roman" w:cs="Times New Roman"/>
          <w:i/>
          <w:iCs/>
          <w:sz w:val="28"/>
          <w:szCs w:val="28"/>
          <w:u w:val="single"/>
          <w:lang w:eastAsia="ru-RU"/>
        </w:rPr>
        <w:t>Працівники підприємства зобов’язуються</w:t>
      </w:r>
      <w:r w:rsidRPr="00EF7BE2">
        <w:rPr>
          <w:rFonts w:ascii="Times New Roman" w:eastAsia="Times New Roman" w:hAnsi="Times New Roman" w:cs="Times New Roman"/>
          <w:sz w:val="28"/>
          <w:szCs w:val="28"/>
          <w:u w:val="single"/>
          <w:lang w:eastAsia="ru-RU"/>
        </w:rPr>
        <w:t>:</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2</w:t>
      </w:r>
      <w:r w:rsidRPr="00EF7BE2">
        <w:rPr>
          <w:rFonts w:ascii="Times New Roman" w:eastAsia="Times New Roman" w:hAnsi="Times New Roman" w:cs="Times New Roman"/>
          <w:sz w:val="28"/>
          <w:szCs w:val="28"/>
          <w:lang w:eastAsia="ru-RU"/>
        </w:rPr>
        <w:t>. Вивчати та виконувати вимоги нормативних актів про охорону праці, правил експлуатації машин, механізмів, устаткування та інших засобів виробництва.</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3</w:t>
      </w:r>
      <w:r w:rsidRPr="00EF7BE2">
        <w:rPr>
          <w:rFonts w:ascii="Times New Roman" w:eastAsia="Times New Roman" w:hAnsi="Times New Roman" w:cs="Times New Roman"/>
          <w:sz w:val="28"/>
          <w:szCs w:val="28"/>
          <w:lang w:eastAsia="ru-RU"/>
        </w:rPr>
        <w:t>. Застосовувати засоби індивідуального захисту у випадках, передбачених правилами техніки безпеки праці.</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4</w:t>
      </w:r>
      <w:r w:rsidRPr="00EF7BE2">
        <w:rPr>
          <w:rFonts w:ascii="Times New Roman" w:eastAsia="Times New Roman" w:hAnsi="Times New Roman" w:cs="Times New Roman"/>
          <w:sz w:val="28"/>
          <w:szCs w:val="28"/>
          <w:lang w:eastAsia="ru-RU"/>
        </w:rPr>
        <w:t>. Проходити у встановленому порядку та в строки попередній і періодичні  медичні огляди.</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r w:rsidR="00E660D7"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5</w:t>
      </w:r>
      <w:r w:rsidRPr="00EF7BE2">
        <w:rPr>
          <w:rFonts w:ascii="Times New Roman" w:eastAsia="Times New Roman" w:hAnsi="Times New Roman" w:cs="Times New Roman"/>
          <w:b/>
          <w:bCs/>
          <w:sz w:val="28"/>
          <w:szCs w:val="28"/>
          <w:lang w:eastAsia="ru-RU"/>
        </w:rPr>
        <w:t>.</w:t>
      </w:r>
      <w:r w:rsidRPr="00EF7BE2">
        <w:rPr>
          <w:rFonts w:ascii="Times New Roman" w:eastAsia="Times New Roman" w:hAnsi="Times New Roman" w:cs="Times New Roman"/>
          <w:sz w:val="28"/>
          <w:szCs w:val="28"/>
          <w:lang w:eastAsia="ru-RU"/>
        </w:rPr>
        <w:t xml:space="preserve"> Своєчасно інформувати </w:t>
      </w:r>
      <w:r w:rsidR="004B7577" w:rsidRPr="00EF7BE2">
        <w:rPr>
          <w:rFonts w:ascii="Times New Roman" w:eastAsia="Times New Roman" w:hAnsi="Times New Roman" w:cs="Times New Roman"/>
          <w:sz w:val="28"/>
          <w:szCs w:val="28"/>
          <w:lang w:eastAsia="ru-RU"/>
        </w:rPr>
        <w:t>безпосереднього керівника (робіт) відділення</w:t>
      </w:r>
      <w:r w:rsidRPr="00EF7BE2">
        <w:rPr>
          <w:rFonts w:ascii="Times New Roman" w:eastAsia="Times New Roman" w:hAnsi="Times New Roman" w:cs="Times New Roman"/>
          <w:sz w:val="28"/>
          <w:szCs w:val="28"/>
          <w:lang w:eastAsia="ru-RU"/>
        </w:rPr>
        <w:t xml:space="preserve"> про виникнення небезпечних та аварійних ситуацій на робочому місці, в структурних підрозділах, особисто вживати посильних заходів щодо їх запобігання та усунення.</w:t>
      </w:r>
    </w:p>
    <w:p w:rsidR="00945A30" w:rsidRPr="00EF7BE2" w:rsidRDefault="00945A30" w:rsidP="00945A30">
      <w:pPr>
        <w:spacing w:after="0" w:line="240" w:lineRule="auto"/>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6</w:t>
      </w:r>
      <w:r w:rsidR="004B7577" w:rsidRPr="00EF7BE2">
        <w:rPr>
          <w:rFonts w:ascii="Times New Roman" w:eastAsia="Times New Roman" w:hAnsi="Times New Roman" w:cs="Times New Roman"/>
          <w:sz w:val="28"/>
          <w:szCs w:val="28"/>
          <w:lang w:eastAsia="ru-RU"/>
        </w:rPr>
        <w:t>. Бережливо</w:t>
      </w:r>
      <w:r w:rsidRPr="00EF7BE2">
        <w:rPr>
          <w:rFonts w:ascii="Times New Roman" w:eastAsia="Times New Roman" w:hAnsi="Times New Roman" w:cs="Times New Roman"/>
          <w:sz w:val="28"/>
          <w:szCs w:val="28"/>
          <w:lang w:eastAsia="ru-RU"/>
        </w:rPr>
        <w:t xml:space="preserve"> та раціонально використовувати майно підприємства, не допускати його пошкодження </w:t>
      </w:r>
      <w:r w:rsidR="004B7577" w:rsidRPr="00EF7BE2">
        <w:rPr>
          <w:rFonts w:ascii="Times New Roman" w:eastAsia="Times New Roman" w:hAnsi="Times New Roman" w:cs="Times New Roman"/>
          <w:sz w:val="28"/>
          <w:szCs w:val="28"/>
          <w:lang w:eastAsia="ru-RU"/>
        </w:rPr>
        <w:t>або</w:t>
      </w:r>
      <w:r w:rsidRPr="00EF7BE2">
        <w:rPr>
          <w:rFonts w:ascii="Times New Roman" w:eastAsia="Times New Roman" w:hAnsi="Times New Roman" w:cs="Times New Roman"/>
          <w:sz w:val="28"/>
          <w:szCs w:val="28"/>
          <w:lang w:eastAsia="ru-RU"/>
        </w:rPr>
        <w:t xml:space="preserve"> знищення.</w:t>
      </w:r>
    </w:p>
    <w:p w:rsidR="00945A30" w:rsidRPr="00EF7BE2" w:rsidRDefault="00945A30" w:rsidP="00945A30">
      <w:pPr>
        <w:spacing w:after="0" w:line="240" w:lineRule="auto"/>
        <w:ind w:firstLine="705"/>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sz w:val="28"/>
          <w:szCs w:val="28"/>
          <w:lang w:eastAsia="ru-RU"/>
        </w:rPr>
        <w:tab/>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i/>
          <w:iCs/>
          <w:sz w:val="28"/>
          <w:szCs w:val="28"/>
          <w:u w:val="single"/>
          <w:lang w:eastAsia="ru-RU"/>
        </w:rPr>
        <w:t>Рада трудового колективу зобов’язується</w:t>
      </w:r>
      <w:r w:rsidRPr="00EF7BE2">
        <w:rPr>
          <w:rFonts w:ascii="Times New Roman" w:eastAsia="Times New Roman" w:hAnsi="Times New Roman" w:cs="Times New Roman"/>
          <w:sz w:val="28"/>
          <w:szCs w:val="28"/>
          <w:lang w:eastAsia="ru-RU"/>
        </w:rPr>
        <w:t>:</w:t>
      </w:r>
    </w:p>
    <w:p w:rsidR="00945A30" w:rsidRPr="00EF7BE2" w:rsidRDefault="00E660D7"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7</w:t>
      </w:r>
      <w:r w:rsidR="00945A30" w:rsidRPr="00EF7BE2">
        <w:rPr>
          <w:rFonts w:ascii="Times New Roman" w:eastAsia="Times New Roman" w:hAnsi="Times New Roman" w:cs="Times New Roman"/>
          <w:b/>
          <w:bCs/>
          <w:sz w:val="28"/>
          <w:szCs w:val="28"/>
          <w:lang w:eastAsia="ru-RU"/>
        </w:rPr>
        <w:t xml:space="preserve">. </w:t>
      </w:r>
      <w:r w:rsidR="00945A30" w:rsidRPr="00EF7BE2">
        <w:rPr>
          <w:rFonts w:ascii="Times New Roman" w:eastAsia="Times New Roman" w:hAnsi="Times New Roman" w:cs="Times New Roman"/>
          <w:sz w:val="28"/>
          <w:szCs w:val="28"/>
          <w:lang w:eastAsia="ru-RU"/>
        </w:rPr>
        <w:t>Здійснювати контроль за станом охорони праці на Підприємстві, виконанням відповідних програм та зобов’язань за Колективним договором з цих питань, належним фінансуванням заходів з охорони праці та ефективним використанням коштів, виділених на охорону праці.</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bCs/>
          <w:sz w:val="28"/>
          <w:szCs w:val="28"/>
          <w:lang w:eastAsia="ru-RU"/>
        </w:rPr>
        <w:t>2</w:t>
      </w:r>
      <w:r w:rsidR="00217E09">
        <w:rPr>
          <w:rFonts w:ascii="Times New Roman" w:eastAsia="Times New Roman" w:hAnsi="Times New Roman" w:cs="Times New Roman"/>
          <w:b/>
          <w:bCs/>
          <w:sz w:val="28"/>
          <w:szCs w:val="28"/>
          <w:lang w:eastAsia="ru-RU"/>
        </w:rPr>
        <w:t>8</w:t>
      </w:r>
      <w:r w:rsidRPr="00EF7BE2">
        <w:rPr>
          <w:rFonts w:ascii="Times New Roman" w:eastAsia="Times New Roman" w:hAnsi="Times New Roman" w:cs="Times New Roman"/>
          <w:b/>
          <w:bCs/>
          <w:sz w:val="28"/>
          <w:szCs w:val="28"/>
          <w:lang w:eastAsia="ru-RU"/>
        </w:rPr>
        <w:t xml:space="preserve">. </w:t>
      </w:r>
      <w:r w:rsidRPr="00EF7BE2">
        <w:rPr>
          <w:rFonts w:ascii="Times New Roman" w:eastAsia="Times New Roman" w:hAnsi="Times New Roman" w:cs="Times New Roman"/>
          <w:sz w:val="28"/>
          <w:szCs w:val="28"/>
          <w:lang w:eastAsia="ru-RU"/>
        </w:rPr>
        <w:t>Забезпечувати участь представників ради трудового колективу у комісії з розслідування нещасних випадків та у визначенні профілактичних заходів щодо їх запобігання.</w:t>
      </w:r>
    </w:p>
    <w:p w:rsidR="00945A30" w:rsidRPr="00EF7BE2" w:rsidRDefault="00217E09" w:rsidP="00945A30">
      <w:pPr>
        <w:spacing w:after="0" w:line="240" w:lineRule="auto"/>
        <w:ind w:firstLine="900"/>
        <w:jc w:val="both"/>
        <w:rPr>
          <w:rFonts w:ascii="Times New Roman" w:eastAsia="Times New Roman" w:hAnsi="Times New Roman" w:cs="Times New Roman"/>
          <w:sz w:val="28"/>
          <w:szCs w:val="28"/>
          <w:lang w:eastAsia="ru-RU"/>
        </w:rPr>
      </w:pPr>
      <w:r w:rsidRPr="00217E09">
        <w:rPr>
          <w:rFonts w:ascii="Times New Roman" w:eastAsia="Times New Roman" w:hAnsi="Times New Roman" w:cs="Times New Roman"/>
          <w:b/>
          <w:sz w:val="28"/>
          <w:szCs w:val="28"/>
          <w:lang w:eastAsia="ru-RU"/>
        </w:rPr>
        <w:lastRenderedPageBreak/>
        <w:t>29</w:t>
      </w:r>
      <w:r w:rsidR="00945A30" w:rsidRPr="00EF7BE2">
        <w:rPr>
          <w:rFonts w:ascii="Times New Roman" w:eastAsia="Times New Roman" w:hAnsi="Times New Roman" w:cs="Times New Roman"/>
          <w:sz w:val="28"/>
          <w:szCs w:val="28"/>
          <w:lang w:eastAsia="ru-RU"/>
        </w:rPr>
        <w:t>. Брати участь у проведенні навчань з охорони праці та в роботі комісій з перевірки знань.</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EF7BE2">
        <w:rPr>
          <w:rFonts w:ascii="Times New Roman" w:eastAsia="Times New Roman" w:hAnsi="Times New Roman" w:cs="Times New Roman"/>
          <w:b/>
          <w:bCs/>
          <w:sz w:val="28"/>
          <w:szCs w:val="28"/>
          <w:lang w:eastAsia="ru-RU"/>
        </w:rPr>
        <w:t>3</w:t>
      </w:r>
      <w:r w:rsidR="00217E09">
        <w:rPr>
          <w:rFonts w:ascii="Times New Roman" w:eastAsia="Times New Roman" w:hAnsi="Times New Roman" w:cs="Times New Roman"/>
          <w:b/>
          <w:bCs/>
          <w:sz w:val="28"/>
          <w:szCs w:val="28"/>
          <w:lang w:eastAsia="ru-RU"/>
        </w:rPr>
        <w:t>0</w:t>
      </w:r>
      <w:r w:rsidRPr="00EF7BE2">
        <w:rPr>
          <w:rFonts w:ascii="Times New Roman" w:eastAsia="Times New Roman" w:hAnsi="Times New Roman" w:cs="Times New Roman"/>
          <w:b/>
          <w:bCs/>
          <w:sz w:val="28"/>
          <w:szCs w:val="28"/>
          <w:lang w:eastAsia="ru-RU"/>
        </w:rPr>
        <w:t xml:space="preserve">. </w:t>
      </w:r>
      <w:r w:rsidRPr="00EF7BE2">
        <w:rPr>
          <w:rFonts w:ascii="Times New Roman" w:eastAsia="Times New Roman" w:hAnsi="Times New Roman" w:cs="Times New Roman"/>
          <w:sz w:val="28"/>
          <w:szCs w:val="28"/>
          <w:lang w:eastAsia="ru-RU"/>
        </w:rPr>
        <w:t>Надавати консультації та правову допомогу працівникам, які отримали травми на виробництві, сім’ям загиблих у вирішенні питань щодо відшкодування їм шкоди, заподіяної смертю, каліцтвом, або іншим ушкодженням здоров’я, пов’язаним із виконанням трудових обов’язків.</w:t>
      </w:r>
    </w:p>
    <w:p w:rsidR="00945A30" w:rsidRPr="00EF7BE2"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3E41AB" w:rsidRDefault="00945A30" w:rsidP="00945A30">
      <w:pPr>
        <w:keepNext/>
        <w:spacing w:after="0" w:line="240" w:lineRule="auto"/>
        <w:ind w:firstLine="900"/>
        <w:jc w:val="center"/>
        <w:outlineLvl w:val="3"/>
        <w:rPr>
          <w:rFonts w:ascii="Times New Roman" w:eastAsia="Times New Roman" w:hAnsi="Times New Roman" w:cs="Times New Roman"/>
          <w:b/>
          <w:sz w:val="28"/>
          <w:szCs w:val="28"/>
          <w:lang w:eastAsia="ru-RU"/>
        </w:rPr>
      </w:pPr>
      <w:r w:rsidRPr="003E41AB">
        <w:rPr>
          <w:rFonts w:ascii="Times New Roman" w:eastAsia="Times New Roman" w:hAnsi="Times New Roman" w:cs="Times New Roman"/>
          <w:b/>
          <w:sz w:val="28"/>
          <w:szCs w:val="28"/>
          <w:lang w:eastAsia="ru-RU"/>
        </w:rPr>
        <w:t xml:space="preserve">Розділ   </w:t>
      </w:r>
      <w:r w:rsidRPr="003E41AB">
        <w:rPr>
          <w:rFonts w:ascii="Times New Roman" w:eastAsia="Times New Roman" w:hAnsi="Times New Roman" w:cs="Times New Roman"/>
          <w:b/>
          <w:sz w:val="28"/>
          <w:szCs w:val="28"/>
          <w:lang w:val="en-US" w:eastAsia="ru-RU"/>
        </w:rPr>
        <w:t>V</w:t>
      </w:r>
      <w:r w:rsidRPr="003E41AB">
        <w:rPr>
          <w:rFonts w:ascii="Times New Roman" w:eastAsia="Times New Roman" w:hAnsi="Times New Roman" w:cs="Times New Roman"/>
          <w:b/>
          <w:sz w:val="28"/>
          <w:szCs w:val="28"/>
          <w:lang w:eastAsia="ru-RU"/>
        </w:rPr>
        <w:t>ІІІ</w:t>
      </w:r>
    </w:p>
    <w:p w:rsidR="00945A30" w:rsidRPr="003E41AB" w:rsidRDefault="00945A30" w:rsidP="00945A30">
      <w:pPr>
        <w:spacing w:after="0" w:line="240" w:lineRule="auto"/>
        <w:rPr>
          <w:rFonts w:ascii="Times New Roman" w:eastAsia="Times New Roman" w:hAnsi="Times New Roman" w:cs="Times New Roman"/>
          <w:sz w:val="24"/>
          <w:szCs w:val="24"/>
          <w:lang w:eastAsia="ru-RU"/>
        </w:rPr>
      </w:pPr>
    </w:p>
    <w:p w:rsidR="00945A30" w:rsidRPr="003E41AB" w:rsidRDefault="00945A30" w:rsidP="00945A30">
      <w:pPr>
        <w:keepNext/>
        <w:spacing w:after="0" w:line="240" w:lineRule="auto"/>
        <w:jc w:val="center"/>
        <w:outlineLvl w:val="4"/>
        <w:rPr>
          <w:rFonts w:ascii="Times New Roman" w:eastAsia="Times New Roman" w:hAnsi="Times New Roman" w:cs="Times New Roman"/>
          <w:b/>
          <w:bCs/>
          <w:sz w:val="28"/>
          <w:szCs w:val="28"/>
          <w:u w:val="single"/>
          <w:lang w:eastAsia="ru-RU"/>
        </w:rPr>
      </w:pPr>
      <w:r w:rsidRPr="003E41AB">
        <w:rPr>
          <w:rFonts w:ascii="Times New Roman" w:eastAsia="Times New Roman" w:hAnsi="Times New Roman" w:cs="Times New Roman"/>
          <w:b/>
          <w:bCs/>
          <w:sz w:val="28"/>
          <w:szCs w:val="28"/>
          <w:u w:val="single"/>
          <w:lang w:eastAsia="ru-RU"/>
        </w:rPr>
        <w:t>СОЦІАЛЬНИЙ</w:t>
      </w:r>
      <w:r w:rsidR="00311D4C">
        <w:rPr>
          <w:rFonts w:ascii="Times New Roman" w:eastAsia="Times New Roman" w:hAnsi="Times New Roman" w:cs="Times New Roman"/>
          <w:b/>
          <w:bCs/>
          <w:sz w:val="28"/>
          <w:szCs w:val="28"/>
          <w:u w:val="single"/>
          <w:lang w:eastAsia="ru-RU"/>
        </w:rPr>
        <w:t xml:space="preserve"> </w:t>
      </w:r>
      <w:r w:rsidRPr="003E41AB">
        <w:rPr>
          <w:rFonts w:ascii="Times New Roman" w:eastAsia="Times New Roman" w:hAnsi="Times New Roman" w:cs="Times New Roman"/>
          <w:b/>
          <w:bCs/>
          <w:sz w:val="28"/>
          <w:szCs w:val="28"/>
          <w:u w:val="single"/>
          <w:lang w:eastAsia="ru-RU"/>
        </w:rPr>
        <w:t xml:space="preserve"> ЗАХИСТ</w:t>
      </w:r>
      <w:r w:rsidR="00311D4C">
        <w:rPr>
          <w:rFonts w:ascii="Times New Roman" w:eastAsia="Times New Roman" w:hAnsi="Times New Roman" w:cs="Times New Roman"/>
          <w:b/>
          <w:bCs/>
          <w:sz w:val="28"/>
          <w:szCs w:val="28"/>
          <w:u w:val="single"/>
          <w:lang w:eastAsia="ru-RU"/>
        </w:rPr>
        <w:t xml:space="preserve"> </w:t>
      </w:r>
      <w:r w:rsidRPr="003E41AB">
        <w:rPr>
          <w:rFonts w:ascii="Times New Roman" w:eastAsia="Times New Roman" w:hAnsi="Times New Roman" w:cs="Times New Roman"/>
          <w:b/>
          <w:bCs/>
          <w:sz w:val="28"/>
          <w:szCs w:val="28"/>
          <w:u w:val="single"/>
          <w:lang w:eastAsia="ru-RU"/>
        </w:rPr>
        <w:t xml:space="preserve"> </w:t>
      </w:r>
      <w:r w:rsidR="00DD7323" w:rsidRPr="003E41AB">
        <w:rPr>
          <w:rFonts w:ascii="Times New Roman" w:eastAsia="Times New Roman" w:hAnsi="Times New Roman" w:cs="Times New Roman"/>
          <w:b/>
          <w:bCs/>
          <w:sz w:val="28"/>
          <w:szCs w:val="28"/>
          <w:u w:val="single"/>
          <w:lang w:eastAsia="ru-RU"/>
        </w:rPr>
        <w:t>ПРАЦІВНИКІВ</w:t>
      </w:r>
      <w:r w:rsidR="005D6E63">
        <w:rPr>
          <w:rFonts w:ascii="Times New Roman" w:eastAsia="Times New Roman" w:hAnsi="Times New Roman" w:cs="Times New Roman"/>
          <w:b/>
          <w:bCs/>
          <w:sz w:val="28"/>
          <w:szCs w:val="28"/>
          <w:u w:val="single"/>
          <w:lang w:eastAsia="ru-RU"/>
        </w:rPr>
        <w:t xml:space="preserve"> ТА ЗАДОВОЛЕННЯ ДУХОВНИХ ПОТРЕБ</w:t>
      </w:r>
    </w:p>
    <w:p w:rsidR="00945A30" w:rsidRPr="003E41AB" w:rsidRDefault="00945A30" w:rsidP="00945A30">
      <w:pPr>
        <w:spacing w:after="0" w:line="240" w:lineRule="auto"/>
        <w:rPr>
          <w:rFonts w:ascii="Times New Roman" w:eastAsia="Times New Roman" w:hAnsi="Times New Roman" w:cs="Times New Roman"/>
          <w:sz w:val="24"/>
          <w:szCs w:val="24"/>
          <w:lang w:eastAsia="ru-RU"/>
        </w:rPr>
      </w:pPr>
    </w:p>
    <w:p w:rsidR="00945A30" w:rsidRPr="003E41AB" w:rsidRDefault="00945A30" w:rsidP="00945A30">
      <w:pPr>
        <w:spacing w:after="0" w:line="240" w:lineRule="auto"/>
        <w:ind w:firstLine="900"/>
        <w:rPr>
          <w:rFonts w:ascii="Times New Roman" w:eastAsia="Times New Roman" w:hAnsi="Times New Roman" w:cs="Times New Roman"/>
          <w:i/>
          <w:iCs/>
          <w:sz w:val="28"/>
          <w:szCs w:val="24"/>
          <w:u w:val="single"/>
          <w:lang w:eastAsia="ru-RU"/>
        </w:rPr>
      </w:pPr>
      <w:r w:rsidRPr="003E41AB">
        <w:rPr>
          <w:rFonts w:ascii="Times New Roman" w:eastAsia="Times New Roman" w:hAnsi="Times New Roman" w:cs="Times New Roman"/>
          <w:i/>
          <w:iCs/>
          <w:sz w:val="28"/>
          <w:szCs w:val="24"/>
          <w:u w:val="single"/>
          <w:lang w:eastAsia="ru-RU"/>
        </w:rPr>
        <w:t>Сторони вважають за доцільне:</w:t>
      </w:r>
    </w:p>
    <w:p w:rsidR="00945A30" w:rsidRPr="003E41AB" w:rsidRDefault="00945A30" w:rsidP="00945A30">
      <w:pPr>
        <w:spacing w:after="0" w:line="240" w:lineRule="auto"/>
        <w:ind w:firstLine="900"/>
        <w:rPr>
          <w:rFonts w:ascii="Times New Roman" w:eastAsia="Times New Roman" w:hAnsi="Times New Roman" w:cs="Times New Roman"/>
          <w:i/>
          <w:iCs/>
          <w:sz w:val="28"/>
          <w:szCs w:val="24"/>
          <w:u w:val="single"/>
          <w:lang w:eastAsia="ru-RU"/>
        </w:rPr>
      </w:pPr>
    </w:p>
    <w:p w:rsidR="00945A30" w:rsidRPr="003E41AB" w:rsidRDefault="00945A30" w:rsidP="00945A30">
      <w:pPr>
        <w:spacing w:after="0" w:line="240" w:lineRule="auto"/>
        <w:ind w:firstLine="900"/>
        <w:jc w:val="both"/>
        <w:rPr>
          <w:rFonts w:ascii="Times New Roman" w:eastAsia="Times New Roman" w:hAnsi="Times New Roman" w:cs="Times New Roman"/>
          <w:b/>
          <w:sz w:val="28"/>
          <w:szCs w:val="28"/>
          <w:u w:val="single"/>
          <w:lang w:eastAsia="ru-RU"/>
        </w:rPr>
      </w:pPr>
      <w:r w:rsidRPr="003E41AB">
        <w:rPr>
          <w:rFonts w:ascii="Times New Roman" w:eastAsia="Times New Roman" w:hAnsi="Times New Roman" w:cs="Times New Roman"/>
          <w:b/>
          <w:bCs/>
          <w:sz w:val="28"/>
          <w:szCs w:val="24"/>
          <w:lang w:eastAsia="ru-RU"/>
        </w:rPr>
        <w:t xml:space="preserve">1. </w:t>
      </w:r>
      <w:r w:rsidRPr="003E41AB">
        <w:rPr>
          <w:rFonts w:ascii="Times New Roman" w:eastAsia="Times New Roman" w:hAnsi="Times New Roman" w:cs="Times New Roman"/>
          <w:sz w:val="28"/>
          <w:szCs w:val="24"/>
          <w:lang w:eastAsia="ru-RU"/>
        </w:rPr>
        <w:t>Дотримуватись норм і вимог, передбачених Законом України “Про державні соціальні стандарти та державні соціальні гарантії”.</w:t>
      </w:r>
    </w:p>
    <w:p w:rsidR="00945A30"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3E41AB">
        <w:rPr>
          <w:rFonts w:ascii="Times New Roman" w:eastAsia="Times New Roman" w:hAnsi="Times New Roman" w:cs="Times New Roman"/>
          <w:b/>
          <w:sz w:val="28"/>
          <w:szCs w:val="28"/>
          <w:lang w:eastAsia="ru-RU"/>
        </w:rPr>
        <w:t>2.</w:t>
      </w:r>
      <w:r w:rsidRPr="003E41AB">
        <w:rPr>
          <w:rFonts w:ascii="Times New Roman" w:eastAsia="Times New Roman" w:hAnsi="Times New Roman" w:cs="Times New Roman"/>
          <w:bCs/>
          <w:sz w:val="28"/>
          <w:szCs w:val="28"/>
          <w:lang w:eastAsia="ru-RU"/>
        </w:rPr>
        <w:t xml:space="preserve"> Спільно формувати і розподіляти кошти на соціальні, культурно-масові заходи та використовувати їх виходячи з пріоритетів і реальних фінансових можливостей підприємства</w:t>
      </w:r>
      <w:r w:rsidR="00405CB5">
        <w:rPr>
          <w:rFonts w:ascii="Times New Roman" w:eastAsia="Times New Roman" w:hAnsi="Times New Roman" w:cs="Times New Roman"/>
          <w:bCs/>
          <w:sz w:val="28"/>
          <w:szCs w:val="28"/>
          <w:lang w:eastAsia="ru-RU"/>
        </w:rPr>
        <w:t>.</w:t>
      </w:r>
    </w:p>
    <w:p w:rsidR="00405CB5" w:rsidRPr="00D97224" w:rsidRDefault="00405CB5" w:rsidP="00945A30">
      <w:pPr>
        <w:spacing w:after="0" w:line="240" w:lineRule="auto"/>
        <w:ind w:firstLine="900"/>
        <w:jc w:val="both"/>
        <w:rPr>
          <w:rFonts w:ascii="Times New Roman" w:eastAsia="Times New Roman" w:hAnsi="Times New Roman" w:cs="Times New Roman"/>
          <w:sz w:val="28"/>
          <w:szCs w:val="28"/>
          <w:lang w:eastAsia="ru-RU"/>
        </w:rPr>
      </w:pPr>
      <w:r w:rsidRPr="00D97224">
        <w:rPr>
          <w:rFonts w:ascii="Times New Roman" w:eastAsia="Times New Roman" w:hAnsi="Times New Roman" w:cs="Times New Roman"/>
          <w:bCs/>
          <w:sz w:val="28"/>
          <w:szCs w:val="28"/>
          <w:lang w:eastAsia="ru-RU"/>
        </w:rPr>
        <w:t xml:space="preserve">2.1. </w:t>
      </w:r>
      <w:r w:rsidR="00D97224">
        <w:rPr>
          <w:rFonts w:ascii="Times New Roman" w:eastAsia="Times New Roman" w:hAnsi="Times New Roman" w:cs="Times New Roman"/>
          <w:bCs/>
          <w:sz w:val="28"/>
          <w:szCs w:val="28"/>
          <w:lang w:eastAsia="ru-RU"/>
        </w:rPr>
        <w:t>Н</w:t>
      </w:r>
      <w:r w:rsidRPr="00D97224">
        <w:rPr>
          <w:rFonts w:ascii="Times New Roman" w:eastAsia="Times New Roman" w:hAnsi="Times New Roman" w:cs="Times New Roman"/>
          <w:bCs/>
          <w:sz w:val="28"/>
          <w:szCs w:val="28"/>
          <w:lang w:eastAsia="ru-RU"/>
        </w:rPr>
        <w:t xml:space="preserve">арахування та виплата матеріальної допомоги, заохочувальних та інших виплат здійснюється </w:t>
      </w:r>
      <w:r w:rsidR="00D97224" w:rsidRPr="00D97224">
        <w:rPr>
          <w:rFonts w:ascii="Times New Roman" w:eastAsia="Times New Roman" w:hAnsi="Times New Roman" w:cs="Times New Roman"/>
          <w:bCs/>
          <w:sz w:val="28"/>
          <w:szCs w:val="28"/>
          <w:lang w:eastAsia="ru-RU"/>
        </w:rPr>
        <w:t>за наявності фінансової можливості Підприємства</w:t>
      </w:r>
    </w:p>
    <w:p w:rsidR="00945A30" w:rsidRPr="00D97224" w:rsidRDefault="00D97224" w:rsidP="00D9722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Надання матеріальної допомоги працівникам у зв’язку з такими обставинами:</w:t>
      </w:r>
    </w:p>
    <w:p w:rsidR="00945A30" w:rsidRPr="003E41AB" w:rsidRDefault="00945A30" w:rsidP="003E41AB">
      <w:pPr>
        <w:spacing w:after="0" w:line="240" w:lineRule="auto"/>
        <w:jc w:val="both"/>
        <w:rPr>
          <w:rFonts w:ascii="Times New Roman" w:eastAsia="Times New Roman" w:hAnsi="Times New Roman" w:cs="Times New Roman"/>
          <w:bCs/>
          <w:sz w:val="28"/>
          <w:szCs w:val="28"/>
          <w:lang w:eastAsia="ru-RU"/>
        </w:rPr>
      </w:pPr>
      <w:r w:rsidRPr="003E41AB">
        <w:rPr>
          <w:rFonts w:ascii="Times New Roman" w:eastAsia="Times New Roman" w:hAnsi="Times New Roman" w:cs="Times New Roman"/>
          <w:bCs/>
          <w:sz w:val="28"/>
          <w:szCs w:val="28"/>
          <w:lang w:eastAsia="ru-RU"/>
        </w:rPr>
        <w:t>1) з нагоди одруженн</w:t>
      </w:r>
      <w:r w:rsidR="0041402E" w:rsidRPr="003E41AB">
        <w:rPr>
          <w:rFonts w:ascii="Times New Roman" w:eastAsia="Times New Roman" w:hAnsi="Times New Roman" w:cs="Times New Roman"/>
          <w:bCs/>
          <w:sz w:val="28"/>
          <w:szCs w:val="28"/>
          <w:lang w:eastAsia="ru-RU"/>
        </w:rPr>
        <w:t>я</w:t>
      </w:r>
      <w:r w:rsidR="00034E18">
        <w:rPr>
          <w:rFonts w:ascii="Times New Roman" w:eastAsia="Times New Roman" w:hAnsi="Times New Roman" w:cs="Times New Roman"/>
          <w:bCs/>
          <w:sz w:val="28"/>
          <w:szCs w:val="28"/>
          <w:lang w:eastAsia="ru-RU"/>
        </w:rPr>
        <w:t xml:space="preserve"> </w:t>
      </w:r>
      <w:r w:rsidRPr="003E41AB">
        <w:rPr>
          <w:rFonts w:ascii="Times New Roman" w:eastAsia="Times New Roman" w:hAnsi="Times New Roman" w:cs="Times New Roman"/>
          <w:bCs/>
          <w:sz w:val="28"/>
          <w:szCs w:val="28"/>
          <w:lang w:eastAsia="ru-RU"/>
        </w:rPr>
        <w:t xml:space="preserve">– </w:t>
      </w:r>
      <w:r w:rsidR="0041402E" w:rsidRPr="003E41AB">
        <w:rPr>
          <w:rFonts w:ascii="Times New Roman" w:eastAsia="Times New Roman" w:hAnsi="Times New Roman" w:cs="Times New Roman"/>
          <w:bCs/>
          <w:sz w:val="28"/>
          <w:szCs w:val="28"/>
          <w:lang w:eastAsia="ru-RU"/>
        </w:rPr>
        <w:t xml:space="preserve">в розмірі </w:t>
      </w:r>
      <w:r w:rsidR="003E41AB" w:rsidRPr="003E41AB">
        <w:rPr>
          <w:rFonts w:ascii="Times New Roman" w:eastAsia="Times New Roman" w:hAnsi="Times New Roman" w:cs="Times New Roman"/>
          <w:bCs/>
          <w:sz w:val="28"/>
          <w:szCs w:val="28"/>
          <w:lang w:eastAsia="ru-RU"/>
        </w:rPr>
        <w:t xml:space="preserve">від </w:t>
      </w:r>
      <w:r w:rsidR="0041402E" w:rsidRPr="003E41AB">
        <w:rPr>
          <w:rFonts w:ascii="Times New Roman" w:eastAsia="Times New Roman" w:hAnsi="Times New Roman" w:cs="Times New Roman"/>
          <w:bCs/>
          <w:sz w:val="28"/>
          <w:szCs w:val="28"/>
          <w:lang w:eastAsia="ru-RU"/>
        </w:rPr>
        <w:t>1</w:t>
      </w:r>
      <w:r w:rsidR="003E41AB">
        <w:rPr>
          <w:rFonts w:ascii="Times New Roman" w:eastAsia="Times New Roman" w:hAnsi="Times New Roman" w:cs="Times New Roman"/>
          <w:bCs/>
          <w:sz w:val="28"/>
          <w:szCs w:val="28"/>
          <w:lang w:eastAsia="ru-RU"/>
        </w:rPr>
        <w:t>-го</w:t>
      </w:r>
      <w:r w:rsidR="00D264D6">
        <w:rPr>
          <w:rFonts w:ascii="Times New Roman" w:eastAsia="Times New Roman" w:hAnsi="Times New Roman" w:cs="Times New Roman"/>
          <w:bCs/>
          <w:sz w:val="28"/>
          <w:szCs w:val="28"/>
          <w:lang w:eastAsia="ru-RU"/>
        </w:rPr>
        <w:t xml:space="preserve"> </w:t>
      </w:r>
      <w:r w:rsidR="003E41AB" w:rsidRPr="003E41AB">
        <w:rPr>
          <w:rFonts w:ascii="Times New Roman" w:eastAsia="Times New Roman" w:hAnsi="Times New Roman" w:cs="Times New Roman"/>
          <w:bCs/>
          <w:sz w:val="28"/>
          <w:szCs w:val="28"/>
          <w:lang w:eastAsia="ru-RU"/>
        </w:rPr>
        <w:t>до 5-ти прожиткових мінімумів для працездатної особи на день виплати</w:t>
      </w:r>
      <w:r w:rsidR="0041402E" w:rsidRPr="003E41AB">
        <w:rPr>
          <w:rFonts w:ascii="Times New Roman" w:eastAsia="Times New Roman" w:hAnsi="Times New Roman" w:cs="Times New Roman"/>
          <w:bCs/>
          <w:sz w:val="28"/>
          <w:szCs w:val="28"/>
          <w:lang w:eastAsia="ru-RU"/>
        </w:rPr>
        <w:t>;</w:t>
      </w:r>
    </w:p>
    <w:p w:rsidR="0041402E" w:rsidRPr="003E41AB" w:rsidRDefault="003E41AB" w:rsidP="003E41AB">
      <w:pPr>
        <w:spacing w:after="0" w:line="240" w:lineRule="auto"/>
        <w:jc w:val="both"/>
        <w:rPr>
          <w:rFonts w:ascii="Times New Roman" w:eastAsia="Times New Roman" w:hAnsi="Times New Roman" w:cs="Times New Roman"/>
          <w:bCs/>
          <w:sz w:val="28"/>
          <w:szCs w:val="28"/>
          <w:lang w:eastAsia="ru-RU"/>
        </w:rPr>
      </w:pPr>
      <w:r w:rsidRPr="003E41AB">
        <w:rPr>
          <w:rFonts w:ascii="Times New Roman" w:eastAsia="Times New Roman" w:hAnsi="Times New Roman" w:cs="Times New Roman"/>
          <w:bCs/>
          <w:sz w:val="28"/>
          <w:szCs w:val="28"/>
          <w:lang w:eastAsia="ru-RU"/>
        </w:rPr>
        <w:t>2</w:t>
      </w:r>
      <w:r w:rsidR="00945A30" w:rsidRPr="003E41AB">
        <w:rPr>
          <w:rFonts w:ascii="Times New Roman" w:eastAsia="Times New Roman" w:hAnsi="Times New Roman" w:cs="Times New Roman"/>
          <w:bCs/>
          <w:sz w:val="28"/>
          <w:szCs w:val="28"/>
          <w:lang w:eastAsia="ru-RU"/>
        </w:rPr>
        <w:t xml:space="preserve">) з нагоди ювілейних </w:t>
      </w:r>
      <w:r w:rsidR="008E12B5" w:rsidRPr="003E41AB">
        <w:rPr>
          <w:rFonts w:ascii="Times New Roman" w:eastAsia="Times New Roman" w:hAnsi="Times New Roman" w:cs="Times New Roman"/>
          <w:bCs/>
          <w:sz w:val="28"/>
          <w:szCs w:val="28"/>
          <w:lang w:eastAsia="ru-RU"/>
        </w:rPr>
        <w:t xml:space="preserve">дат </w:t>
      </w:r>
      <w:r w:rsidR="0041402E" w:rsidRPr="003E41AB">
        <w:rPr>
          <w:rFonts w:ascii="Times New Roman" w:eastAsia="Times New Roman" w:hAnsi="Times New Roman" w:cs="Times New Roman"/>
          <w:bCs/>
          <w:sz w:val="28"/>
          <w:szCs w:val="28"/>
          <w:lang w:eastAsia="ru-RU"/>
        </w:rPr>
        <w:t xml:space="preserve">– </w:t>
      </w:r>
      <w:r w:rsidRPr="003E41AB">
        <w:rPr>
          <w:rFonts w:ascii="Times New Roman" w:eastAsia="Times New Roman" w:hAnsi="Times New Roman" w:cs="Times New Roman"/>
          <w:bCs/>
          <w:sz w:val="28"/>
          <w:szCs w:val="28"/>
          <w:lang w:eastAsia="ru-RU"/>
        </w:rPr>
        <w:t>в розмірі від 1-го до 5-ти прожиткових мінімумів для працездатної особи на день виплати</w:t>
      </w:r>
      <w:r w:rsidR="0041402E" w:rsidRPr="003E41AB">
        <w:rPr>
          <w:rFonts w:ascii="Times New Roman" w:eastAsia="Times New Roman" w:hAnsi="Times New Roman" w:cs="Times New Roman"/>
          <w:bCs/>
          <w:sz w:val="28"/>
          <w:szCs w:val="28"/>
          <w:lang w:eastAsia="ru-RU"/>
        </w:rPr>
        <w:t>;</w:t>
      </w:r>
    </w:p>
    <w:p w:rsidR="00945A30" w:rsidRPr="003E41AB" w:rsidRDefault="003E41AB" w:rsidP="003E41AB">
      <w:pPr>
        <w:spacing w:after="0" w:line="240" w:lineRule="auto"/>
        <w:jc w:val="both"/>
        <w:rPr>
          <w:rFonts w:ascii="Times New Roman" w:eastAsia="Times New Roman" w:hAnsi="Times New Roman" w:cs="Times New Roman"/>
          <w:bCs/>
          <w:sz w:val="28"/>
          <w:szCs w:val="28"/>
          <w:lang w:eastAsia="ru-RU"/>
        </w:rPr>
      </w:pPr>
      <w:r w:rsidRPr="003E41AB">
        <w:rPr>
          <w:rFonts w:ascii="Times New Roman" w:eastAsia="Times New Roman" w:hAnsi="Times New Roman" w:cs="Times New Roman"/>
          <w:bCs/>
          <w:sz w:val="28"/>
          <w:szCs w:val="28"/>
          <w:lang w:eastAsia="ru-RU"/>
        </w:rPr>
        <w:t>3</w:t>
      </w:r>
      <w:r w:rsidR="00945A30" w:rsidRPr="003E41AB">
        <w:rPr>
          <w:rFonts w:ascii="Times New Roman" w:eastAsia="Times New Roman" w:hAnsi="Times New Roman" w:cs="Times New Roman"/>
          <w:bCs/>
          <w:sz w:val="28"/>
          <w:szCs w:val="28"/>
          <w:lang w:eastAsia="ru-RU"/>
        </w:rPr>
        <w:t>) у зв’язку з виходом працівника на пенсію (залежно від безперервного стажу роботи на підприємстві та середнього заробітку працівника):</w:t>
      </w:r>
    </w:p>
    <w:p w:rsidR="00945A30" w:rsidRPr="00D97224" w:rsidRDefault="003E41AB" w:rsidP="003E41AB">
      <w:pPr>
        <w:spacing w:after="0" w:line="240" w:lineRule="auto"/>
        <w:jc w:val="both"/>
        <w:rPr>
          <w:rFonts w:ascii="Times New Roman" w:eastAsia="Times New Roman" w:hAnsi="Times New Roman" w:cs="Times New Roman"/>
          <w:bCs/>
          <w:sz w:val="28"/>
          <w:szCs w:val="28"/>
          <w:lang w:eastAsia="ru-RU"/>
        </w:rPr>
      </w:pPr>
      <w:r w:rsidRPr="00D97224">
        <w:rPr>
          <w:rFonts w:ascii="Times New Roman" w:eastAsia="Times New Roman" w:hAnsi="Times New Roman" w:cs="Times New Roman"/>
          <w:bCs/>
          <w:sz w:val="28"/>
          <w:szCs w:val="28"/>
          <w:lang w:eastAsia="ru-RU"/>
        </w:rPr>
        <w:t>- в</w:t>
      </w:r>
      <w:r w:rsidR="0041402E" w:rsidRPr="00D97224">
        <w:rPr>
          <w:rFonts w:ascii="Times New Roman" w:eastAsia="Times New Roman" w:hAnsi="Times New Roman" w:cs="Times New Roman"/>
          <w:bCs/>
          <w:sz w:val="28"/>
          <w:szCs w:val="28"/>
          <w:lang w:eastAsia="ru-RU"/>
        </w:rPr>
        <w:t xml:space="preserve">ід  5 до 10 років </w:t>
      </w:r>
      <w:r w:rsidR="00945A30" w:rsidRPr="00D97224">
        <w:rPr>
          <w:rFonts w:ascii="Times New Roman" w:eastAsia="Times New Roman" w:hAnsi="Times New Roman" w:cs="Times New Roman"/>
          <w:bCs/>
          <w:sz w:val="28"/>
          <w:szCs w:val="28"/>
          <w:lang w:eastAsia="ru-RU"/>
        </w:rPr>
        <w:t xml:space="preserve">– до 1-го </w:t>
      </w:r>
      <w:r w:rsidR="00D97224" w:rsidRPr="00D97224">
        <w:rPr>
          <w:rFonts w:ascii="Times New Roman" w:eastAsia="Times New Roman" w:hAnsi="Times New Roman" w:cs="Times New Roman"/>
          <w:bCs/>
          <w:sz w:val="28"/>
          <w:szCs w:val="28"/>
          <w:lang w:eastAsia="ru-RU"/>
        </w:rPr>
        <w:t>середньомісячного заробітку працівника</w:t>
      </w:r>
      <w:r w:rsidR="00945A30" w:rsidRPr="00D97224">
        <w:rPr>
          <w:rFonts w:ascii="Times New Roman" w:eastAsia="Times New Roman" w:hAnsi="Times New Roman" w:cs="Times New Roman"/>
          <w:bCs/>
          <w:sz w:val="28"/>
          <w:szCs w:val="28"/>
          <w:lang w:eastAsia="ru-RU"/>
        </w:rPr>
        <w:t>;</w:t>
      </w:r>
    </w:p>
    <w:p w:rsidR="00945A30" w:rsidRPr="00D97224" w:rsidRDefault="003E41AB" w:rsidP="003E41AB">
      <w:pPr>
        <w:spacing w:after="0" w:line="240" w:lineRule="auto"/>
        <w:jc w:val="both"/>
        <w:rPr>
          <w:rFonts w:ascii="Times New Roman" w:eastAsia="Times New Roman" w:hAnsi="Times New Roman" w:cs="Times New Roman"/>
          <w:bCs/>
          <w:sz w:val="28"/>
          <w:szCs w:val="28"/>
          <w:lang w:eastAsia="ru-RU"/>
        </w:rPr>
      </w:pPr>
      <w:r w:rsidRPr="00D97224">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 xml:space="preserve">від 10 до 15 років </w:t>
      </w:r>
      <w:r w:rsidR="00D97224" w:rsidRPr="00D97224">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 xml:space="preserve"> до 2-х  </w:t>
      </w:r>
      <w:r w:rsidR="00AA2820">
        <w:rPr>
          <w:rFonts w:ascii="Times New Roman" w:eastAsia="Times New Roman" w:hAnsi="Times New Roman" w:cs="Times New Roman"/>
          <w:bCs/>
          <w:sz w:val="28"/>
          <w:szCs w:val="28"/>
          <w:lang w:eastAsia="ru-RU"/>
        </w:rPr>
        <w:t xml:space="preserve">розмірів </w:t>
      </w:r>
      <w:r w:rsidR="00D97224" w:rsidRPr="00D97224">
        <w:rPr>
          <w:rFonts w:ascii="Times New Roman" w:eastAsia="Times New Roman" w:hAnsi="Times New Roman" w:cs="Times New Roman"/>
          <w:bCs/>
          <w:sz w:val="28"/>
          <w:szCs w:val="28"/>
          <w:lang w:eastAsia="ru-RU"/>
        </w:rPr>
        <w:t>середньомісячн</w:t>
      </w:r>
      <w:r w:rsidR="00AA2820">
        <w:rPr>
          <w:rFonts w:ascii="Times New Roman" w:eastAsia="Times New Roman" w:hAnsi="Times New Roman" w:cs="Times New Roman"/>
          <w:bCs/>
          <w:sz w:val="28"/>
          <w:szCs w:val="28"/>
          <w:lang w:eastAsia="ru-RU"/>
        </w:rPr>
        <w:t>ого</w:t>
      </w:r>
      <w:r w:rsidR="00D97224" w:rsidRPr="00D97224">
        <w:rPr>
          <w:rFonts w:ascii="Times New Roman" w:eastAsia="Times New Roman" w:hAnsi="Times New Roman" w:cs="Times New Roman"/>
          <w:bCs/>
          <w:sz w:val="28"/>
          <w:szCs w:val="28"/>
          <w:lang w:eastAsia="ru-RU"/>
        </w:rPr>
        <w:t xml:space="preserve"> заробітк</w:t>
      </w:r>
      <w:r w:rsidR="00AA2820">
        <w:rPr>
          <w:rFonts w:ascii="Times New Roman" w:eastAsia="Times New Roman" w:hAnsi="Times New Roman" w:cs="Times New Roman"/>
          <w:bCs/>
          <w:sz w:val="28"/>
          <w:szCs w:val="28"/>
          <w:lang w:eastAsia="ru-RU"/>
        </w:rPr>
        <w:t>у</w:t>
      </w:r>
      <w:r w:rsidR="00D97224" w:rsidRPr="00D97224">
        <w:rPr>
          <w:rFonts w:ascii="Times New Roman" w:eastAsia="Times New Roman" w:hAnsi="Times New Roman" w:cs="Times New Roman"/>
          <w:bCs/>
          <w:sz w:val="28"/>
          <w:szCs w:val="28"/>
          <w:lang w:eastAsia="ru-RU"/>
        </w:rPr>
        <w:t xml:space="preserve"> працівника</w:t>
      </w:r>
      <w:r w:rsidR="00945A30" w:rsidRPr="00D97224">
        <w:rPr>
          <w:rFonts w:ascii="Times New Roman" w:eastAsia="Times New Roman" w:hAnsi="Times New Roman" w:cs="Times New Roman"/>
          <w:bCs/>
          <w:sz w:val="28"/>
          <w:szCs w:val="28"/>
          <w:lang w:eastAsia="ru-RU"/>
        </w:rPr>
        <w:t>;</w:t>
      </w:r>
    </w:p>
    <w:p w:rsidR="0041402E" w:rsidRPr="00B105CB" w:rsidRDefault="003E41AB" w:rsidP="003E41AB">
      <w:pPr>
        <w:spacing w:after="0" w:line="240" w:lineRule="auto"/>
        <w:jc w:val="both"/>
        <w:rPr>
          <w:rFonts w:ascii="Times New Roman" w:eastAsia="Times New Roman" w:hAnsi="Times New Roman" w:cs="Times New Roman"/>
          <w:bCs/>
          <w:sz w:val="28"/>
          <w:szCs w:val="28"/>
          <w:lang w:eastAsia="ru-RU"/>
        </w:rPr>
      </w:pPr>
      <w:r w:rsidRPr="00D97224">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більше 15 років</w:t>
      </w:r>
      <w:r w:rsidR="00B971B5">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 xml:space="preserve">– до 3-х </w:t>
      </w:r>
      <w:r w:rsidR="00AA2820">
        <w:rPr>
          <w:rFonts w:ascii="Times New Roman" w:eastAsia="Times New Roman" w:hAnsi="Times New Roman" w:cs="Times New Roman"/>
          <w:bCs/>
          <w:sz w:val="28"/>
          <w:szCs w:val="28"/>
          <w:lang w:eastAsia="ru-RU"/>
        </w:rPr>
        <w:t xml:space="preserve">розмірів </w:t>
      </w:r>
      <w:r w:rsidR="00AA2820" w:rsidRPr="00D97224">
        <w:rPr>
          <w:rFonts w:ascii="Times New Roman" w:eastAsia="Times New Roman" w:hAnsi="Times New Roman" w:cs="Times New Roman"/>
          <w:bCs/>
          <w:sz w:val="28"/>
          <w:szCs w:val="28"/>
          <w:lang w:eastAsia="ru-RU"/>
        </w:rPr>
        <w:t>середньомісячн</w:t>
      </w:r>
      <w:r w:rsidR="00AA2820">
        <w:rPr>
          <w:rFonts w:ascii="Times New Roman" w:eastAsia="Times New Roman" w:hAnsi="Times New Roman" w:cs="Times New Roman"/>
          <w:bCs/>
          <w:sz w:val="28"/>
          <w:szCs w:val="28"/>
          <w:lang w:eastAsia="ru-RU"/>
        </w:rPr>
        <w:t>ого</w:t>
      </w:r>
      <w:r w:rsidR="00AA2820" w:rsidRPr="00D97224">
        <w:rPr>
          <w:rFonts w:ascii="Times New Roman" w:eastAsia="Times New Roman" w:hAnsi="Times New Roman" w:cs="Times New Roman"/>
          <w:bCs/>
          <w:sz w:val="28"/>
          <w:szCs w:val="28"/>
          <w:lang w:eastAsia="ru-RU"/>
        </w:rPr>
        <w:t xml:space="preserve"> заробітк</w:t>
      </w:r>
      <w:r w:rsidR="00AA2820">
        <w:rPr>
          <w:rFonts w:ascii="Times New Roman" w:eastAsia="Times New Roman" w:hAnsi="Times New Roman" w:cs="Times New Roman"/>
          <w:bCs/>
          <w:sz w:val="28"/>
          <w:szCs w:val="28"/>
          <w:lang w:eastAsia="ru-RU"/>
        </w:rPr>
        <w:t>у</w:t>
      </w:r>
      <w:r w:rsidR="00AA2820" w:rsidRPr="00D97224">
        <w:rPr>
          <w:rFonts w:ascii="Times New Roman" w:eastAsia="Times New Roman" w:hAnsi="Times New Roman" w:cs="Times New Roman"/>
          <w:bCs/>
          <w:sz w:val="28"/>
          <w:szCs w:val="28"/>
          <w:lang w:eastAsia="ru-RU"/>
        </w:rPr>
        <w:t xml:space="preserve"> працівника</w:t>
      </w:r>
      <w:r w:rsidR="0041402E" w:rsidRPr="00D97224">
        <w:rPr>
          <w:rFonts w:ascii="Times New Roman" w:eastAsia="Times New Roman" w:hAnsi="Times New Roman" w:cs="Times New Roman"/>
          <w:bCs/>
          <w:sz w:val="28"/>
          <w:szCs w:val="28"/>
          <w:lang w:eastAsia="ru-RU"/>
        </w:rPr>
        <w:t>;</w:t>
      </w:r>
    </w:p>
    <w:p w:rsidR="00945A30" w:rsidRPr="00405CB5" w:rsidRDefault="00A27AB5" w:rsidP="00A27AB5">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7570DE" w:rsidRPr="00405CB5">
        <w:rPr>
          <w:rFonts w:ascii="Times New Roman" w:eastAsia="Times New Roman" w:hAnsi="Times New Roman" w:cs="Times New Roman"/>
          <w:bCs/>
          <w:sz w:val="28"/>
          <w:szCs w:val="28"/>
          <w:lang w:eastAsia="ru-RU"/>
        </w:rPr>
        <w:t xml:space="preserve">2.2. </w:t>
      </w:r>
      <w:r w:rsidR="00945A30" w:rsidRPr="00405CB5">
        <w:rPr>
          <w:rFonts w:ascii="Times New Roman" w:eastAsia="Times New Roman" w:hAnsi="Times New Roman" w:cs="Times New Roman"/>
          <w:bCs/>
          <w:sz w:val="28"/>
          <w:szCs w:val="28"/>
          <w:lang w:eastAsia="ru-RU"/>
        </w:rPr>
        <w:t>Надання наступних виплат:</w:t>
      </w:r>
    </w:p>
    <w:p w:rsidR="009F3E7A" w:rsidRPr="003E41AB" w:rsidRDefault="003E41AB" w:rsidP="00641D2D">
      <w:pPr>
        <w:spacing w:after="0" w:line="240" w:lineRule="auto"/>
        <w:jc w:val="both"/>
        <w:rPr>
          <w:rFonts w:ascii="Times New Roman" w:eastAsia="Times New Roman" w:hAnsi="Times New Roman" w:cs="Times New Roman"/>
          <w:bCs/>
          <w:color w:val="FF0000"/>
          <w:sz w:val="28"/>
          <w:szCs w:val="28"/>
          <w:lang w:eastAsia="ru-RU"/>
        </w:rPr>
      </w:pPr>
      <w:r w:rsidRPr="00405CB5">
        <w:rPr>
          <w:rFonts w:ascii="Times New Roman" w:eastAsia="Times New Roman" w:hAnsi="Times New Roman" w:cs="Times New Roman"/>
          <w:bCs/>
          <w:sz w:val="28"/>
          <w:szCs w:val="24"/>
          <w:lang w:eastAsia="ru-RU"/>
        </w:rPr>
        <w:t xml:space="preserve">- </w:t>
      </w:r>
      <w:r w:rsidR="00945A30" w:rsidRPr="00405CB5">
        <w:rPr>
          <w:rFonts w:ascii="Times New Roman" w:eastAsia="Times New Roman" w:hAnsi="Times New Roman" w:cs="Times New Roman"/>
          <w:bCs/>
          <w:sz w:val="28"/>
          <w:szCs w:val="24"/>
          <w:lang w:eastAsia="ru-RU"/>
        </w:rPr>
        <w:t xml:space="preserve">виплата при довготривалому стаціонарному лікуванні та необхідності </w:t>
      </w:r>
      <w:r w:rsidR="00945A30" w:rsidRPr="00405CB5">
        <w:rPr>
          <w:rFonts w:ascii="Times New Roman" w:eastAsia="Times New Roman" w:hAnsi="Times New Roman" w:cs="Times New Roman"/>
          <w:bCs/>
          <w:sz w:val="28"/>
          <w:szCs w:val="28"/>
          <w:lang w:eastAsia="ru-RU"/>
        </w:rPr>
        <w:t xml:space="preserve">проведення складної операції працівнику або </w:t>
      </w:r>
      <w:r w:rsidR="00BD636D" w:rsidRPr="00405CB5">
        <w:rPr>
          <w:rFonts w:ascii="Times New Roman" w:eastAsia="Times New Roman" w:hAnsi="Times New Roman" w:cs="Times New Roman"/>
          <w:bCs/>
          <w:sz w:val="28"/>
          <w:szCs w:val="28"/>
          <w:lang w:eastAsia="ru-RU"/>
        </w:rPr>
        <w:t>членам його сім’ї</w:t>
      </w:r>
      <w:r w:rsidR="00D264D6">
        <w:rPr>
          <w:rFonts w:ascii="Times New Roman" w:eastAsia="Times New Roman" w:hAnsi="Times New Roman" w:cs="Times New Roman"/>
          <w:bCs/>
          <w:sz w:val="28"/>
          <w:szCs w:val="28"/>
          <w:lang w:eastAsia="ru-RU"/>
        </w:rPr>
        <w:t xml:space="preserve"> </w:t>
      </w:r>
      <w:r w:rsidR="007570DE" w:rsidRPr="00405CB5">
        <w:rPr>
          <w:rFonts w:ascii="Times New Roman" w:eastAsia="Times New Roman" w:hAnsi="Times New Roman" w:cs="Times New Roman"/>
          <w:bCs/>
          <w:sz w:val="28"/>
          <w:szCs w:val="28"/>
          <w:lang w:eastAsia="ru-RU"/>
        </w:rPr>
        <w:t xml:space="preserve">(дружина, чоловік, діти) </w:t>
      </w:r>
      <w:r w:rsidR="00945A30" w:rsidRPr="00405CB5">
        <w:rPr>
          <w:rFonts w:ascii="Times New Roman" w:eastAsia="Times New Roman" w:hAnsi="Times New Roman" w:cs="Times New Roman"/>
          <w:bCs/>
          <w:sz w:val="28"/>
          <w:szCs w:val="28"/>
          <w:lang w:eastAsia="ru-RU"/>
        </w:rPr>
        <w:t xml:space="preserve">– </w:t>
      </w:r>
      <w:r w:rsidR="00BD636D" w:rsidRPr="00405CB5">
        <w:rPr>
          <w:rFonts w:ascii="Times New Roman" w:eastAsia="Times New Roman" w:hAnsi="Times New Roman" w:cs="Times New Roman"/>
          <w:bCs/>
          <w:sz w:val="28"/>
          <w:szCs w:val="28"/>
          <w:lang w:eastAsia="ru-RU"/>
        </w:rPr>
        <w:t xml:space="preserve">в розмірі </w:t>
      </w:r>
      <w:r w:rsidR="009F090C" w:rsidRPr="00405CB5">
        <w:rPr>
          <w:rFonts w:ascii="Times New Roman" w:eastAsia="Times New Roman" w:hAnsi="Times New Roman" w:cs="Times New Roman"/>
          <w:bCs/>
          <w:sz w:val="28"/>
          <w:szCs w:val="28"/>
          <w:lang w:eastAsia="ru-RU"/>
        </w:rPr>
        <w:t>від 1</w:t>
      </w:r>
      <w:r w:rsidR="0020151A">
        <w:rPr>
          <w:rFonts w:ascii="Times New Roman" w:eastAsia="Times New Roman" w:hAnsi="Times New Roman" w:cs="Times New Roman"/>
          <w:bCs/>
          <w:sz w:val="28"/>
          <w:szCs w:val="28"/>
          <w:lang w:eastAsia="ru-RU"/>
        </w:rPr>
        <w:t>-го</w:t>
      </w:r>
      <w:r w:rsidR="009F090C" w:rsidRPr="00405CB5">
        <w:rPr>
          <w:rFonts w:ascii="Times New Roman" w:eastAsia="Times New Roman" w:hAnsi="Times New Roman" w:cs="Times New Roman"/>
          <w:bCs/>
          <w:sz w:val="28"/>
          <w:szCs w:val="28"/>
          <w:lang w:eastAsia="ru-RU"/>
        </w:rPr>
        <w:t xml:space="preserve"> </w:t>
      </w:r>
      <w:r w:rsidR="00BD636D" w:rsidRPr="00405CB5">
        <w:rPr>
          <w:rFonts w:ascii="Times New Roman" w:eastAsia="Times New Roman" w:hAnsi="Times New Roman" w:cs="Times New Roman"/>
          <w:bCs/>
          <w:sz w:val="28"/>
          <w:szCs w:val="28"/>
          <w:lang w:eastAsia="ru-RU"/>
        </w:rPr>
        <w:t>прожиткового мінімуму для працездатних осіб на момент хвороби</w:t>
      </w:r>
      <w:r w:rsidR="009F090C" w:rsidRPr="00405CB5">
        <w:rPr>
          <w:rFonts w:ascii="Times New Roman" w:eastAsia="Times New Roman" w:hAnsi="Times New Roman" w:cs="Times New Roman"/>
          <w:bCs/>
          <w:sz w:val="28"/>
          <w:szCs w:val="28"/>
          <w:lang w:eastAsia="ru-RU"/>
        </w:rPr>
        <w:t xml:space="preserve">, але не більше </w:t>
      </w:r>
      <w:r w:rsidR="008E12B5" w:rsidRPr="00405CB5">
        <w:rPr>
          <w:rFonts w:ascii="Times New Roman" w:eastAsia="Times New Roman" w:hAnsi="Times New Roman" w:cs="Times New Roman"/>
          <w:bCs/>
          <w:sz w:val="28"/>
          <w:szCs w:val="28"/>
          <w:lang w:eastAsia="ru-RU"/>
        </w:rPr>
        <w:t>10</w:t>
      </w:r>
      <w:r w:rsidR="009F090C" w:rsidRPr="00405CB5">
        <w:rPr>
          <w:rFonts w:ascii="Times New Roman" w:eastAsia="Times New Roman" w:hAnsi="Times New Roman" w:cs="Times New Roman"/>
          <w:bCs/>
          <w:sz w:val="28"/>
          <w:szCs w:val="28"/>
          <w:lang w:eastAsia="ru-RU"/>
        </w:rPr>
        <w:t>-</w:t>
      </w:r>
      <w:r w:rsidR="008E12B5" w:rsidRPr="00405CB5">
        <w:rPr>
          <w:rFonts w:ascii="Times New Roman" w:eastAsia="Times New Roman" w:hAnsi="Times New Roman" w:cs="Times New Roman"/>
          <w:bCs/>
          <w:sz w:val="28"/>
          <w:szCs w:val="28"/>
          <w:lang w:eastAsia="ru-RU"/>
        </w:rPr>
        <w:t>ти</w:t>
      </w:r>
      <w:r w:rsidR="009F090C" w:rsidRPr="00405CB5">
        <w:rPr>
          <w:rFonts w:ascii="Times New Roman" w:eastAsia="Times New Roman" w:hAnsi="Times New Roman" w:cs="Times New Roman"/>
          <w:bCs/>
          <w:sz w:val="28"/>
          <w:szCs w:val="28"/>
          <w:lang w:eastAsia="ru-RU"/>
        </w:rPr>
        <w:t xml:space="preserve"> прожиткових мінімумів для працездатних осіб</w:t>
      </w:r>
      <w:r w:rsidR="00BD636D" w:rsidRPr="00405CB5">
        <w:rPr>
          <w:rFonts w:ascii="Times New Roman" w:eastAsia="Times New Roman" w:hAnsi="Times New Roman" w:cs="Times New Roman"/>
          <w:bCs/>
          <w:sz w:val="28"/>
          <w:szCs w:val="28"/>
          <w:lang w:eastAsia="ru-RU"/>
        </w:rPr>
        <w:t>;</w:t>
      </w:r>
    </w:p>
    <w:p w:rsidR="00945A30" w:rsidRPr="00641D2D" w:rsidRDefault="00945A30" w:rsidP="009F090C">
      <w:pPr>
        <w:tabs>
          <w:tab w:val="num" w:pos="1440"/>
        </w:tabs>
        <w:spacing w:after="0" w:line="240" w:lineRule="auto"/>
        <w:ind w:firstLine="900"/>
        <w:jc w:val="both"/>
        <w:rPr>
          <w:rFonts w:ascii="Times New Roman" w:eastAsia="Times New Roman" w:hAnsi="Times New Roman" w:cs="Times New Roman"/>
          <w:bCs/>
          <w:sz w:val="28"/>
          <w:szCs w:val="28"/>
          <w:lang w:eastAsia="ru-RU"/>
        </w:rPr>
      </w:pPr>
      <w:r w:rsidRPr="00641D2D">
        <w:rPr>
          <w:rFonts w:ascii="Times New Roman" w:eastAsia="Times New Roman" w:hAnsi="Times New Roman" w:cs="Times New Roman"/>
          <w:b/>
          <w:sz w:val="28"/>
          <w:szCs w:val="28"/>
          <w:lang w:eastAsia="ru-RU"/>
        </w:rPr>
        <w:t xml:space="preserve">3. </w:t>
      </w:r>
      <w:r w:rsidRPr="00641D2D">
        <w:rPr>
          <w:rFonts w:ascii="Times New Roman" w:eastAsia="Times New Roman" w:hAnsi="Times New Roman" w:cs="Times New Roman"/>
          <w:bCs/>
          <w:sz w:val="28"/>
          <w:szCs w:val="28"/>
          <w:lang w:eastAsia="ru-RU"/>
        </w:rPr>
        <w:t>Надавати матеріальну допомогу:</w:t>
      </w:r>
    </w:p>
    <w:p w:rsidR="00945A30" w:rsidRPr="00641D2D" w:rsidRDefault="00405CB5" w:rsidP="00405CB5">
      <w:pPr>
        <w:spacing w:after="0" w:line="240" w:lineRule="auto"/>
        <w:jc w:val="both"/>
        <w:rPr>
          <w:rFonts w:ascii="Times New Roman" w:eastAsia="Times New Roman" w:hAnsi="Times New Roman" w:cs="Times New Roman"/>
          <w:bCs/>
          <w:sz w:val="28"/>
          <w:szCs w:val="28"/>
          <w:lang w:eastAsia="ru-RU"/>
        </w:rPr>
      </w:pPr>
      <w:r w:rsidRPr="00641D2D">
        <w:rPr>
          <w:rFonts w:ascii="Times New Roman" w:eastAsia="Times New Roman" w:hAnsi="Times New Roman" w:cs="Times New Roman"/>
          <w:bCs/>
          <w:sz w:val="28"/>
          <w:szCs w:val="28"/>
          <w:lang w:eastAsia="ru-RU"/>
        </w:rPr>
        <w:t xml:space="preserve">- </w:t>
      </w:r>
      <w:r w:rsidR="00945A30" w:rsidRPr="00641D2D">
        <w:rPr>
          <w:rFonts w:ascii="Times New Roman" w:eastAsia="Times New Roman" w:hAnsi="Times New Roman" w:cs="Times New Roman"/>
          <w:bCs/>
          <w:sz w:val="28"/>
          <w:szCs w:val="28"/>
          <w:lang w:eastAsia="ru-RU"/>
        </w:rPr>
        <w:t xml:space="preserve">на оздоровлення, у зв’язку із наданням щорічної відпустки – у розмірі </w:t>
      </w:r>
      <w:r w:rsidR="00641D2D" w:rsidRPr="00641D2D">
        <w:rPr>
          <w:rFonts w:ascii="Times New Roman" w:eastAsia="Times New Roman" w:hAnsi="Times New Roman" w:cs="Times New Roman"/>
          <w:bCs/>
          <w:sz w:val="28"/>
          <w:szCs w:val="28"/>
          <w:lang w:eastAsia="ru-RU"/>
        </w:rPr>
        <w:t>1-го середньомісячного заробітку працівника</w:t>
      </w:r>
      <w:r w:rsidR="00641D2D">
        <w:rPr>
          <w:rFonts w:ascii="Times New Roman" w:eastAsia="Times New Roman" w:hAnsi="Times New Roman" w:cs="Times New Roman"/>
          <w:bCs/>
          <w:sz w:val="28"/>
          <w:szCs w:val="28"/>
          <w:lang w:eastAsia="ru-RU"/>
        </w:rPr>
        <w:t>.</w:t>
      </w:r>
    </w:p>
    <w:p w:rsidR="00945A30" w:rsidRPr="00D97224" w:rsidRDefault="00405CB5" w:rsidP="00405CB5">
      <w:pPr>
        <w:spacing w:after="0" w:line="240" w:lineRule="auto"/>
        <w:jc w:val="both"/>
        <w:rPr>
          <w:rFonts w:ascii="Times New Roman" w:eastAsia="Times New Roman" w:hAnsi="Times New Roman" w:cs="Times New Roman"/>
          <w:bCs/>
          <w:sz w:val="28"/>
          <w:szCs w:val="28"/>
          <w:lang w:eastAsia="ru-RU"/>
        </w:rPr>
      </w:pPr>
      <w:r w:rsidRPr="00D97224">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 xml:space="preserve">у зв’язку зі смертю працівника або його близьких родичів (чоловіка, дружини, дітей, батьків) – у розмірі </w:t>
      </w:r>
      <w:r w:rsidR="008E12B5" w:rsidRPr="00D97224">
        <w:rPr>
          <w:rFonts w:ascii="Times New Roman" w:eastAsia="Times New Roman" w:hAnsi="Times New Roman" w:cs="Times New Roman"/>
          <w:bCs/>
          <w:sz w:val="28"/>
          <w:szCs w:val="28"/>
          <w:lang w:eastAsia="ru-RU"/>
        </w:rPr>
        <w:t xml:space="preserve">від </w:t>
      </w:r>
      <w:r w:rsidR="00945A30" w:rsidRPr="00D97224">
        <w:rPr>
          <w:rFonts w:ascii="Times New Roman" w:eastAsia="Times New Roman" w:hAnsi="Times New Roman" w:cs="Times New Roman"/>
          <w:bCs/>
          <w:sz w:val="28"/>
          <w:szCs w:val="28"/>
          <w:lang w:eastAsia="ru-RU"/>
        </w:rPr>
        <w:t>1</w:t>
      </w:r>
      <w:r w:rsidR="00D97224" w:rsidRPr="00D97224">
        <w:rPr>
          <w:rFonts w:ascii="Times New Roman" w:eastAsia="Times New Roman" w:hAnsi="Times New Roman" w:cs="Times New Roman"/>
          <w:bCs/>
          <w:sz w:val="28"/>
          <w:szCs w:val="28"/>
          <w:lang w:eastAsia="ru-RU"/>
        </w:rPr>
        <w:t>-го</w:t>
      </w:r>
      <w:r w:rsidR="00D264D6">
        <w:rPr>
          <w:rFonts w:ascii="Times New Roman" w:eastAsia="Times New Roman" w:hAnsi="Times New Roman" w:cs="Times New Roman"/>
          <w:bCs/>
          <w:sz w:val="28"/>
          <w:szCs w:val="28"/>
          <w:lang w:eastAsia="ru-RU"/>
        </w:rPr>
        <w:t xml:space="preserve"> </w:t>
      </w:r>
      <w:r w:rsidR="00D97224" w:rsidRPr="00D97224">
        <w:rPr>
          <w:rFonts w:ascii="Times New Roman" w:eastAsia="Times New Roman" w:hAnsi="Times New Roman" w:cs="Times New Roman"/>
          <w:bCs/>
          <w:sz w:val="28"/>
          <w:szCs w:val="28"/>
          <w:lang w:eastAsia="ru-RU"/>
        </w:rPr>
        <w:t xml:space="preserve">до </w:t>
      </w:r>
      <w:r w:rsidR="009F3E7A" w:rsidRPr="00D97224">
        <w:rPr>
          <w:rFonts w:ascii="Times New Roman" w:eastAsia="Times New Roman" w:hAnsi="Times New Roman" w:cs="Times New Roman"/>
          <w:bCs/>
          <w:sz w:val="28"/>
          <w:szCs w:val="28"/>
          <w:lang w:eastAsia="ru-RU"/>
        </w:rPr>
        <w:t>5-ти прожиткових мінімумів для працездатних осіб</w:t>
      </w:r>
      <w:r w:rsidR="00D97224" w:rsidRPr="00D97224">
        <w:rPr>
          <w:rFonts w:ascii="Times New Roman" w:eastAsia="Times New Roman" w:hAnsi="Times New Roman" w:cs="Times New Roman"/>
          <w:bCs/>
          <w:sz w:val="28"/>
          <w:szCs w:val="28"/>
          <w:lang w:eastAsia="ru-RU"/>
        </w:rPr>
        <w:t xml:space="preserve"> на день виплати</w:t>
      </w:r>
      <w:r w:rsidR="004B2E7F" w:rsidRPr="00D97224">
        <w:rPr>
          <w:rFonts w:ascii="Times New Roman" w:eastAsia="Times New Roman" w:hAnsi="Times New Roman" w:cs="Times New Roman"/>
          <w:bCs/>
          <w:sz w:val="28"/>
          <w:szCs w:val="28"/>
          <w:lang w:eastAsia="ru-RU"/>
        </w:rPr>
        <w:t xml:space="preserve">; </w:t>
      </w:r>
    </w:p>
    <w:p w:rsidR="00D97224" w:rsidRPr="00D97224" w:rsidRDefault="00D97224" w:rsidP="00D97224">
      <w:pPr>
        <w:spacing w:after="0" w:line="240" w:lineRule="auto"/>
        <w:jc w:val="both"/>
        <w:rPr>
          <w:rFonts w:ascii="Times New Roman" w:eastAsia="Times New Roman" w:hAnsi="Times New Roman" w:cs="Times New Roman"/>
          <w:bCs/>
          <w:sz w:val="28"/>
          <w:szCs w:val="28"/>
          <w:lang w:eastAsia="ru-RU"/>
        </w:rPr>
      </w:pPr>
      <w:r w:rsidRPr="00D97224">
        <w:rPr>
          <w:rFonts w:ascii="Times New Roman" w:eastAsia="Times New Roman" w:hAnsi="Times New Roman" w:cs="Times New Roman"/>
          <w:bCs/>
          <w:sz w:val="28"/>
          <w:szCs w:val="28"/>
          <w:lang w:eastAsia="ru-RU"/>
        </w:rPr>
        <w:t xml:space="preserve">- </w:t>
      </w:r>
      <w:r w:rsidR="00945A30" w:rsidRPr="00D97224">
        <w:rPr>
          <w:rFonts w:ascii="Times New Roman" w:eastAsia="Times New Roman" w:hAnsi="Times New Roman" w:cs="Times New Roman"/>
          <w:bCs/>
          <w:sz w:val="28"/>
          <w:szCs w:val="28"/>
          <w:lang w:eastAsia="ru-RU"/>
        </w:rPr>
        <w:t xml:space="preserve">працівникам, які постраждали внаслідок не передбачуваних обставин (стихійного лиха, пожежі тощо) – </w:t>
      </w:r>
      <w:r w:rsidR="00AA1DB0" w:rsidRPr="00D97224">
        <w:rPr>
          <w:rFonts w:ascii="Times New Roman" w:eastAsia="Times New Roman" w:hAnsi="Times New Roman" w:cs="Times New Roman"/>
          <w:bCs/>
          <w:sz w:val="28"/>
          <w:szCs w:val="28"/>
          <w:lang w:eastAsia="ru-RU"/>
        </w:rPr>
        <w:t xml:space="preserve">від 1-го </w:t>
      </w:r>
      <w:r w:rsidR="00945A30" w:rsidRPr="00D97224">
        <w:rPr>
          <w:rFonts w:ascii="Times New Roman" w:eastAsia="Times New Roman" w:hAnsi="Times New Roman" w:cs="Times New Roman"/>
          <w:bCs/>
          <w:sz w:val="28"/>
          <w:szCs w:val="28"/>
          <w:lang w:eastAsia="ru-RU"/>
        </w:rPr>
        <w:t>до 1</w:t>
      </w:r>
      <w:r w:rsidR="00AA1DB0" w:rsidRPr="00D97224">
        <w:rPr>
          <w:rFonts w:ascii="Times New Roman" w:eastAsia="Times New Roman" w:hAnsi="Times New Roman" w:cs="Times New Roman"/>
          <w:bCs/>
          <w:sz w:val="28"/>
          <w:szCs w:val="28"/>
          <w:lang w:eastAsia="ru-RU"/>
        </w:rPr>
        <w:t>0</w:t>
      </w:r>
      <w:r w:rsidR="00945A30" w:rsidRPr="00D97224">
        <w:rPr>
          <w:rFonts w:ascii="Times New Roman" w:eastAsia="Times New Roman" w:hAnsi="Times New Roman" w:cs="Times New Roman"/>
          <w:bCs/>
          <w:sz w:val="28"/>
          <w:szCs w:val="28"/>
          <w:lang w:eastAsia="ru-RU"/>
        </w:rPr>
        <w:t>-</w:t>
      </w:r>
      <w:r w:rsidR="00AA1DB0" w:rsidRPr="00D97224">
        <w:rPr>
          <w:rFonts w:ascii="Times New Roman" w:eastAsia="Times New Roman" w:hAnsi="Times New Roman" w:cs="Times New Roman"/>
          <w:bCs/>
          <w:sz w:val="28"/>
          <w:szCs w:val="28"/>
          <w:lang w:eastAsia="ru-RU"/>
        </w:rPr>
        <w:t>ти</w:t>
      </w:r>
      <w:r w:rsidR="00D264D6">
        <w:rPr>
          <w:rFonts w:ascii="Times New Roman" w:eastAsia="Times New Roman" w:hAnsi="Times New Roman" w:cs="Times New Roman"/>
          <w:bCs/>
          <w:sz w:val="28"/>
          <w:szCs w:val="28"/>
          <w:lang w:eastAsia="ru-RU"/>
        </w:rPr>
        <w:t xml:space="preserve"> </w:t>
      </w:r>
      <w:r w:rsidRPr="00D97224">
        <w:rPr>
          <w:rFonts w:ascii="Times New Roman" w:eastAsia="Times New Roman" w:hAnsi="Times New Roman" w:cs="Times New Roman"/>
          <w:bCs/>
          <w:sz w:val="28"/>
          <w:szCs w:val="28"/>
          <w:lang w:eastAsia="ru-RU"/>
        </w:rPr>
        <w:t xml:space="preserve">прожиткових мінімумів для працездатних осіб на день виплати; </w:t>
      </w:r>
    </w:p>
    <w:p w:rsidR="00ED7492" w:rsidRPr="00ED7492" w:rsidRDefault="00ED7492" w:rsidP="00ED7492">
      <w:pPr>
        <w:pStyle w:val="ad"/>
        <w:numPr>
          <w:ilvl w:val="1"/>
          <w:numId w:val="36"/>
        </w:numPr>
        <w:spacing w:after="0" w:line="240" w:lineRule="auto"/>
        <w:ind w:left="0" w:firstLine="567"/>
        <w:jc w:val="both"/>
        <w:rPr>
          <w:rFonts w:ascii="Times New Roman" w:hAnsi="Times New Roman"/>
          <w:bCs/>
          <w:sz w:val="28"/>
          <w:szCs w:val="28"/>
          <w:lang w:eastAsia="ru-RU"/>
        </w:rPr>
      </w:pPr>
      <w:r>
        <w:rPr>
          <w:rFonts w:ascii="Times New Roman" w:eastAsia="Times New Roman" w:hAnsi="Times New Roman" w:cs="Times New Roman"/>
          <w:bCs/>
          <w:sz w:val="28"/>
          <w:szCs w:val="28"/>
          <w:lang w:eastAsia="ru-RU"/>
        </w:rPr>
        <w:lastRenderedPageBreak/>
        <w:t>Компенсувати вартість ритуальних послуг</w:t>
      </w:r>
      <w:r w:rsidR="00272C5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у </w:t>
      </w:r>
      <w:r w:rsidR="00462349" w:rsidRPr="00ED7492">
        <w:rPr>
          <w:rFonts w:ascii="Times New Roman" w:eastAsia="Times New Roman" w:hAnsi="Times New Roman" w:cs="Times New Roman"/>
          <w:bCs/>
          <w:sz w:val="28"/>
          <w:szCs w:val="28"/>
          <w:lang w:eastAsia="ru-RU"/>
        </w:rPr>
        <w:t xml:space="preserve">зв’язку зі смертю працівника </w:t>
      </w:r>
      <w:r w:rsidRPr="00ED7492">
        <w:rPr>
          <w:rFonts w:ascii="Times New Roman" w:hAnsi="Times New Roman"/>
          <w:bCs/>
          <w:sz w:val="28"/>
          <w:szCs w:val="28"/>
          <w:lang w:eastAsia="ru-RU"/>
        </w:rPr>
        <w:t>– до 100 %</w:t>
      </w:r>
      <w:r>
        <w:rPr>
          <w:rFonts w:ascii="Times New Roman" w:hAnsi="Times New Roman"/>
          <w:bCs/>
          <w:sz w:val="28"/>
          <w:szCs w:val="28"/>
          <w:lang w:eastAsia="ru-RU"/>
        </w:rPr>
        <w:t xml:space="preserve"> такої вартості </w:t>
      </w:r>
      <w:r w:rsidRPr="00ED7492">
        <w:rPr>
          <w:rFonts w:ascii="Times New Roman" w:hAnsi="Times New Roman"/>
          <w:bCs/>
          <w:sz w:val="28"/>
          <w:szCs w:val="28"/>
          <w:lang w:eastAsia="ru-RU"/>
        </w:rPr>
        <w:t>;</w:t>
      </w:r>
    </w:p>
    <w:p w:rsidR="00ED7492" w:rsidRDefault="009F090C" w:rsidP="00ED7492">
      <w:pPr>
        <w:spacing w:after="0" w:line="240" w:lineRule="auto"/>
        <w:ind w:firstLine="567"/>
        <w:jc w:val="both"/>
        <w:rPr>
          <w:rFonts w:ascii="Times New Roman" w:hAnsi="Times New Roman"/>
          <w:bCs/>
          <w:sz w:val="28"/>
          <w:szCs w:val="28"/>
        </w:rPr>
      </w:pPr>
      <w:r w:rsidRPr="006D7DF0">
        <w:rPr>
          <w:rFonts w:ascii="Times New Roman" w:eastAsia="Times New Roman" w:hAnsi="Times New Roman" w:cs="Times New Roman"/>
          <w:b/>
          <w:bCs/>
          <w:sz w:val="28"/>
          <w:szCs w:val="28"/>
          <w:lang w:eastAsia="ru-RU"/>
        </w:rPr>
        <w:t>4</w:t>
      </w:r>
      <w:r w:rsidR="00945A30" w:rsidRPr="006D7DF0">
        <w:rPr>
          <w:rFonts w:ascii="Times New Roman" w:eastAsia="Times New Roman" w:hAnsi="Times New Roman" w:cs="Times New Roman"/>
          <w:b/>
          <w:bCs/>
          <w:sz w:val="28"/>
          <w:szCs w:val="28"/>
          <w:lang w:eastAsia="ru-RU"/>
        </w:rPr>
        <w:t>.</w:t>
      </w:r>
      <w:r w:rsidR="00911220" w:rsidRPr="006D7DF0">
        <w:rPr>
          <w:rFonts w:ascii="Times New Roman" w:eastAsia="Times New Roman" w:hAnsi="Times New Roman" w:cs="Times New Roman"/>
          <w:bCs/>
          <w:sz w:val="28"/>
          <w:szCs w:val="28"/>
          <w:lang w:eastAsia="ru-RU"/>
        </w:rPr>
        <w:t>Забезпечувати неповнолітні</w:t>
      </w:r>
      <w:r w:rsidR="006D7DF0" w:rsidRPr="006D7DF0">
        <w:rPr>
          <w:rFonts w:ascii="Times New Roman" w:eastAsia="Times New Roman" w:hAnsi="Times New Roman" w:cs="Times New Roman"/>
          <w:bCs/>
          <w:sz w:val="28"/>
          <w:szCs w:val="28"/>
          <w:lang w:eastAsia="ru-RU"/>
        </w:rPr>
        <w:t>х</w:t>
      </w:r>
      <w:r w:rsidR="00911220" w:rsidRPr="006D7DF0">
        <w:rPr>
          <w:rFonts w:ascii="Times New Roman" w:eastAsia="Times New Roman" w:hAnsi="Times New Roman" w:cs="Times New Roman"/>
          <w:bCs/>
          <w:sz w:val="28"/>
          <w:szCs w:val="28"/>
          <w:lang w:eastAsia="ru-RU"/>
        </w:rPr>
        <w:t xml:space="preserve"> дітей працівників </w:t>
      </w:r>
      <w:r w:rsidR="006D7DF0" w:rsidRPr="006D7DF0">
        <w:rPr>
          <w:rFonts w:ascii="Times New Roman" w:eastAsia="Times New Roman" w:hAnsi="Times New Roman" w:cs="Times New Roman"/>
          <w:bCs/>
          <w:sz w:val="28"/>
          <w:szCs w:val="28"/>
          <w:lang w:eastAsia="ru-RU"/>
        </w:rPr>
        <w:t xml:space="preserve">та самих працівників </w:t>
      </w:r>
      <w:r w:rsidR="00911220" w:rsidRPr="006D7DF0">
        <w:rPr>
          <w:rFonts w:ascii="Times New Roman" w:eastAsia="Times New Roman" w:hAnsi="Times New Roman" w:cs="Times New Roman"/>
          <w:bCs/>
          <w:sz w:val="28"/>
          <w:szCs w:val="28"/>
          <w:lang w:eastAsia="ru-RU"/>
        </w:rPr>
        <w:t>ДП</w:t>
      </w:r>
      <w:r w:rsidR="006D7DF0" w:rsidRPr="006D7DF0">
        <w:rPr>
          <w:rFonts w:ascii="Times New Roman" w:eastAsia="Times New Roman" w:hAnsi="Times New Roman" w:cs="Times New Roman"/>
          <w:bCs/>
          <w:sz w:val="28"/>
          <w:szCs w:val="28"/>
          <w:lang w:eastAsia="ru-RU"/>
        </w:rPr>
        <w:t xml:space="preserve"> «Новгород-Сіверськрайагролісгосп» цукерками</w:t>
      </w:r>
      <w:r w:rsidR="00272C51">
        <w:rPr>
          <w:rFonts w:ascii="Times New Roman" w:eastAsia="Times New Roman" w:hAnsi="Times New Roman" w:cs="Times New Roman"/>
          <w:bCs/>
          <w:sz w:val="28"/>
          <w:szCs w:val="28"/>
          <w:lang w:eastAsia="ru-RU"/>
        </w:rPr>
        <w:t xml:space="preserve"> </w:t>
      </w:r>
      <w:r w:rsidR="00945A30" w:rsidRPr="006D7DF0">
        <w:rPr>
          <w:rFonts w:ascii="Times New Roman" w:eastAsia="Times New Roman" w:hAnsi="Times New Roman" w:cs="Times New Roman"/>
          <w:sz w:val="28"/>
          <w:szCs w:val="28"/>
          <w:lang w:eastAsia="ru-RU"/>
        </w:rPr>
        <w:t>з нагоди Новорічних та Різдвяних свят</w:t>
      </w:r>
      <w:r w:rsidR="00945A30" w:rsidRPr="006D7DF0">
        <w:rPr>
          <w:rFonts w:ascii="Times New Roman" w:eastAsia="Times New Roman" w:hAnsi="Times New Roman" w:cs="Times New Roman"/>
          <w:bCs/>
          <w:sz w:val="28"/>
          <w:szCs w:val="28"/>
          <w:lang w:eastAsia="ru-RU"/>
        </w:rPr>
        <w:t>.</w:t>
      </w:r>
    </w:p>
    <w:p w:rsidR="00AA2820" w:rsidRPr="00FE04BD" w:rsidRDefault="009F090C" w:rsidP="00ED7492">
      <w:pPr>
        <w:spacing w:after="0" w:line="240" w:lineRule="auto"/>
        <w:ind w:firstLine="993"/>
        <w:jc w:val="both"/>
        <w:rPr>
          <w:rFonts w:ascii="Times New Roman" w:eastAsia="Times New Roman" w:hAnsi="Times New Roman" w:cs="Times New Roman"/>
          <w:bCs/>
          <w:sz w:val="28"/>
          <w:szCs w:val="28"/>
          <w:lang w:eastAsia="ru-RU"/>
        </w:rPr>
      </w:pPr>
      <w:r w:rsidRPr="00543555">
        <w:rPr>
          <w:rFonts w:ascii="Times New Roman" w:eastAsia="Times New Roman" w:hAnsi="Times New Roman" w:cs="Times New Roman"/>
          <w:b/>
          <w:sz w:val="28"/>
          <w:szCs w:val="28"/>
          <w:lang w:eastAsia="ru-RU"/>
        </w:rPr>
        <w:t>5</w:t>
      </w:r>
      <w:r w:rsidR="00945A30" w:rsidRPr="00543555">
        <w:rPr>
          <w:rFonts w:ascii="Times New Roman" w:eastAsia="Times New Roman" w:hAnsi="Times New Roman" w:cs="Times New Roman"/>
          <w:b/>
          <w:sz w:val="28"/>
          <w:szCs w:val="28"/>
          <w:lang w:eastAsia="ru-RU"/>
        </w:rPr>
        <w:t xml:space="preserve">. </w:t>
      </w:r>
      <w:r w:rsidR="00945A30" w:rsidRPr="00543555">
        <w:rPr>
          <w:rFonts w:ascii="Times New Roman" w:eastAsia="Times New Roman" w:hAnsi="Times New Roman" w:cs="Times New Roman"/>
          <w:bCs/>
          <w:sz w:val="28"/>
          <w:szCs w:val="28"/>
          <w:lang w:eastAsia="ru-RU"/>
        </w:rPr>
        <w:t xml:space="preserve">Нарахування та виплата </w:t>
      </w:r>
      <w:r w:rsidR="000D73DE" w:rsidRPr="00543555">
        <w:rPr>
          <w:rFonts w:ascii="Times New Roman" w:eastAsia="Times New Roman" w:hAnsi="Times New Roman" w:cs="Times New Roman"/>
          <w:bCs/>
          <w:sz w:val="28"/>
          <w:szCs w:val="28"/>
          <w:lang w:eastAsia="ru-RU"/>
        </w:rPr>
        <w:t>премії</w:t>
      </w:r>
      <w:r w:rsidR="001D51D3" w:rsidRPr="00543555">
        <w:rPr>
          <w:rFonts w:ascii="Times New Roman" w:eastAsia="Times New Roman" w:hAnsi="Times New Roman" w:cs="Times New Roman"/>
          <w:bCs/>
          <w:sz w:val="28"/>
          <w:szCs w:val="28"/>
          <w:lang w:eastAsia="ru-RU"/>
        </w:rPr>
        <w:t xml:space="preserve"> до </w:t>
      </w:r>
      <w:r w:rsidR="00AA2820" w:rsidRPr="00543555">
        <w:rPr>
          <w:rFonts w:ascii="Times New Roman" w:eastAsia="Times New Roman" w:hAnsi="Times New Roman" w:cs="Times New Roman"/>
          <w:bCs/>
          <w:sz w:val="28"/>
          <w:szCs w:val="28"/>
          <w:lang w:eastAsia="ru-RU"/>
        </w:rPr>
        <w:t>офіційно встановлених свят (в т. ч. святкових днів, державних, професійних, релігійних свят:</w:t>
      </w:r>
      <w:r w:rsidR="003F673F">
        <w:rPr>
          <w:rFonts w:ascii="Times New Roman" w:eastAsia="Times New Roman" w:hAnsi="Times New Roman" w:cs="Times New Roman"/>
          <w:bCs/>
          <w:sz w:val="28"/>
          <w:szCs w:val="28"/>
          <w:lang w:eastAsia="ru-RU"/>
        </w:rPr>
        <w:t xml:space="preserve"> </w:t>
      </w:r>
      <w:r w:rsidR="001364B8" w:rsidRPr="00543555">
        <w:rPr>
          <w:rFonts w:ascii="Times New Roman" w:eastAsia="Times New Roman" w:hAnsi="Times New Roman" w:cs="Times New Roman"/>
          <w:bCs/>
          <w:sz w:val="28"/>
          <w:szCs w:val="28"/>
          <w:lang w:eastAsia="ru-RU"/>
        </w:rPr>
        <w:t xml:space="preserve">«День незалежності України», «День Конституції України», </w:t>
      </w:r>
      <w:r w:rsidR="001D51D3" w:rsidRPr="00543555">
        <w:rPr>
          <w:rFonts w:ascii="Times New Roman" w:eastAsia="Times New Roman" w:hAnsi="Times New Roman" w:cs="Times New Roman"/>
          <w:bCs/>
          <w:sz w:val="28"/>
          <w:szCs w:val="28"/>
          <w:lang w:eastAsia="ru-RU"/>
        </w:rPr>
        <w:t>«</w:t>
      </w:r>
      <w:r w:rsidR="00A52744" w:rsidRPr="00543555">
        <w:rPr>
          <w:rFonts w:ascii="Times New Roman" w:eastAsia="Times New Roman" w:hAnsi="Times New Roman" w:cs="Times New Roman"/>
          <w:bCs/>
          <w:sz w:val="28"/>
          <w:szCs w:val="28"/>
          <w:lang w:eastAsia="ru-RU"/>
        </w:rPr>
        <w:t>Д</w:t>
      </w:r>
      <w:r w:rsidR="001D51D3" w:rsidRPr="00543555">
        <w:rPr>
          <w:rFonts w:ascii="Times New Roman" w:eastAsia="Times New Roman" w:hAnsi="Times New Roman" w:cs="Times New Roman"/>
          <w:bCs/>
          <w:sz w:val="28"/>
          <w:szCs w:val="28"/>
          <w:lang w:eastAsia="ru-RU"/>
        </w:rPr>
        <w:t>ень бухгалтера», «</w:t>
      </w:r>
      <w:r w:rsidR="00A52744" w:rsidRPr="00543555">
        <w:rPr>
          <w:rFonts w:ascii="Times New Roman" w:eastAsia="Times New Roman" w:hAnsi="Times New Roman" w:cs="Times New Roman"/>
          <w:bCs/>
          <w:sz w:val="28"/>
          <w:szCs w:val="28"/>
          <w:lang w:eastAsia="ru-RU"/>
        </w:rPr>
        <w:t>Д</w:t>
      </w:r>
      <w:r w:rsidR="001D51D3" w:rsidRPr="00543555">
        <w:rPr>
          <w:rFonts w:ascii="Times New Roman" w:eastAsia="Times New Roman" w:hAnsi="Times New Roman" w:cs="Times New Roman"/>
          <w:bCs/>
          <w:sz w:val="28"/>
          <w:szCs w:val="28"/>
          <w:lang w:eastAsia="ru-RU"/>
        </w:rPr>
        <w:t xml:space="preserve">ень </w:t>
      </w:r>
      <w:r w:rsidR="00A52744" w:rsidRPr="00543555">
        <w:rPr>
          <w:rFonts w:ascii="Times New Roman" w:eastAsia="Times New Roman" w:hAnsi="Times New Roman" w:cs="Times New Roman"/>
          <w:bCs/>
          <w:sz w:val="28"/>
          <w:szCs w:val="28"/>
          <w:lang w:eastAsia="ru-RU"/>
        </w:rPr>
        <w:t>автомобіліста</w:t>
      </w:r>
      <w:r w:rsidR="001D51D3" w:rsidRPr="00543555">
        <w:rPr>
          <w:rFonts w:ascii="Times New Roman" w:eastAsia="Times New Roman" w:hAnsi="Times New Roman" w:cs="Times New Roman"/>
          <w:bCs/>
          <w:sz w:val="28"/>
          <w:szCs w:val="28"/>
          <w:lang w:eastAsia="ru-RU"/>
        </w:rPr>
        <w:t>», «</w:t>
      </w:r>
      <w:r w:rsidR="00A52744" w:rsidRPr="00543555">
        <w:rPr>
          <w:rFonts w:ascii="Times New Roman" w:eastAsia="Times New Roman" w:hAnsi="Times New Roman" w:cs="Times New Roman"/>
          <w:bCs/>
          <w:sz w:val="28"/>
          <w:szCs w:val="28"/>
          <w:lang w:eastAsia="ru-RU"/>
        </w:rPr>
        <w:t>Міжнародний жіночий день</w:t>
      </w:r>
      <w:r w:rsidR="001D51D3" w:rsidRPr="00543555">
        <w:rPr>
          <w:rFonts w:ascii="Times New Roman" w:eastAsia="Times New Roman" w:hAnsi="Times New Roman" w:cs="Times New Roman"/>
          <w:bCs/>
          <w:sz w:val="28"/>
          <w:szCs w:val="28"/>
          <w:lang w:eastAsia="ru-RU"/>
        </w:rPr>
        <w:t>», «</w:t>
      </w:r>
      <w:r w:rsidR="00A52744" w:rsidRPr="00543555">
        <w:rPr>
          <w:rFonts w:ascii="Times New Roman" w:eastAsia="Times New Roman" w:hAnsi="Times New Roman" w:cs="Times New Roman"/>
          <w:bCs/>
          <w:sz w:val="28"/>
          <w:szCs w:val="28"/>
          <w:lang w:eastAsia="ru-RU"/>
        </w:rPr>
        <w:t>Д</w:t>
      </w:r>
      <w:r w:rsidR="001D51D3" w:rsidRPr="00543555">
        <w:rPr>
          <w:rFonts w:ascii="Times New Roman" w:eastAsia="Times New Roman" w:hAnsi="Times New Roman" w:cs="Times New Roman"/>
          <w:bCs/>
          <w:sz w:val="28"/>
          <w:szCs w:val="28"/>
          <w:lang w:eastAsia="ru-RU"/>
        </w:rPr>
        <w:t>ень працівників лісу»</w:t>
      </w:r>
      <w:r w:rsidRPr="00543555">
        <w:rPr>
          <w:rFonts w:ascii="Times New Roman" w:eastAsia="Times New Roman" w:hAnsi="Times New Roman" w:cs="Times New Roman"/>
          <w:bCs/>
          <w:sz w:val="28"/>
          <w:szCs w:val="28"/>
          <w:lang w:eastAsia="ru-RU"/>
        </w:rPr>
        <w:t>, «</w:t>
      </w:r>
      <w:r w:rsidR="00A52744" w:rsidRPr="00543555">
        <w:rPr>
          <w:rFonts w:ascii="Times New Roman" w:eastAsia="Times New Roman" w:hAnsi="Times New Roman" w:cs="Times New Roman"/>
          <w:bCs/>
          <w:sz w:val="28"/>
          <w:szCs w:val="28"/>
          <w:lang w:eastAsia="ru-RU"/>
        </w:rPr>
        <w:t>Д</w:t>
      </w:r>
      <w:r w:rsidRPr="00543555">
        <w:rPr>
          <w:rFonts w:ascii="Times New Roman" w:eastAsia="Times New Roman" w:hAnsi="Times New Roman" w:cs="Times New Roman"/>
          <w:bCs/>
          <w:sz w:val="28"/>
          <w:szCs w:val="28"/>
          <w:lang w:eastAsia="ru-RU"/>
        </w:rPr>
        <w:t>ень захисника України»</w:t>
      </w:r>
      <w:r w:rsidR="00BF6C6C" w:rsidRPr="00543555">
        <w:rPr>
          <w:rFonts w:ascii="Times New Roman" w:eastAsia="Times New Roman" w:hAnsi="Times New Roman" w:cs="Times New Roman"/>
          <w:bCs/>
          <w:sz w:val="28"/>
          <w:szCs w:val="28"/>
          <w:lang w:eastAsia="ru-RU"/>
        </w:rPr>
        <w:t>, «День кадровика», «</w:t>
      </w:r>
      <w:r w:rsidR="00FE04BD">
        <w:rPr>
          <w:rFonts w:ascii="Times New Roman" w:eastAsia="Times New Roman" w:hAnsi="Times New Roman" w:cs="Times New Roman"/>
          <w:bCs/>
          <w:sz w:val="28"/>
          <w:szCs w:val="28"/>
          <w:lang w:eastAsia="ru-RU"/>
        </w:rPr>
        <w:t xml:space="preserve">Всесвітній </w:t>
      </w:r>
      <w:r w:rsidR="00FE04BD" w:rsidRPr="00FE04BD">
        <w:rPr>
          <w:rFonts w:ascii="Times New Roman" w:eastAsia="Times New Roman" w:hAnsi="Times New Roman" w:cs="Times New Roman"/>
          <w:bCs/>
          <w:sz w:val="28"/>
          <w:szCs w:val="28"/>
          <w:lang w:eastAsia="ru-RU"/>
        </w:rPr>
        <w:t>д</w:t>
      </w:r>
      <w:r w:rsidR="00BF6C6C" w:rsidRPr="00FE04BD">
        <w:rPr>
          <w:rFonts w:ascii="Times New Roman" w:eastAsia="Times New Roman" w:hAnsi="Times New Roman" w:cs="Times New Roman"/>
          <w:bCs/>
          <w:sz w:val="28"/>
          <w:szCs w:val="28"/>
          <w:lang w:eastAsia="ru-RU"/>
        </w:rPr>
        <w:t>ень</w:t>
      </w:r>
      <w:r w:rsidR="001364B8" w:rsidRPr="00FE04BD">
        <w:rPr>
          <w:rFonts w:ascii="Times New Roman" w:eastAsia="Times New Roman" w:hAnsi="Times New Roman" w:cs="Times New Roman"/>
          <w:bCs/>
          <w:sz w:val="28"/>
          <w:szCs w:val="28"/>
          <w:lang w:eastAsia="ru-RU"/>
        </w:rPr>
        <w:t xml:space="preserve"> охорони праці»,</w:t>
      </w:r>
      <w:r w:rsidR="00FE04BD" w:rsidRPr="00FE04BD">
        <w:rPr>
          <w:rFonts w:ascii="Times New Roman" w:eastAsia="Times New Roman" w:hAnsi="Times New Roman" w:cs="Times New Roman"/>
          <w:bCs/>
          <w:sz w:val="28"/>
          <w:szCs w:val="28"/>
          <w:lang w:eastAsia="ru-RU"/>
        </w:rPr>
        <w:t xml:space="preserve"> </w:t>
      </w:r>
      <w:r w:rsidR="000D73DE" w:rsidRPr="00FE04BD">
        <w:rPr>
          <w:rFonts w:ascii="Times New Roman" w:eastAsia="Times New Roman" w:hAnsi="Times New Roman" w:cs="Times New Roman"/>
          <w:bCs/>
          <w:sz w:val="28"/>
          <w:szCs w:val="28"/>
          <w:lang w:eastAsia="ru-RU"/>
        </w:rPr>
        <w:t>«Різдво», «Новий рік»</w:t>
      </w:r>
      <w:r w:rsidR="00AA2820" w:rsidRPr="00FE04BD">
        <w:rPr>
          <w:rFonts w:ascii="Times New Roman" w:eastAsia="Times New Roman" w:hAnsi="Times New Roman" w:cs="Times New Roman"/>
          <w:bCs/>
          <w:sz w:val="28"/>
          <w:szCs w:val="28"/>
          <w:lang w:eastAsia="ru-RU"/>
        </w:rPr>
        <w:t>)</w:t>
      </w:r>
      <w:r w:rsidR="001D51D3" w:rsidRPr="00FE04BD">
        <w:rPr>
          <w:rFonts w:ascii="Times New Roman" w:eastAsia="Times New Roman" w:hAnsi="Times New Roman" w:cs="Times New Roman"/>
          <w:bCs/>
          <w:sz w:val="28"/>
          <w:szCs w:val="28"/>
          <w:lang w:eastAsia="ru-RU"/>
        </w:rPr>
        <w:t xml:space="preserve"> та інші </w:t>
      </w:r>
      <w:r w:rsidR="00945A30" w:rsidRPr="00FE04BD">
        <w:rPr>
          <w:rFonts w:ascii="Times New Roman" w:eastAsia="Times New Roman" w:hAnsi="Times New Roman" w:cs="Times New Roman"/>
          <w:bCs/>
          <w:sz w:val="28"/>
          <w:szCs w:val="28"/>
          <w:lang w:eastAsia="ru-RU"/>
        </w:rPr>
        <w:t>заохочувальн</w:t>
      </w:r>
      <w:r w:rsidR="001D51D3" w:rsidRPr="00FE04BD">
        <w:rPr>
          <w:rFonts w:ascii="Times New Roman" w:eastAsia="Times New Roman" w:hAnsi="Times New Roman" w:cs="Times New Roman"/>
          <w:bCs/>
          <w:sz w:val="28"/>
          <w:szCs w:val="28"/>
          <w:lang w:eastAsia="ru-RU"/>
        </w:rPr>
        <w:t>і</w:t>
      </w:r>
      <w:r w:rsidR="00034E18">
        <w:rPr>
          <w:rFonts w:ascii="Times New Roman" w:eastAsia="Times New Roman" w:hAnsi="Times New Roman" w:cs="Times New Roman"/>
          <w:bCs/>
          <w:sz w:val="28"/>
          <w:szCs w:val="28"/>
          <w:lang w:eastAsia="ru-RU"/>
        </w:rPr>
        <w:t xml:space="preserve"> </w:t>
      </w:r>
      <w:r w:rsidR="001D51D3" w:rsidRPr="00FE04BD">
        <w:rPr>
          <w:rFonts w:ascii="Times New Roman" w:eastAsia="Times New Roman" w:hAnsi="Times New Roman" w:cs="Times New Roman"/>
          <w:bCs/>
          <w:sz w:val="28"/>
          <w:szCs w:val="28"/>
          <w:lang w:eastAsia="ru-RU"/>
        </w:rPr>
        <w:t xml:space="preserve">виплати </w:t>
      </w:r>
      <w:r w:rsidR="00945A30" w:rsidRPr="00FE04BD">
        <w:rPr>
          <w:rFonts w:ascii="Times New Roman" w:eastAsia="Times New Roman" w:hAnsi="Times New Roman" w:cs="Times New Roman"/>
          <w:bCs/>
          <w:sz w:val="28"/>
          <w:szCs w:val="28"/>
          <w:lang w:eastAsia="ru-RU"/>
        </w:rPr>
        <w:t xml:space="preserve">здійснюється </w:t>
      </w:r>
      <w:r w:rsidR="00AA2820" w:rsidRPr="00FE04BD">
        <w:rPr>
          <w:rFonts w:ascii="Times New Roman" w:eastAsia="Times New Roman" w:hAnsi="Times New Roman" w:cs="Times New Roman"/>
          <w:bCs/>
          <w:sz w:val="28"/>
          <w:szCs w:val="28"/>
          <w:lang w:eastAsia="ru-RU"/>
        </w:rPr>
        <w:t>в розмірі до</w:t>
      </w:r>
      <w:r w:rsidR="00FE04BD">
        <w:rPr>
          <w:rFonts w:ascii="Times New Roman" w:eastAsia="Times New Roman" w:hAnsi="Times New Roman" w:cs="Times New Roman"/>
          <w:bCs/>
          <w:sz w:val="28"/>
          <w:szCs w:val="28"/>
          <w:lang w:eastAsia="ru-RU"/>
        </w:rPr>
        <w:t xml:space="preserve">  </w:t>
      </w:r>
      <w:r w:rsidR="00AA2820" w:rsidRPr="00FE04BD">
        <w:rPr>
          <w:rFonts w:ascii="Times New Roman" w:eastAsia="Times New Roman" w:hAnsi="Times New Roman" w:cs="Times New Roman"/>
          <w:bCs/>
          <w:sz w:val="28"/>
          <w:szCs w:val="28"/>
          <w:lang w:eastAsia="ru-RU"/>
        </w:rPr>
        <w:t xml:space="preserve"> 2-х розмірів  середньомісячного заробітку працівника.</w:t>
      </w:r>
    </w:p>
    <w:p w:rsidR="00147C07" w:rsidRPr="003F673F" w:rsidRDefault="009F090C" w:rsidP="00945A30">
      <w:pPr>
        <w:spacing w:after="0" w:line="240" w:lineRule="auto"/>
        <w:ind w:firstLine="900"/>
        <w:jc w:val="both"/>
        <w:rPr>
          <w:rFonts w:ascii="Times New Roman" w:eastAsia="Times New Roman" w:hAnsi="Times New Roman" w:cs="Times New Roman"/>
          <w:sz w:val="28"/>
          <w:szCs w:val="28"/>
          <w:lang w:eastAsia="ru-RU"/>
        </w:rPr>
      </w:pPr>
      <w:r w:rsidRPr="003F673F">
        <w:rPr>
          <w:rFonts w:ascii="Times New Roman" w:eastAsia="Times New Roman" w:hAnsi="Times New Roman" w:cs="Times New Roman"/>
          <w:b/>
          <w:sz w:val="28"/>
          <w:szCs w:val="28"/>
          <w:lang w:eastAsia="ru-RU"/>
        </w:rPr>
        <w:t>6</w:t>
      </w:r>
      <w:r w:rsidR="00945A30" w:rsidRPr="003F673F">
        <w:rPr>
          <w:rFonts w:ascii="Times New Roman" w:eastAsia="Times New Roman" w:hAnsi="Times New Roman" w:cs="Times New Roman"/>
          <w:b/>
          <w:sz w:val="28"/>
          <w:szCs w:val="28"/>
          <w:lang w:eastAsia="ru-RU"/>
        </w:rPr>
        <w:t xml:space="preserve">. </w:t>
      </w:r>
      <w:r w:rsidR="006705BE" w:rsidRPr="003F673F">
        <w:rPr>
          <w:rFonts w:ascii="Times New Roman" w:eastAsia="Times New Roman" w:hAnsi="Times New Roman" w:cs="Times New Roman"/>
          <w:sz w:val="28"/>
          <w:szCs w:val="28"/>
          <w:lang w:eastAsia="ru-RU"/>
        </w:rPr>
        <w:t>Працівникам лісгоспу</w:t>
      </w:r>
      <w:r w:rsidR="001A7AAB" w:rsidRPr="003F673F">
        <w:rPr>
          <w:rFonts w:ascii="Times New Roman" w:eastAsia="Times New Roman" w:hAnsi="Times New Roman" w:cs="Times New Roman"/>
          <w:sz w:val="28"/>
          <w:szCs w:val="28"/>
          <w:lang w:eastAsia="ru-RU"/>
        </w:rPr>
        <w:t>, які пропрацювали на пі</w:t>
      </w:r>
      <w:r w:rsidR="00B7315A" w:rsidRPr="003F673F">
        <w:rPr>
          <w:rFonts w:ascii="Times New Roman" w:eastAsia="Times New Roman" w:hAnsi="Times New Roman" w:cs="Times New Roman"/>
          <w:sz w:val="28"/>
          <w:szCs w:val="28"/>
          <w:lang w:eastAsia="ru-RU"/>
        </w:rPr>
        <w:t xml:space="preserve">дприємстві не менше року, з метою матеріальної підтримки, надавати </w:t>
      </w:r>
      <w:r w:rsidR="00147C07" w:rsidRPr="003F673F">
        <w:rPr>
          <w:rFonts w:ascii="Times New Roman" w:eastAsia="Times New Roman" w:hAnsi="Times New Roman" w:cs="Times New Roman"/>
          <w:sz w:val="28"/>
          <w:szCs w:val="28"/>
          <w:lang w:eastAsia="ru-RU"/>
        </w:rPr>
        <w:t xml:space="preserve">один раз на рік </w:t>
      </w:r>
      <w:r w:rsidR="00B7315A" w:rsidRPr="003F673F">
        <w:rPr>
          <w:rFonts w:ascii="Times New Roman" w:eastAsia="Times New Roman" w:hAnsi="Times New Roman" w:cs="Times New Roman"/>
          <w:sz w:val="28"/>
          <w:szCs w:val="28"/>
          <w:lang w:eastAsia="ru-RU"/>
        </w:rPr>
        <w:t xml:space="preserve">матеріальну допомогу </w:t>
      </w:r>
      <w:r w:rsidR="00147C07" w:rsidRPr="003F673F">
        <w:rPr>
          <w:rFonts w:ascii="Times New Roman" w:eastAsia="Times New Roman" w:hAnsi="Times New Roman" w:cs="Times New Roman"/>
          <w:sz w:val="28"/>
          <w:szCs w:val="28"/>
          <w:lang w:eastAsia="ru-RU"/>
        </w:rPr>
        <w:t>на вирішення соціально-побутових питань</w:t>
      </w:r>
      <w:r w:rsidR="003F673F" w:rsidRPr="003F673F">
        <w:rPr>
          <w:rFonts w:ascii="Times New Roman" w:eastAsia="Times New Roman" w:hAnsi="Times New Roman" w:cs="Times New Roman"/>
          <w:sz w:val="28"/>
          <w:szCs w:val="28"/>
          <w:lang w:eastAsia="ru-RU"/>
        </w:rPr>
        <w:t xml:space="preserve"> в розмірі не більше 2-х прожиткових мінімумів </w:t>
      </w:r>
      <w:r w:rsidR="003F673F" w:rsidRPr="003F673F">
        <w:rPr>
          <w:rFonts w:ascii="Times New Roman" w:eastAsia="Times New Roman" w:hAnsi="Times New Roman" w:cs="Times New Roman"/>
          <w:bCs/>
          <w:sz w:val="28"/>
          <w:szCs w:val="28"/>
          <w:lang w:eastAsia="ru-RU"/>
        </w:rPr>
        <w:t>для працездатних осіб</w:t>
      </w:r>
      <w:r w:rsidR="003F673F" w:rsidRPr="003F673F">
        <w:rPr>
          <w:rFonts w:ascii="Times New Roman" w:eastAsia="Times New Roman" w:hAnsi="Times New Roman" w:cs="Times New Roman"/>
          <w:sz w:val="28"/>
          <w:szCs w:val="28"/>
          <w:lang w:eastAsia="ru-RU"/>
        </w:rPr>
        <w:t xml:space="preserve">  на день виплати.</w:t>
      </w:r>
    </w:p>
    <w:p w:rsidR="00945A30" w:rsidRPr="00253479" w:rsidRDefault="0084518E" w:rsidP="00945A30">
      <w:pPr>
        <w:spacing w:after="0" w:line="240" w:lineRule="auto"/>
        <w:ind w:firstLine="900"/>
        <w:jc w:val="both"/>
        <w:rPr>
          <w:rFonts w:ascii="Times New Roman" w:eastAsia="Times New Roman" w:hAnsi="Times New Roman" w:cs="Times New Roman"/>
          <w:bCs/>
          <w:sz w:val="28"/>
          <w:szCs w:val="28"/>
          <w:lang w:eastAsia="ru-RU"/>
        </w:rPr>
      </w:pPr>
      <w:r w:rsidRPr="003F673F">
        <w:rPr>
          <w:rFonts w:ascii="Times New Roman" w:eastAsia="Times New Roman" w:hAnsi="Times New Roman" w:cs="Times New Roman"/>
          <w:b/>
          <w:sz w:val="28"/>
          <w:szCs w:val="28"/>
          <w:lang w:val="ru-RU" w:eastAsia="ru-RU"/>
        </w:rPr>
        <w:t>7</w:t>
      </w:r>
      <w:r w:rsidR="00945A30" w:rsidRPr="003F673F">
        <w:rPr>
          <w:rFonts w:ascii="Times New Roman" w:eastAsia="Times New Roman" w:hAnsi="Times New Roman" w:cs="Times New Roman"/>
          <w:b/>
          <w:sz w:val="28"/>
          <w:szCs w:val="28"/>
          <w:lang w:eastAsia="ru-RU"/>
        </w:rPr>
        <w:t xml:space="preserve">. </w:t>
      </w:r>
      <w:r w:rsidR="00945A30" w:rsidRPr="003F673F">
        <w:rPr>
          <w:rFonts w:ascii="Times New Roman" w:eastAsia="Times New Roman" w:hAnsi="Times New Roman" w:cs="Times New Roman"/>
          <w:bCs/>
          <w:sz w:val="28"/>
          <w:szCs w:val="28"/>
          <w:lang w:eastAsia="ru-RU"/>
        </w:rPr>
        <w:t xml:space="preserve">Здійснювати своєчасне оформлення документів </w:t>
      </w:r>
      <w:r w:rsidR="00666ACE" w:rsidRPr="003F673F">
        <w:rPr>
          <w:rFonts w:ascii="Times New Roman" w:eastAsia="Times New Roman" w:hAnsi="Times New Roman" w:cs="Times New Roman"/>
          <w:bCs/>
          <w:sz w:val="28"/>
          <w:szCs w:val="28"/>
          <w:lang w:eastAsia="ru-RU"/>
        </w:rPr>
        <w:t>до Пенсійного фон</w:t>
      </w:r>
      <w:r w:rsidR="00666ACE" w:rsidRPr="00253479">
        <w:rPr>
          <w:rFonts w:ascii="Times New Roman" w:eastAsia="Times New Roman" w:hAnsi="Times New Roman" w:cs="Times New Roman"/>
          <w:bCs/>
          <w:sz w:val="28"/>
          <w:szCs w:val="28"/>
          <w:lang w:eastAsia="ru-RU"/>
        </w:rPr>
        <w:t>ду</w:t>
      </w:r>
      <w:r w:rsidR="00945A30" w:rsidRPr="00253479">
        <w:rPr>
          <w:rFonts w:ascii="Times New Roman" w:eastAsia="Times New Roman" w:hAnsi="Times New Roman" w:cs="Times New Roman"/>
          <w:bCs/>
          <w:sz w:val="28"/>
          <w:szCs w:val="28"/>
          <w:lang w:eastAsia="ru-RU"/>
        </w:rPr>
        <w:t xml:space="preserve"> д</w:t>
      </w:r>
      <w:r w:rsidR="00666ACE" w:rsidRPr="00253479">
        <w:rPr>
          <w:rFonts w:ascii="Times New Roman" w:eastAsia="Times New Roman" w:hAnsi="Times New Roman" w:cs="Times New Roman"/>
          <w:bCs/>
          <w:sz w:val="28"/>
          <w:szCs w:val="28"/>
          <w:lang w:eastAsia="ru-RU"/>
        </w:rPr>
        <w:t>ля</w:t>
      </w:r>
      <w:r w:rsidR="00945A30" w:rsidRPr="00253479">
        <w:rPr>
          <w:rFonts w:ascii="Times New Roman" w:eastAsia="Times New Roman" w:hAnsi="Times New Roman" w:cs="Times New Roman"/>
          <w:bCs/>
          <w:sz w:val="28"/>
          <w:szCs w:val="28"/>
          <w:lang w:eastAsia="ru-RU"/>
        </w:rPr>
        <w:t xml:space="preserve"> призначення пенсій.</w:t>
      </w:r>
    </w:p>
    <w:p w:rsidR="00AB1B61" w:rsidRPr="00253479" w:rsidRDefault="00AB1B61" w:rsidP="00945A30">
      <w:pPr>
        <w:spacing w:after="0" w:line="240" w:lineRule="auto"/>
        <w:ind w:firstLine="900"/>
        <w:jc w:val="both"/>
        <w:rPr>
          <w:rFonts w:ascii="Times New Roman" w:eastAsia="Times New Roman" w:hAnsi="Times New Roman" w:cs="Times New Roman"/>
          <w:bCs/>
          <w:sz w:val="28"/>
          <w:szCs w:val="28"/>
          <w:lang w:eastAsia="ru-RU"/>
        </w:rPr>
      </w:pPr>
    </w:p>
    <w:p w:rsidR="00945A30" w:rsidRPr="000C30BB" w:rsidRDefault="004673CA" w:rsidP="00945A30">
      <w:pPr>
        <w:spacing w:after="0" w:line="240" w:lineRule="auto"/>
        <w:ind w:left="900"/>
        <w:jc w:val="both"/>
        <w:rPr>
          <w:rFonts w:ascii="Times New Roman" w:eastAsia="Times New Roman" w:hAnsi="Times New Roman" w:cs="Times New Roman"/>
          <w:bCs/>
          <w:i/>
          <w:iCs/>
          <w:sz w:val="28"/>
          <w:szCs w:val="28"/>
          <w:u w:val="single"/>
          <w:lang w:eastAsia="ru-RU"/>
        </w:rPr>
      </w:pPr>
      <w:r w:rsidRPr="000C30BB">
        <w:rPr>
          <w:rFonts w:ascii="Times New Roman" w:eastAsia="Times New Roman" w:hAnsi="Times New Roman" w:cs="Times New Roman"/>
          <w:bCs/>
          <w:i/>
          <w:iCs/>
          <w:sz w:val="28"/>
          <w:szCs w:val="28"/>
          <w:u w:val="single"/>
          <w:lang w:eastAsia="ru-RU"/>
        </w:rPr>
        <w:t xml:space="preserve">Адміністрація підприємства </w:t>
      </w:r>
      <w:r w:rsidR="00945A30" w:rsidRPr="000C30BB">
        <w:rPr>
          <w:rFonts w:ascii="Times New Roman" w:eastAsia="Times New Roman" w:hAnsi="Times New Roman" w:cs="Times New Roman"/>
          <w:bCs/>
          <w:i/>
          <w:iCs/>
          <w:sz w:val="28"/>
          <w:szCs w:val="28"/>
          <w:u w:val="single"/>
          <w:lang w:eastAsia="ru-RU"/>
        </w:rPr>
        <w:t xml:space="preserve"> зобов’язується:</w:t>
      </w:r>
    </w:p>
    <w:p w:rsidR="00945A30" w:rsidRPr="000C30BB" w:rsidRDefault="00C64488" w:rsidP="00945A30">
      <w:pPr>
        <w:spacing w:after="0" w:line="240" w:lineRule="auto"/>
        <w:ind w:firstLine="900"/>
        <w:jc w:val="both"/>
        <w:rPr>
          <w:rFonts w:ascii="Times New Roman" w:eastAsia="Times New Roman" w:hAnsi="Times New Roman" w:cs="Times New Roman"/>
          <w:bCs/>
          <w:sz w:val="28"/>
          <w:szCs w:val="28"/>
          <w:lang w:eastAsia="ru-RU"/>
        </w:rPr>
      </w:pPr>
      <w:r w:rsidRPr="000C30BB">
        <w:rPr>
          <w:rFonts w:ascii="Times New Roman" w:eastAsia="Times New Roman" w:hAnsi="Times New Roman" w:cs="Times New Roman"/>
          <w:b/>
          <w:sz w:val="28"/>
          <w:szCs w:val="28"/>
          <w:lang w:eastAsia="ru-RU"/>
        </w:rPr>
        <w:t>8</w:t>
      </w:r>
      <w:r w:rsidR="00945A30" w:rsidRPr="000C30BB">
        <w:rPr>
          <w:rFonts w:ascii="Times New Roman" w:eastAsia="Times New Roman" w:hAnsi="Times New Roman" w:cs="Times New Roman"/>
          <w:b/>
          <w:sz w:val="28"/>
          <w:szCs w:val="28"/>
          <w:lang w:eastAsia="ru-RU"/>
        </w:rPr>
        <w:t xml:space="preserve">. </w:t>
      </w:r>
      <w:r w:rsidR="00945A30" w:rsidRPr="000C30BB">
        <w:rPr>
          <w:rFonts w:ascii="Times New Roman" w:eastAsia="Times New Roman" w:hAnsi="Times New Roman" w:cs="Times New Roman"/>
          <w:bCs/>
          <w:sz w:val="28"/>
          <w:szCs w:val="28"/>
          <w:lang w:eastAsia="ru-RU"/>
        </w:rPr>
        <w:t>Перераховувати своєчасно та у повному обсязі єдиний соціальний внесок на загальнообов’язкове державне соціальне страхування.</w:t>
      </w:r>
    </w:p>
    <w:p w:rsidR="00945A30" w:rsidRPr="000C30BB" w:rsidRDefault="00C64488" w:rsidP="00945A30">
      <w:pPr>
        <w:spacing w:after="0" w:line="240" w:lineRule="auto"/>
        <w:ind w:firstLine="900"/>
        <w:jc w:val="both"/>
        <w:rPr>
          <w:rFonts w:ascii="Times New Roman" w:eastAsia="Times New Roman" w:hAnsi="Times New Roman" w:cs="Times New Roman"/>
          <w:bCs/>
          <w:sz w:val="28"/>
          <w:szCs w:val="28"/>
          <w:lang w:eastAsia="ru-RU"/>
        </w:rPr>
      </w:pPr>
      <w:r w:rsidRPr="000C30BB">
        <w:rPr>
          <w:rFonts w:ascii="Times New Roman" w:eastAsia="Times New Roman" w:hAnsi="Times New Roman" w:cs="Times New Roman"/>
          <w:b/>
          <w:sz w:val="28"/>
          <w:szCs w:val="28"/>
          <w:lang w:eastAsia="ru-RU"/>
        </w:rPr>
        <w:t>9</w:t>
      </w:r>
      <w:r w:rsidR="00945A30" w:rsidRPr="000C30BB">
        <w:rPr>
          <w:rFonts w:ascii="Times New Roman" w:eastAsia="Times New Roman" w:hAnsi="Times New Roman" w:cs="Times New Roman"/>
          <w:b/>
          <w:sz w:val="28"/>
          <w:szCs w:val="28"/>
          <w:lang w:eastAsia="ru-RU"/>
        </w:rPr>
        <w:t xml:space="preserve">. </w:t>
      </w:r>
      <w:r w:rsidR="00945A30" w:rsidRPr="000C30BB">
        <w:rPr>
          <w:rFonts w:ascii="Times New Roman" w:eastAsia="Times New Roman" w:hAnsi="Times New Roman" w:cs="Times New Roman"/>
          <w:bCs/>
          <w:sz w:val="28"/>
          <w:szCs w:val="28"/>
          <w:lang w:eastAsia="ru-RU"/>
        </w:rPr>
        <w:t>Створювати належні умови для діяльності комісії з соціального страхування на випадок тимчасової непрацездатності на підприємстві.</w:t>
      </w:r>
    </w:p>
    <w:p w:rsidR="00945A30" w:rsidRPr="000C30BB"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0C30BB">
        <w:rPr>
          <w:rFonts w:ascii="Times New Roman" w:eastAsia="Times New Roman" w:hAnsi="Times New Roman" w:cs="Times New Roman"/>
          <w:b/>
          <w:sz w:val="28"/>
          <w:szCs w:val="28"/>
          <w:lang w:eastAsia="ru-RU"/>
        </w:rPr>
        <w:t>1</w:t>
      </w:r>
      <w:r w:rsidR="00C64488" w:rsidRPr="000C30BB">
        <w:rPr>
          <w:rFonts w:ascii="Times New Roman" w:eastAsia="Times New Roman" w:hAnsi="Times New Roman" w:cs="Times New Roman"/>
          <w:b/>
          <w:sz w:val="28"/>
          <w:szCs w:val="28"/>
          <w:lang w:eastAsia="ru-RU"/>
        </w:rPr>
        <w:t>0</w:t>
      </w:r>
      <w:r w:rsidRPr="000C30BB">
        <w:rPr>
          <w:rFonts w:ascii="Times New Roman" w:eastAsia="Times New Roman" w:hAnsi="Times New Roman" w:cs="Times New Roman"/>
          <w:b/>
          <w:sz w:val="28"/>
          <w:szCs w:val="28"/>
          <w:lang w:eastAsia="ru-RU"/>
        </w:rPr>
        <w:t xml:space="preserve">. </w:t>
      </w:r>
      <w:r w:rsidRPr="000C30BB">
        <w:rPr>
          <w:rFonts w:ascii="Times New Roman" w:eastAsia="Times New Roman" w:hAnsi="Times New Roman" w:cs="Times New Roman"/>
          <w:bCs/>
          <w:sz w:val="28"/>
          <w:szCs w:val="28"/>
          <w:lang w:eastAsia="ru-RU"/>
        </w:rPr>
        <w:t>Забезпечувати збереження архівних документів, згідно з якими здійснюється оформлення пенсій, інвалідності, отримання соціальних пільг, компенсацій, визначених законодавством.</w:t>
      </w:r>
    </w:p>
    <w:p w:rsidR="00945A30" w:rsidRPr="000C30BB" w:rsidRDefault="00945A30" w:rsidP="00945A30">
      <w:pPr>
        <w:spacing w:after="0" w:line="240" w:lineRule="auto"/>
        <w:ind w:firstLine="900"/>
        <w:jc w:val="both"/>
        <w:rPr>
          <w:rFonts w:ascii="Times New Roman" w:eastAsia="Times New Roman" w:hAnsi="Times New Roman" w:cs="Times New Roman"/>
          <w:bCs/>
          <w:sz w:val="28"/>
          <w:szCs w:val="28"/>
          <w:lang w:eastAsia="ru-RU"/>
        </w:rPr>
      </w:pPr>
      <w:r w:rsidRPr="000C30BB">
        <w:rPr>
          <w:rFonts w:ascii="Times New Roman" w:eastAsia="Times New Roman" w:hAnsi="Times New Roman" w:cs="Times New Roman"/>
          <w:b/>
          <w:sz w:val="28"/>
          <w:szCs w:val="28"/>
          <w:lang w:eastAsia="ru-RU"/>
        </w:rPr>
        <w:t>1</w:t>
      </w:r>
      <w:r w:rsidR="00C64488" w:rsidRPr="000C30BB">
        <w:rPr>
          <w:rFonts w:ascii="Times New Roman" w:eastAsia="Times New Roman" w:hAnsi="Times New Roman" w:cs="Times New Roman"/>
          <w:b/>
          <w:sz w:val="28"/>
          <w:szCs w:val="28"/>
          <w:lang w:eastAsia="ru-RU"/>
        </w:rPr>
        <w:t>1</w:t>
      </w:r>
      <w:r w:rsidRPr="000C30BB">
        <w:rPr>
          <w:rFonts w:ascii="Times New Roman" w:eastAsia="Times New Roman" w:hAnsi="Times New Roman" w:cs="Times New Roman"/>
          <w:b/>
          <w:sz w:val="28"/>
          <w:szCs w:val="28"/>
          <w:lang w:eastAsia="ru-RU"/>
        </w:rPr>
        <w:t xml:space="preserve">. </w:t>
      </w:r>
      <w:r w:rsidRPr="000C30BB">
        <w:rPr>
          <w:rFonts w:ascii="Times New Roman" w:eastAsia="Times New Roman" w:hAnsi="Times New Roman" w:cs="Times New Roman"/>
          <w:bCs/>
          <w:sz w:val="28"/>
          <w:szCs w:val="28"/>
          <w:lang w:eastAsia="ru-RU"/>
        </w:rPr>
        <w:t>Ознайомлювати членів трудового колективу з новими нормативними актами з питань житлового законодавства, соціального страхування та пенсійного забезпечення, надавати консультативну й методичну допомогу з питань соціального захисту.</w:t>
      </w:r>
    </w:p>
    <w:p w:rsidR="00AB1B61" w:rsidRPr="000C30BB" w:rsidRDefault="00AB1B61" w:rsidP="00945A30">
      <w:pPr>
        <w:spacing w:after="0" w:line="240" w:lineRule="auto"/>
        <w:ind w:firstLine="900"/>
        <w:jc w:val="both"/>
        <w:rPr>
          <w:rFonts w:ascii="Times New Roman" w:eastAsia="Times New Roman" w:hAnsi="Times New Roman" w:cs="Times New Roman"/>
          <w:bCs/>
          <w:sz w:val="28"/>
          <w:szCs w:val="28"/>
          <w:lang w:eastAsia="ru-RU"/>
        </w:rPr>
      </w:pPr>
    </w:p>
    <w:p w:rsidR="00945A30" w:rsidRPr="000C30BB" w:rsidRDefault="00945A30" w:rsidP="00945A30">
      <w:pPr>
        <w:spacing w:after="0" w:line="240" w:lineRule="auto"/>
        <w:ind w:left="900"/>
        <w:jc w:val="both"/>
        <w:rPr>
          <w:rFonts w:ascii="Times New Roman" w:eastAsia="Times New Roman" w:hAnsi="Times New Roman" w:cs="Times New Roman"/>
          <w:bCs/>
          <w:i/>
          <w:iCs/>
          <w:sz w:val="28"/>
          <w:szCs w:val="28"/>
          <w:u w:val="single"/>
          <w:lang w:eastAsia="ru-RU"/>
        </w:rPr>
      </w:pPr>
      <w:r w:rsidRPr="000C30BB">
        <w:rPr>
          <w:rFonts w:ascii="Times New Roman" w:eastAsia="Times New Roman" w:hAnsi="Times New Roman" w:cs="Times New Roman"/>
          <w:bCs/>
          <w:i/>
          <w:iCs/>
          <w:sz w:val="28"/>
          <w:szCs w:val="28"/>
          <w:u w:val="single"/>
          <w:lang w:eastAsia="ru-RU"/>
        </w:rPr>
        <w:t>Рада трудового колективу зобов’язується:</w:t>
      </w:r>
    </w:p>
    <w:p w:rsidR="00945A30" w:rsidRPr="000C30BB" w:rsidRDefault="00945A30" w:rsidP="00945A30">
      <w:pPr>
        <w:spacing w:after="0" w:line="240" w:lineRule="auto"/>
        <w:ind w:firstLine="708"/>
        <w:jc w:val="both"/>
        <w:rPr>
          <w:rFonts w:ascii="Times New Roman" w:eastAsia="Times New Roman" w:hAnsi="Times New Roman" w:cs="Times New Roman"/>
          <w:bCs/>
          <w:sz w:val="28"/>
          <w:szCs w:val="28"/>
          <w:lang w:eastAsia="ru-RU"/>
        </w:rPr>
      </w:pPr>
      <w:r w:rsidRPr="000C30BB">
        <w:rPr>
          <w:rFonts w:ascii="Times New Roman" w:eastAsia="Times New Roman" w:hAnsi="Times New Roman" w:cs="Times New Roman"/>
          <w:b/>
          <w:sz w:val="28"/>
          <w:szCs w:val="28"/>
          <w:lang w:eastAsia="ru-RU"/>
        </w:rPr>
        <w:t>1</w:t>
      </w:r>
      <w:r w:rsidR="00C64488" w:rsidRPr="000C30BB">
        <w:rPr>
          <w:rFonts w:ascii="Times New Roman" w:eastAsia="Times New Roman" w:hAnsi="Times New Roman" w:cs="Times New Roman"/>
          <w:b/>
          <w:sz w:val="28"/>
          <w:szCs w:val="28"/>
          <w:lang w:eastAsia="ru-RU"/>
        </w:rPr>
        <w:t>2</w:t>
      </w:r>
      <w:r w:rsidRPr="000C30BB">
        <w:rPr>
          <w:rFonts w:ascii="Times New Roman" w:eastAsia="Times New Roman" w:hAnsi="Times New Roman" w:cs="Times New Roman"/>
          <w:b/>
          <w:sz w:val="28"/>
          <w:szCs w:val="28"/>
          <w:lang w:eastAsia="ru-RU"/>
        </w:rPr>
        <w:t>.</w:t>
      </w:r>
      <w:r w:rsidRPr="000C30BB">
        <w:rPr>
          <w:rFonts w:ascii="Times New Roman" w:eastAsia="Times New Roman" w:hAnsi="Times New Roman" w:cs="Times New Roman"/>
          <w:bCs/>
          <w:sz w:val="28"/>
          <w:szCs w:val="28"/>
          <w:lang w:eastAsia="ru-RU"/>
        </w:rPr>
        <w:t xml:space="preserve"> Постійно вивчати потреби працівників у соціальному захисті, узагальнювати і розповсюджувати досвід, який є у галузі, надавати консультативну і методичну допомогу з цих питань.</w:t>
      </w:r>
    </w:p>
    <w:p w:rsidR="00147C07" w:rsidRPr="000C30BB" w:rsidRDefault="00147C07" w:rsidP="00945A30">
      <w:pPr>
        <w:spacing w:after="0" w:line="240" w:lineRule="auto"/>
        <w:ind w:left="900"/>
        <w:jc w:val="both"/>
        <w:rPr>
          <w:rFonts w:ascii="Times New Roman" w:eastAsia="Times New Roman" w:hAnsi="Times New Roman" w:cs="Times New Roman"/>
          <w:bCs/>
          <w:sz w:val="28"/>
          <w:szCs w:val="28"/>
          <w:lang w:eastAsia="ru-RU"/>
        </w:rPr>
      </w:pPr>
    </w:p>
    <w:p w:rsidR="00945A30" w:rsidRPr="000C30BB" w:rsidRDefault="00945A30" w:rsidP="00945A30">
      <w:pPr>
        <w:keepNext/>
        <w:spacing w:after="0" w:line="240" w:lineRule="auto"/>
        <w:jc w:val="center"/>
        <w:outlineLvl w:val="0"/>
        <w:rPr>
          <w:rFonts w:ascii="Times New Roman" w:eastAsia="Times New Roman" w:hAnsi="Times New Roman" w:cs="Times New Roman"/>
          <w:b/>
          <w:sz w:val="28"/>
          <w:szCs w:val="28"/>
          <w:lang w:eastAsia="ru-RU"/>
        </w:rPr>
      </w:pPr>
      <w:r w:rsidRPr="000C30BB">
        <w:rPr>
          <w:rFonts w:ascii="Times New Roman" w:eastAsia="Times New Roman" w:hAnsi="Times New Roman" w:cs="Times New Roman"/>
          <w:b/>
          <w:sz w:val="28"/>
          <w:szCs w:val="28"/>
          <w:lang w:eastAsia="ru-RU"/>
        </w:rPr>
        <w:t>Розділ ІХ</w:t>
      </w:r>
    </w:p>
    <w:p w:rsidR="00945A30" w:rsidRPr="000C30BB" w:rsidRDefault="00945A30" w:rsidP="00945A30">
      <w:pPr>
        <w:spacing w:after="0" w:line="240" w:lineRule="auto"/>
        <w:rPr>
          <w:rFonts w:ascii="Times New Roman" w:eastAsia="Times New Roman" w:hAnsi="Times New Roman" w:cs="Times New Roman"/>
          <w:sz w:val="24"/>
          <w:szCs w:val="24"/>
          <w:lang w:eastAsia="ru-RU"/>
        </w:rPr>
      </w:pPr>
    </w:p>
    <w:p w:rsidR="00945A30" w:rsidRPr="000C30BB" w:rsidRDefault="00945A30" w:rsidP="00945A30">
      <w:pPr>
        <w:keepNext/>
        <w:spacing w:after="0" w:line="240" w:lineRule="auto"/>
        <w:ind w:firstLine="900"/>
        <w:jc w:val="center"/>
        <w:outlineLvl w:val="3"/>
        <w:rPr>
          <w:rFonts w:ascii="Times New Roman" w:eastAsia="Times New Roman" w:hAnsi="Times New Roman" w:cs="Times New Roman"/>
          <w:b/>
          <w:sz w:val="28"/>
          <w:szCs w:val="28"/>
          <w:u w:val="single"/>
          <w:lang w:eastAsia="ru-RU"/>
        </w:rPr>
      </w:pPr>
      <w:r w:rsidRPr="000C30BB">
        <w:rPr>
          <w:rFonts w:ascii="Times New Roman" w:eastAsia="Times New Roman" w:hAnsi="Times New Roman" w:cs="Times New Roman"/>
          <w:b/>
          <w:sz w:val="28"/>
          <w:szCs w:val="28"/>
          <w:u w:val="single"/>
          <w:lang w:eastAsia="ru-RU"/>
        </w:rPr>
        <w:t xml:space="preserve">ГАРАНТІЇ ДІЯЛЬНОСТІ РАДИ ТРУДОВОГО КОЛЕКТИВУ  </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0C30BB" w:rsidRDefault="00AC4B36" w:rsidP="00945A30">
      <w:pPr>
        <w:spacing w:after="0" w:line="240" w:lineRule="auto"/>
        <w:ind w:firstLine="900"/>
        <w:jc w:val="both"/>
        <w:rPr>
          <w:rFonts w:ascii="Times New Roman" w:eastAsia="Times New Roman" w:hAnsi="Times New Roman" w:cs="Times New Roman"/>
          <w:i/>
          <w:iCs/>
          <w:sz w:val="28"/>
          <w:szCs w:val="28"/>
          <w:lang w:eastAsia="ru-RU"/>
        </w:rPr>
      </w:pPr>
      <w:r w:rsidRPr="000C30BB">
        <w:rPr>
          <w:rFonts w:ascii="Times New Roman" w:eastAsia="Times New Roman" w:hAnsi="Times New Roman" w:cs="Times New Roman"/>
          <w:i/>
          <w:iCs/>
          <w:sz w:val="28"/>
          <w:szCs w:val="28"/>
          <w:u w:val="single"/>
          <w:lang w:eastAsia="ru-RU"/>
        </w:rPr>
        <w:t>Адміністрація п</w:t>
      </w:r>
      <w:r w:rsidR="00945A30" w:rsidRPr="000C30BB">
        <w:rPr>
          <w:rFonts w:ascii="Times New Roman" w:eastAsia="Times New Roman" w:hAnsi="Times New Roman" w:cs="Times New Roman"/>
          <w:i/>
          <w:iCs/>
          <w:sz w:val="28"/>
          <w:szCs w:val="28"/>
          <w:u w:val="single"/>
          <w:lang w:eastAsia="ru-RU"/>
        </w:rPr>
        <w:t>ідприємств</w:t>
      </w:r>
      <w:r w:rsidRPr="000C30BB">
        <w:rPr>
          <w:rFonts w:ascii="Times New Roman" w:eastAsia="Times New Roman" w:hAnsi="Times New Roman" w:cs="Times New Roman"/>
          <w:i/>
          <w:iCs/>
          <w:sz w:val="28"/>
          <w:szCs w:val="28"/>
          <w:u w:val="single"/>
          <w:lang w:eastAsia="ru-RU"/>
        </w:rPr>
        <w:t>а</w:t>
      </w:r>
      <w:r w:rsidR="00945A30" w:rsidRPr="000C30BB">
        <w:rPr>
          <w:rFonts w:ascii="Times New Roman" w:eastAsia="Times New Roman" w:hAnsi="Times New Roman" w:cs="Times New Roman"/>
          <w:i/>
          <w:iCs/>
          <w:sz w:val="28"/>
          <w:szCs w:val="28"/>
          <w:u w:val="single"/>
          <w:lang w:eastAsia="ru-RU"/>
        </w:rPr>
        <w:t xml:space="preserve"> зобов’язується</w:t>
      </w:r>
      <w:r w:rsidR="00945A30" w:rsidRPr="000C30BB">
        <w:rPr>
          <w:rFonts w:ascii="Times New Roman" w:eastAsia="Times New Roman" w:hAnsi="Times New Roman" w:cs="Times New Roman"/>
          <w:i/>
          <w:iCs/>
          <w:sz w:val="28"/>
          <w:szCs w:val="28"/>
          <w:lang w:eastAsia="ru-RU"/>
        </w:rPr>
        <w:t>:</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sz w:val="28"/>
          <w:szCs w:val="28"/>
          <w:lang w:eastAsia="ru-RU"/>
        </w:rPr>
        <w:t xml:space="preserve">Сприяти створенню належних умов діяльності ради трудового колективу на підприємстві, для чого: </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 xml:space="preserve">1. </w:t>
      </w:r>
      <w:r w:rsidRPr="000C30BB">
        <w:rPr>
          <w:rFonts w:ascii="Times New Roman" w:eastAsia="Times New Roman" w:hAnsi="Times New Roman" w:cs="Times New Roman"/>
          <w:sz w:val="28"/>
          <w:szCs w:val="28"/>
          <w:lang w:eastAsia="ru-RU"/>
        </w:rPr>
        <w:t xml:space="preserve">Забезпечити реалізацію прав і гарантій діяльності ради трудового колективу, визначених законодавством, зокрема, Генеральною угодою, </w:t>
      </w:r>
      <w:r w:rsidRPr="000C30BB">
        <w:rPr>
          <w:rFonts w:ascii="Times New Roman" w:eastAsia="Times New Roman" w:hAnsi="Times New Roman" w:cs="Times New Roman"/>
          <w:sz w:val="28"/>
          <w:szCs w:val="28"/>
          <w:lang w:eastAsia="ru-RU"/>
        </w:rPr>
        <w:lastRenderedPageBreak/>
        <w:t>Галузевою угодою, Колективним договором та положенням про раду трудового колективу.</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2</w:t>
      </w:r>
      <w:r w:rsidRPr="000C30BB">
        <w:rPr>
          <w:rFonts w:ascii="Times New Roman" w:eastAsia="Times New Roman" w:hAnsi="Times New Roman" w:cs="Times New Roman"/>
          <w:sz w:val="28"/>
          <w:szCs w:val="28"/>
          <w:lang w:eastAsia="ru-RU"/>
        </w:rPr>
        <w:t xml:space="preserve">. Представникам ради трудового колективу надавати право контролю за дотриманням на Підприємстві виконання цього Колективного договору. </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3</w:t>
      </w:r>
      <w:r w:rsidRPr="000C30BB">
        <w:rPr>
          <w:rFonts w:ascii="Times New Roman" w:eastAsia="Times New Roman" w:hAnsi="Times New Roman" w:cs="Times New Roman"/>
          <w:sz w:val="28"/>
          <w:szCs w:val="28"/>
          <w:lang w:eastAsia="ru-RU"/>
        </w:rPr>
        <w:t>. На вимогу ради трудового колективу надавати інформацію, що стосується додержання законодавства про працю, умов праці, виконання колективного договору, соціально-економічних прав працівників та розвитку Підприємства.</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4</w:t>
      </w:r>
      <w:r w:rsidRPr="000C30BB">
        <w:rPr>
          <w:rFonts w:ascii="Times New Roman" w:eastAsia="Times New Roman" w:hAnsi="Times New Roman" w:cs="Times New Roman"/>
          <w:sz w:val="28"/>
          <w:szCs w:val="28"/>
          <w:lang w:eastAsia="ru-RU"/>
        </w:rPr>
        <w:t>. Розглядати протягом семи днів вимоги і подання ради трудового колективу щодо усунення порушень законодавства про працю та Колективного договору, невідкладно вживати заходів до їх усунення.</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5</w:t>
      </w:r>
      <w:r w:rsidRPr="000C30BB">
        <w:rPr>
          <w:rFonts w:ascii="Times New Roman" w:eastAsia="Times New Roman" w:hAnsi="Times New Roman" w:cs="Times New Roman"/>
          <w:sz w:val="28"/>
          <w:szCs w:val="28"/>
          <w:lang w:eastAsia="ru-RU"/>
        </w:rPr>
        <w:t>. Брати участь в заходах ради трудового колективу щодо захисту трудових та соціально-економічних прав.</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6.</w:t>
      </w:r>
      <w:r w:rsidRPr="000C30BB">
        <w:rPr>
          <w:rFonts w:ascii="Times New Roman" w:eastAsia="Times New Roman" w:hAnsi="Times New Roman" w:cs="Times New Roman"/>
          <w:sz w:val="28"/>
          <w:szCs w:val="28"/>
          <w:lang w:eastAsia="ru-RU"/>
        </w:rPr>
        <w:t xml:space="preserve"> Надавати представникам ради трудового колективу безкоштовно необхідні для їх діяльності приміщення.</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bCs/>
          <w:sz w:val="28"/>
          <w:szCs w:val="28"/>
          <w:lang w:eastAsia="ru-RU"/>
        </w:rPr>
        <w:t>7.</w:t>
      </w:r>
      <w:r w:rsidRPr="000C30BB">
        <w:rPr>
          <w:rFonts w:ascii="Times New Roman" w:eastAsia="Times New Roman" w:hAnsi="Times New Roman" w:cs="Times New Roman"/>
          <w:sz w:val="28"/>
          <w:szCs w:val="28"/>
          <w:lang w:eastAsia="ru-RU"/>
        </w:rPr>
        <w:t xml:space="preserve"> Якщо виконання громадських обов’язків в інтересах трудового колективу пов’язане з виїздом у відрядження, то витрати, пов’язані з цим, здійснювати за рахунок коштів підприємства.</w:t>
      </w: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val="ru-RU" w:eastAsia="ru-RU"/>
        </w:rPr>
      </w:pPr>
    </w:p>
    <w:p w:rsidR="00945A30" w:rsidRPr="000C30BB" w:rsidRDefault="00945A30" w:rsidP="00945A30">
      <w:pPr>
        <w:keepNext/>
        <w:spacing w:after="0" w:line="240" w:lineRule="auto"/>
        <w:ind w:firstLine="900"/>
        <w:jc w:val="center"/>
        <w:outlineLvl w:val="3"/>
        <w:rPr>
          <w:rFonts w:ascii="Times New Roman" w:eastAsia="Times New Roman" w:hAnsi="Times New Roman" w:cs="Times New Roman"/>
          <w:b/>
          <w:sz w:val="28"/>
          <w:szCs w:val="28"/>
          <w:u w:val="single"/>
          <w:lang w:eastAsia="ru-RU"/>
        </w:rPr>
      </w:pPr>
      <w:r w:rsidRPr="000C30BB">
        <w:rPr>
          <w:rFonts w:ascii="Times New Roman" w:eastAsia="Times New Roman" w:hAnsi="Times New Roman" w:cs="Times New Roman"/>
          <w:b/>
          <w:sz w:val="28"/>
          <w:szCs w:val="28"/>
          <w:u w:val="single"/>
          <w:lang w:eastAsia="ru-RU"/>
        </w:rPr>
        <w:t>ЗАКЛЮЧНІ ПОЛОЖЕННЯ</w:t>
      </w:r>
    </w:p>
    <w:p w:rsidR="00945A30" w:rsidRPr="000C30BB"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sz w:val="28"/>
          <w:szCs w:val="28"/>
          <w:lang w:eastAsia="ru-RU"/>
        </w:rPr>
        <w:t>З метою забезпечення реалізації положень цього договору, здійснення контролю за його виконанням сторони зобов’язуються:</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sz w:val="28"/>
          <w:szCs w:val="28"/>
          <w:lang w:eastAsia="ru-RU"/>
        </w:rPr>
        <w:t xml:space="preserve">1. </w:t>
      </w:r>
      <w:r w:rsidRPr="000C30BB">
        <w:rPr>
          <w:rFonts w:ascii="Times New Roman" w:eastAsia="Times New Roman" w:hAnsi="Times New Roman" w:cs="Times New Roman"/>
          <w:sz w:val="28"/>
          <w:szCs w:val="28"/>
          <w:lang w:eastAsia="ru-RU"/>
        </w:rPr>
        <w:t>Визначити посадових осіб, відповідальних за виконання умов договору</w:t>
      </w:r>
      <w:r w:rsidRPr="000C30BB">
        <w:rPr>
          <w:rFonts w:ascii="Times New Roman" w:eastAsia="Times New Roman" w:hAnsi="Times New Roman" w:cs="Times New Roman"/>
          <w:sz w:val="28"/>
          <w:szCs w:val="28"/>
          <w:lang w:val="ru-RU" w:eastAsia="ru-RU"/>
        </w:rPr>
        <w:t xml:space="preserve"> (</w:t>
      </w:r>
      <w:r w:rsidRPr="000C30BB">
        <w:rPr>
          <w:rFonts w:ascii="Times New Roman" w:eastAsia="Times New Roman" w:hAnsi="Times New Roman" w:cs="Times New Roman"/>
          <w:sz w:val="28"/>
          <w:szCs w:val="28"/>
          <w:lang w:eastAsia="ru-RU"/>
        </w:rPr>
        <w:t>додаток № 1</w:t>
      </w:r>
      <w:r w:rsidR="0063539A" w:rsidRPr="000C30BB">
        <w:rPr>
          <w:rFonts w:ascii="Times New Roman" w:eastAsia="Times New Roman" w:hAnsi="Times New Roman" w:cs="Times New Roman"/>
          <w:sz w:val="28"/>
          <w:szCs w:val="28"/>
          <w:lang w:val="ru-RU" w:eastAsia="ru-RU"/>
        </w:rPr>
        <w:t>8</w:t>
      </w:r>
      <w:r w:rsidRPr="000C30BB">
        <w:rPr>
          <w:rFonts w:ascii="Times New Roman" w:eastAsia="Times New Roman" w:hAnsi="Times New Roman" w:cs="Times New Roman"/>
          <w:sz w:val="28"/>
          <w:szCs w:val="28"/>
          <w:lang w:eastAsia="ru-RU"/>
        </w:rPr>
        <w:t>).</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sz w:val="28"/>
          <w:szCs w:val="28"/>
          <w:lang w:eastAsia="ru-RU"/>
        </w:rPr>
        <w:t xml:space="preserve">2. </w:t>
      </w:r>
      <w:r w:rsidRPr="000C30BB">
        <w:rPr>
          <w:rFonts w:ascii="Times New Roman" w:eastAsia="Times New Roman" w:hAnsi="Times New Roman" w:cs="Times New Roman"/>
          <w:sz w:val="28"/>
          <w:szCs w:val="28"/>
          <w:lang w:eastAsia="ru-RU"/>
        </w:rPr>
        <w:t>Розглядати підсумки виконання колективного договору на загальних зборах трудового колективу:</w:t>
      </w:r>
    </w:p>
    <w:p w:rsidR="00945A30" w:rsidRPr="000C30BB" w:rsidRDefault="00945A30" w:rsidP="00945A30">
      <w:pPr>
        <w:spacing w:after="0" w:line="240" w:lineRule="auto"/>
        <w:ind w:left="900"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sz w:val="28"/>
          <w:szCs w:val="28"/>
          <w:lang w:eastAsia="ru-RU"/>
        </w:rPr>
        <w:t>за півріччя – у липні-серпні поточного року;</w:t>
      </w:r>
    </w:p>
    <w:p w:rsidR="00945A30" w:rsidRPr="000C30BB" w:rsidRDefault="00945A30" w:rsidP="00945A30">
      <w:pPr>
        <w:spacing w:after="0" w:line="240" w:lineRule="auto"/>
        <w:ind w:left="900"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sz w:val="28"/>
          <w:szCs w:val="28"/>
          <w:lang w:eastAsia="ru-RU"/>
        </w:rPr>
        <w:t>за рік – у лютому-березні наступного року.</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sz w:val="28"/>
          <w:szCs w:val="28"/>
          <w:lang w:eastAsia="ru-RU"/>
        </w:rPr>
        <w:t xml:space="preserve">3. </w:t>
      </w:r>
      <w:r w:rsidRPr="000C30BB">
        <w:rPr>
          <w:rFonts w:ascii="Times New Roman" w:eastAsia="Times New Roman" w:hAnsi="Times New Roman" w:cs="Times New Roman"/>
          <w:sz w:val="28"/>
          <w:szCs w:val="28"/>
          <w:lang w:eastAsia="ru-RU"/>
        </w:rPr>
        <w:t>У разі виникнення спірних питань щодо застосування окремих норм цього договору спільно надавати відповідні роз’яснення.</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sz w:val="28"/>
          <w:szCs w:val="28"/>
          <w:lang w:eastAsia="ru-RU"/>
        </w:rPr>
        <w:t xml:space="preserve">4. </w:t>
      </w:r>
      <w:r w:rsidRPr="000C30BB">
        <w:rPr>
          <w:rFonts w:ascii="Times New Roman" w:eastAsia="Times New Roman" w:hAnsi="Times New Roman" w:cs="Times New Roman"/>
          <w:sz w:val="28"/>
          <w:szCs w:val="28"/>
          <w:lang w:eastAsia="ru-RU"/>
        </w:rPr>
        <w:t>У разі порушення чи невиконання зобов’язань договору з вини конкретної посадової особи, вона несе відповідальність згідно з чинним законодавством.</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r w:rsidRPr="000C30BB">
        <w:rPr>
          <w:rFonts w:ascii="Times New Roman" w:eastAsia="Times New Roman" w:hAnsi="Times New Roman" w:cs="Times New Roman"/>
          <w:b/>
          <w:sz w:val="28"/>
          <w:szCs w:val="28"/>
          <w:lang w:eastAsia="ru-RU"/>
        </w:rPr>
        <w:t xml:space="preserve">5. </w:t>
      </w:r>
      <w:r w:rsidRPr="000C30BB">
        <w:rPr>
          <w:rFonts w:ascii="Times New Roman" w:eastAsia="Times New Roman" w:hAnsi="Times New Roman" w:cs="Times New Roman"/>
          <w:sz w:val="28"/>
          <w:szCs w:val="28"/>
          <w:lang w:eastAsia="ru-RU"/>
        </w:rPr>
        <w:t>Колективний договір укладено в двох примірниках що зберігаються у кожної із сторін і мають однакову юридичну силу.</w:t>
      </w:r>
    </w:p>
    <w:p w:rsidR="00945A30" w:rsidRPr="000C30BB" w:rsidRDefault="00945A30" w:rsidP="00945A30">
      <w:pPr>
        <w:spacing w:after="0" w:line="240" w:lineRule="auto"/>
        <w:ind w:firstLine="900"/>
        <w:jc w:val="both"/>
        <w:rPr>
          <w:rFonts w:ascii="Times New Roman" w:eastAsia="Times New Roman" w:hAnsi="Times New Roman" w:cs="Times New Roman"/>
          <w:sz w:val="28"/>
          <w:szCs w:val="28"/>
          <w:lang w:eastAsia="ru-RU"/>
        </w:rPr>
      </w:pPr>
    </w:p>
    <w:p w:rsidR="00945A30" w:rsidRPr="000C30BB" w:rsidRDefault="00311D4C" w:rsidP="00311D4C">
      <w:pPr>
        <w:spacing w:after="0" w:line="240" w:lineRule="auto"/>
        <w:ind w:firstLine="900"/>
        <w:jc w:val="both"/>
        <w:rPr>
          <w:rFonts w:ascii="Times New Roman" w:eastAsia="Times New Roman" w:hAnsi="Times New Roman" w:cs="Times New Roman"/>
          <w:b/>
          <w:sz w:val="28"/>
          <w:szCs w:val="28"/>
          <w:u w:val="single"/>
          <w:lang w:val="ru-RU" w:eastAsia="ru-RU"/>
        </w:rPr>
      </w:pPr>
      <w:r>
        <w:rPr>
          <w:rFonts w:ascii="Times New Roman" w:eastAsia="Times New Roman" w:hAnsi="Times New Roman" w:cs="Times New Roman"/>
          <w:sz w:val="28"/>
          <w:szCs w:val="28"/>
          <w:lang w:eastAsia="ru-RU"/>
        </w:rPr>
        <w:t xml:space="preserve"> </w:t>
      </w:r>
      <w:r w:rsidR="00945A30" w:rsidRPr="000C30BB">
        <w:rPr>
          <w:rFonts w:ascii="Times New Roman" w:eastAsia="Times New Roman" w:hAnsi="Times New Roman" w:cs="Times New Roman"/>
          <w:b/>
          <w:sz w:val="28"/>
          <w:szCs w:val="28"/>
          <w:u w:val="single"/>
          <w:lang w:eastAsia="ru-RU"/>
        </w:rPr>
        <w:t xml:space="preserve">КОЛЕКТИВНИЙ </w:t>
      </w:r>
      <w:r>
        <w:rPr>
          <w:rFonts w:ascii="Times New Roman" w:eastAsia="Times New Roman" w:hAnsi="Times New Roman" w:cs="Times New Roman"/>
          <w:b/>
          <w:sz w:val="28"/>
          <w:szCs w:val="28"/>
          <w:u w:val="single"/>
          <w:lang w:eastAsia="ru-RU"/>
        </w:rPr>
        <w:t xml:space="preserve"> </w:t>
      </w:r>
      <w:r w:rsidR="00945A30" w:rsidRPr="000C30BB">
        <w:rPr>
          <w:rFonts w:ascii="Times New Roman" w:eastAsia="Times New Roman" w:hAnsi="Times New Roman" w:cs="Times New Roman"/>
          <w:b/>
          <w:sz w:val="28"/>
          <w:szCs w:val="28"/>
          <w:u w:val="single"/>
          <w:lang w:eastAsia="ru-RU"/>
        </w:rPr>
        <w:t>ДОГОВІР</w:t>
      </w:r>
      <w:r>
        <w:rPr>
          <w:rFonts w:ascii="Times New Roman" w:eastAsia="Times New Roman" w:hAnsi="Times New Roman" w:cs="Times New Roman"/>
          <w:b/>
          <w:sz w:val="28"/>
          <w:szCs w:val="28"/>
          <w:u w:val="single"/>
          <w:lang w:eastAsia="ru-RU"/>
        </w:rPr>
        <w:t xml:space="preserve"> </w:t>
      </w:r>
      <w:r w:rsidR="00945A30" w:rsidRPr="000C30BB">
        <w:rPr>
          <w:rFonts w:ascii="Times New Roman" w:eastAsia="Times New Roman" w:hAnsi="Times New Roman" w:cs="Times New Roman"/>
          <w:b/>
          <w:sz w:val="28"/>
          <w:szCs w:val="28"/>
          <w:u w:val="single"/>
          <w:lang w:eastAsia="ru-RU"/>
        </w:rPr>
        <w:t xml:space="preserve"> ПІДПИСАЛИ:</w:t>
      </w:r>
    </w:p>
    <w:p w:rsidR="00945A30" w:rsidRPr="000C30BB" w:rsidRDefault="00945A30" w:rsidP="00945A30">
      <w:pPr>
        <w:spacing w:after="0" w:line="240" w:lineRule="auto"/>
        <w:ind w:firstLine="900"/>
        <w:jc w:val="center"/>
        <w:rPr>
          <w:rFonts w:ascii="Times New Roman" w:eastAsia="Times New Roman" w:hAnsi="Times New Roman" w:cs="Times New Roman"/>
          <w:b/>
          <w:sz w:val="28"/>
          <w:szCs w:val="28"/>
          <w:u w:val="single"/>
          <w:lang w:val="ru-RU" w:eastAsia="ru-RU"/>
        </w:rPr>
      </w:pPr>
    </w:p>
    <w:p w:rsidR="00945A30" w:rsidRPr="000C30BB" w:rsidRDefault="00945A30" w:rsidP="00945A30">
      <w:pPr>
        <w:spacing w:after="0" w:line="240" w:lineRule="auto"/>
        <w:ind w:firstLine="900"/>
        <w:jc w:val="center"/>
        <w:rPr>
          <w:rFonts w:ascii="Times New Roman" w:eastAsia="Times New Roman" w:hAnsi="Times New Roman" w:cs="Times New Roman"/>
          <w:b/>
          <w:sz w:val="28"/>
          <w:szCs w:val="28"/>
          <w:u w:val="single"/>
          <w:lang w:eastAsia="ru-RU"/>
        </w:rPr>
      </w:pPr>
    </w:p>
    <w:p w:rsidR="00945A30" w:rsidRPr="000C30BB" w:rsidRDefault="00945A30" w:rsidP="00945A30">
      <w:pPr>
        <w:spacing w:after="0" w:line="240" w:lineRule="auto"/>
        <w:rPr>
          <w:rFonts w:ascii="Times New Roman" w:eastAsia="Times New Roman" w:hAnsi="Times New Roman" w:cs="Times New Roman"/>
          <w:b/>
          <w:sz w:val="28"/>
          <w:szCs w:val="28"/>
          <w:lang w:eastAsia="ru-RU"/>
        </w:rPr>
      </w:pPr>
      <w:r w:rsidRPr="000C30BB">
        <w:rPr>
          <w:rFonts w:ascii="Times New Roman" w:eastAsia="Times New Roman" w:hAnsi="Times New Roman" w:cs="Times New Roman"/>
          <w:b/>
          <w:sz w:val="28"/>
          <w:szCs w:val="28"/>
          <w:lang w:eastAsia="ru-RU"/>
        </w:rPr>
        <w:t xml:space="preserve">Від </w:t>
      </w:r>
      <w:r w:rsidR="00AC4B36" w:rsidRPr="000C30BB">
        <w:rPr>
          <w:rFonts w:ascii="Times New Roman" w:eastAsia="Times New Roman" w:hAnsi="Times New Roman" w:cs="Times New Roman"/>
          <w:b/>
          <w:sz w:val="28"/>
          <w:szCs w:val="28"/>
          <w:lang w:eastAsia="ru-RU"/>
        </w:rPr>
        <w:t xml:space="preserve">адміністрації </w:t>
      </w:r>
      <w:r w:rsidR="00311D4C">
        <w:rPr>
          <w:rFonts w:ascii="Times New Roman" w:eastAsia="Times New Roman" w:hAnsi="Times New Roman" w:cs="Times New Roman"/>
          <w:b/>
          <w:sz w:val="28"/>
          <w:szCs w:val="28"/>
          <w:lang w:eastAsia="ru-RU"/>
        </w:rPr>
        <w:t xml:space="preserve"> </w:t>
      </w:r>
      <w:r w:rsidR="00AC4B36" w:rsidRPr="000C30BB">
        <w:rPr>
          <w:rFonts w:ascii="Times New Roman" w:eastAsia="Times New Roman" w:hAnsi="Times New Roman" w:cs="Times New Roman"/>
          <w:b/>
          <w:sz w:val="28"/>
          <w:szCs w:val="28"/>
          <w:lang w:eastAsia="ru-RU"/>
        </w:rPr>
        <w:t>підприємства</w:t>
      </w:r>
      <w:r w:rsidR="0043427A" w:rsidRPr="000C30BB">
        <w:rPr>
          <w:rFonts w:ascii="Times New Roman" w:eastAsia="Times New Roman" w:hAnsi="Times New Roman" w:cs="Times New Roman"/>
          <w:b/>
          <w:sz w:val="28"/>
          <w:szCs w:val="28"/>
          <w:lang w:eastAsia="ru-RU"/>
        </w:rPr>
        <w:t>:</w:t>
      </w:r>
      <w:r w:rsidRPr="000C30BB">
        <w:rPr>
          <w:rFonts w:ascii="Times New Roman" w:eastAsia="Times New Roman" w:hAnsi="Times New Roman" w:cs="Times New Roman"/>
          <w:b/>
          <w:sz w:val="28"/>
          <w:szCs w:val="28"/>
          <w:lang w:eastAsia="ru-RU"/>
        </w:rPr>
        <w:tab/>
      </w:r>
      <w:r w:rsidR="0021703A">
        <w:rPr>
          <w:rFonts w:ascii="Times New Roman" w:eastAsia="Times New Roman" w:hAnsi="Times New Roman" w:cs="Times New Roman"/>
          <w:b/>
          <w:sz w:val="28"/>
          <w:szCs w:val="28"/>
          <w:lang w:eastAsia="ru-RU"/>
        </w:rPr>
        <w:t xml:space="preserve">           </w:t>
      </w:r>
      <w:r w:rsidRPr="000C30BB">
        <w:rPr>
          <w:rFonts w:ascii="Times New Roman" w:eastAsia="Times New Roman" w:hAnsi="Times New Roman" w:cs="Times New Roman"/>
          <w:b/>
          <w:sz w:val="28"/>
          <w:szCs w:val="28"/>
          <w:lang w:eastAsia="ru-RU"/>
        </w:rPr>
        <w:tab/>
        <w:t>Від ради трудового колективу</w:t>
      </w:r>
      <w:r w:rsidR="0043427A" w:rsidRPr="000C30BB">
        <w:rPr>
          <w:rFonts w:ascii="Times New Roman" w:eastAsia="Times New Roman" w:hAnsi="Times New Roman" w:cs="Times New Roman"/>
          <w:b/>
          <w:sz w:val="28"/>
          <w:szCs w:val="28"/>
          <w:lang w:eastAsia="ru-RU"/>
        </w:rPr>
        <w:t>:</w:t>
      </w:r>
    </w:p>
    <w:p w:rsidR="00945A30" w:rsidRPr="000C30BB" w:rsidRDefault="00945A30" w:rsidP="00945A30">
      <w:pPr>
        <w:spacing w:after="0" w:line="240" w:lineRule="auto"/>
        <w:rPr>
          <w:rFonts w:ascii="Times New Roman" w:eastAsia="Times New Roman" w:hAnsi="Times New Roman" w:cs="Times New Roman"/>
          <w:b/>
          <w:sz w:val="28"/>
          <w:szCs w:val="28"/>
          <w:lang w:eastAsia="ru-RU"/>
        </w:rPr>
      </w:pPr>
    </w:p>
    <w:p w:rsidR="00945A30" w:rsidRPr="000C30BB" w:rsidRDefault="000C30BB" w:rsidP="00945A3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w:t>
      </w:r>
      <w:r w:rsidR="00AC4B36" w:rsidRPr="000C30BB">
        <w:rPr>
          <w:rFonts w:ascii="Times New Roman" w:eastAsia="Times New Roman" w:hAnsi="Times New Roman" w:cs="Times New Roman"/>
          <w:b/>
          <w:sz w:val="28"/>
          <w:szCs w:val="28"/>
          <w:lang w:eastAsia="ru-RU"/>
        </w:rPr>
        <w:t>иректор</w:t>
      </w:r>
      <w:r w:rsidR="00311D4C">
        <w:rPr>
          <w:rFonts w:ascii="Times New Roman" w:eastAsia="Times New Roman" w:hAnsi="Times New Roman" w:cs="Times New Roman"/>
          <w:b/>
          <w:sz w:val="28"/>
          <w:szCs w:val="28"/>
          <w:lang w:eastAsia="ru-RU"/>
        </w:rPr>
        <w:t xml:space="preserve">                                                  </w:t>
      </w:r>
      <w:r w:rsidR="0021703A">
        <w:rPr>
          <w:rFonts w:ascii="Times New Roman" w:eastAsia="Times New Roman" w:hAnsi="Times New Roman" w:cs="Times New Roman"/>
          <w:b/>
          <w:sz w:val="28"/>
          <w:szCs w:val="28"/>
          <w:lang w:eastAsia="ru-RU"/>
        </w:rPr>
        <w:t xml:space="preserve">     </w:t>
      </w:r>
      <w:r w:rsidR="00311D4C">
        <w:rPr>
          <w:rFonts w:ascii="Times New Roman" w:eastAsia="Times New Roman" w:hAnsi="Times New Roman" w:cs="Times New Roman"/>
          <w:b/>
          <w:sz w:val="28"/>
          <w:szCs w:val="28"/>
          <w:lang w:eastAsia="ru-RU"/>
        </w:rPr>
        <w:t xml:space="preserve">   </w:t>
      </w:r>
      <w:r w:rsidR="00AC4B36" w:rsidRPr="000C30BB">
        <w:rPr>
          <w:rFonts w:ascii="Times New Roman" w:eastAsia="Times New Roman" w:hAnsi="Times New Roman" w:cs="Times New Roman"/>
          <w:b/>
          <w:sz w:val="28"/>
          <w:szCs w:val="28"/>
          <w:lang w:eastAsia="ru-RU"/>
        </w:rPr>
        <w:t>Голова ради трудового колективу</w:t>
      </w:r>
    </w:p>
    <w:p w:rsidR="00AC4B36" w:rsidRDefault="00AC4B36" w:rsidP="00945A30">
      <w:pPr>
        <w:spacing w:after="0" w:line="240" w:lineRule="auto"/>
        <w:rPr>
          <w:rFonts w:ascii="Times New Roman" w:eastAsia="Times New Roman" w:hAnsi="Times New Roman" w:cs="Times New Roman"/>
          <w:b/>
          <w:sz w:val="28"/>
          <w:szCs w:val="28"/>
          <w:lang w:eastAsia="ru-RU"/>
        </w:rPr>
      </w:pPr>
      <w:r w:rsidRPr="00481695">
        <w:rPr>
          <w:rFonts w:ascii="Times New Roman" w:eastAsia="Times New Roman" w:hAnsi="Times New Roman" w:cs="Times New Roman"/>
          <w:b/>
          <w:sz w:val="28"/>
          <w:szCs w:val="28"/>
          <w:lang w:eastAsia="ru-RU"/>
        </w:rPr>
        <w:t>ДП «Новгород-Сіверськрайагролісгосп»</w:t>
      </w:r>
    </w:p>
    <w:p w:rsidR="00311D4C" w:rsidRPr="00481695" w:rsidRDefault="00311D4C" w:rsidP="00945A30">
      <w:pPr>
        <w:spacing w:after="0" w:line="240" w:lineRule="auto"/>
        <w:rPr>
          <w:rFonts w:ascii="Times New Roman" w:eastAsia="Times New Roman" w:hAnsi="Times New Roman" w:cs="Times New Roman"/>
          <w:b/>
          <w:sz w:val="28"/>
          <w:szCs w:val="28"/>
          <w:lang w:eastAsia="ru-RU"/>
        </w:rPr>
      </w:pPr>
    </w:p>
    <w:p w:rsidR="00AC4B36" w:rsidRPr="00481695" w:rsidRDefault="00AC4B36" w:rsidP="00945A30">
      <w:pPr>
        <w:spacing w:after="0" w:line="240" w:lineRule="auto"/>
        <w:rPr>
          <w:rFonts w:ascii="Times New Roman" w:eastAsia="Times New Roman" w:hAnsi="Times New Roman" w:cs="Times New Roman"/>
          <w:b/>
          <w:sz w:val="28"/>
          <w:szCs w:val="28"/>
          <w:lang w:eastAsia="ru-RU"/>
        </w:rPr>
      </w:pPr>
    </w:p>
    <w:p w:rsidR="00945A30" w:rsidRPr="00481695" w:rsidRDefault="00627B2F" w:rsidP="00945A3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_____________Владислав </w:t>
      </w:r>
      <w:r w:rsidR="00311D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ШУЛЬГА</w:t>
      </w:r>
      <w:r>
        <w:rPr>
          <w:rFonts w:ascii="Times New Roman" w:eastAsia="Times New Roman" w:hAnsi="Times New Roman" w:cs="Times New Roman"/>
          <w:b/>
          <w:sz w:val="28"/>
          <w:szCs w:val="28"/>
          <w:lang w:eastAsia="ru-RU"/>
        </w:rPr>
        <w:tab/>
      </w:r>
      <w:r w:rsidR="0020151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____________</w:t>
      </w:r>
      <w:r w:rsidR="00311D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Микола</w:t>
      </w:r>
      <w:r w:rsidR="00311D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ПЕТРУСЬОВ</w:t>
      </w:r>
    </w:p>
    <w:p w:rsidR="00945A30" w:rsidRPr="00481695" w:rsidRDefault="00945A30" w:rsidP="00945A30">
      <w:pPr>
        <w:spacing w:after="0" w:line="240" w:lineRule="auto"/>
        <w:rPr>
          <w:rFonts w:ascii="Times New Roman" w:eastAsia="Times New Roman" w:hAnsi="Times New Roman" w:cs="Times New Roman"/>
          <w:b/>
          <w:sz w:val="28"/>
          <w:szCs w:val="28"/>
          <w:lang w:eastAsia="ru-RU"/>
        </w:rPr>
      </w:pPr>
      <w:r w:rsidRPr="00481695">
        <w:rPr>
          <w:rFonts w:ascii="Times New Roman" w:eastAsia="Times New Roman" w:hAnsi="Times New Roman" w:cs="Times New Roman"/>
          <w:b/>
          <w:sz w:val="28"/>
          <w:szCs w:val="28"/>
          <w:lang w:eastAsia="ru-RU"/>
        </w:rPr>
        <w:lastRenderedPageBreak/>
        <w:t xml:space="preserve">               М.П.</w:t>
      </w:r>
    </w:p>
    <w:p w:rsidR="00945A30" w:rsidRPr="00481695" w:rsidRDefault="00945A30" w:rsidP="00945A30">
      <w:pPr>
        <w:spacing w:after="0" w:line="240" w:lineRule="auto"/>
        <w:rPr>
          <w:rFonts w:ascii="Times New Roman" w:eastAsia="Times New Roman" w:hAnsi="Times New Roman" w:cs="Times New Roman"/>
          <w:b/>
          <w:sz w:val="28"/>
          <w:szCs w:val="28"/>
          <w:lang w:eastAsia="ru-RU"/>
        </w:rPr>
      </w:pPr>
    </w:p>
    <w:p w:rsidR="00945A30" w:rsidRPr="001F36CE" w:rsidRDefault="00945A30" w:rsidP="00945A30">
      <w:pPr>
        <w:spacing w:after="0" w:line="240" w:lineRule="auto"/>
        <w:rPr>
          <w:rFonts w:ascii="Times New Roman" w:eastAsia="Times New Roman" w:hAnsi="Times New Roman" w:cs="Times New Roman"/>
          <w:b/>
          <w:sz w:val="28"/>
          <w:szCs w:val="28"/>
          <w:lang w:eastAsia="ru-RU"/>
        </w:rPr>
      </w:pPr>
      <w:r w:rsidRPr="001F36CE">
        <w:rPr>
          <w:rFonts w:ascii="Times New Roman" w:eastAsia="Times New Roman" w:hAnsi="Times New Roman" w:cs="Times New Roman"/>
          <w:b/>
          <w:sz w:val="28"/>
          <w:szCs w:val="28"/>
          <w:lang w:eastAsia="ru-RU"/>
        </w:rPr>
        <w:t>„__”______________20</w:t>
      </w:r>
      <w:r w:rsidR="000C30BB" w:rsidRPr="001F36CE">
        <w:rPr>
          <w:rFonts w:ascii="Times New Roman" w:eastAsia="Times New Roman" w:hAnsi="Times New Roman" w:cs="Times New Roman"/>
          <w:b/>
          <w:sz w:val="28"/>
          <w:szCs w:val="28"/>
          <w:lang w:eastAsia="ru-RU"/>
        </w:rPr>
        <w:t xml:space="preserve">26 </w:t>
      </w:r>
      <w:r w:rsidRPr="001F36CE">
        <w:rPr>
          <w:rFonts w:ascii="Times New Roman" w:eastAsia="Times New Roman" w:hAnsi="Times New Roman" w:cs="Times New Roman"/>
          <w:b/>
          <w:sz w:val="28"/>
          <w:szCs w:val="28"/>
          <w:lang w:eastAsia="ru-RU"/>
        </w:rPr>
        <w:t xml:space="preserve">р.               </w:t>
      </w:r>
      <w:r w:rsidR="0020151A">
        <w:rPr>
          <w:rFonts w:ascii="Times New Roman" w:eastAsia="Times New Roman" w:hAnsi="Times New Roman" w:cs="Times New Roman"/>
          <w:b/>
          <w:sz w:val="28"/>
          <w:szCs w:val="28"/>
          <w:lang w:eastAsia="ru-RU"/>
        </w:rPr>
        <w:t xml:space="preserve">           </w:t>
      </w:r>
      <w:r w:rsidRPr="001F36CE">
        <w:rPr>
          <w:rFonts w:ascii="Times New Roman" w:eastAsia="Times New Roman" w:hAnsi="Times New Roman" w:cs="Times New Roman"/>
          <w:b/>
          <w:sz w:val="28"/>
          <w:szCs w:val="28"/>
          <w:lang w:eastAsia="ru-RU"/>
        </w:rPr>
        <w:t xml:space="preserve">     „____”_______________20</w:t>
      </w:r>
      <w:r w:rsidR="000C30BB" w:rsidRPr="001F36CE">
        <w:rPr>
          <w:rFonts w:ascii="Times New Roman" w:eastAsia="Times New Roman" w:hAnsi="Times New Roman" w:cs="Times New Roman"/>
          <w:b/>
          <w:sz w:val="28"/>
          <w:szCs w:val="28"/>
          <w:lang w:eastAsia="ru-RU"/>
        </w:rPr>
        <w:t xml:space="preserve">26 </w:t>
      </w:r>
      <w:r w:rsidRPr="001F36CE">
        <w:rPr>
          <w:rFonts w:ascii="Times New Roman" w:eastAsia="Times New Roman" w:hAnsi="Times New Roman" w:cs="Times New Roman"/>
          <w:b/>
          <w:sz w:val="28"/>
          <w:szCs w:val="28"/>
          <w:lang w:eastAsia="ru-RU"/>
        </w:rPr>
        <w:t>р.</w:t>
      </w:r>
    </w:p>
    <w:p w:rsidR="00945A30" w:rsidRPr="001F30C3" w:rsidRDefault="00945A30" w:rsidP="00945A30">
      <w:pPr>
        <w:spacing w:after="0" w:line="240" w:lineRule="auto"/>
        <w:rPr>
          <w:rFonts w:ascii="Times New Roman" w:eastAsia="Times New Roman" w:hAnsi="Times New Roman" w:cs="Times New Roman"/>
          <w:b/>
          <w:color w:val="FF0000"/>
          <w:sz w:val="28"/>
          <w:szCs w:val="28"/>
          <w:u w:val="single"/>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C64E0" w:rsidRDefault="00945A30" w:rsidP="003E65FF">
      <w:pPr>
        <w:spacing w:after="0" w:line="240" w:lineRule="auto"/>
        <w:jc w:val="center"/>
        <w:rPr>
          <w:rFonts w:ascii="Times New Roman" w:eastAsia="Times New Roman" w:hAnsi="Times New Roman" w:cs="Times New Roman"/>
          <w:b/>
          <w:sz w:val="28"/>
          <w:szCs w:val="28"/>
          <w:lang w:val="ru-RU" w:eastAsia="ru-RU"/>
        </w:rPr>
      </w:pPr>
      <w:r w:rsidRPr="001F30C3">
        <w:rPr>
          <w:rFonts w:ascii="Times New Roman" w:eastAsia="Times New Roman" w:hAnsi="Times New Roman" w:cs="Times New Roman"/>
          <w:color w:val="FF0000"/>
          <w:sz w:val="28"/>
          <w:szCs w:val="28"/>
          <w:lang w:val="ru-RU" w:eastAsia="ru-RU"/>
        </w:rPr>
        <w:br w:type="page"/>
      </w:r>
      <w:r w:rsidR="00311D4C">
        <w:rPr>
          <w:rFonts w:ascii="Times New Roman" w:eastAsia="Times New Roman" w:hAnsi="Times New Roman" w:cs="Times New Roman"/>
          <w:color w:val="FF0000"/>
          <w:sz w:val="28"/>
          <w:szCs w:val="28"/>
          <w:lang w:val="ru-RU" w:eastAsia="ru-RU"/>
        </w:rPr>
        <w:lastRenderedPageBreak/>
        <w:t xml:space="preserve">                                                                    </w:t>
      </w:r>
      <w:r w:rsidRPr="001C64E0">
        <w:rPr>
          <w:rFonts w:ascii="Times New Roman" w:eastAsia="Times New Roman" w:hAnsi="Times New Roman" w:cs="Times New Roman"/>
          <w:b/>
          <w:sz w:val="28"/>
          <w:szCs w:val="28"/>
          <w:lang w:val="ru-RU" w:eastAsia="ru-RU"/>
        </w:rPr>
        <w:t>Додаток № 1</w:t>
      </w:r>
    </w:p>
    <w:p w:rsidR="00945A30" w:rsidRPr="001C64E0" w:rsidRDefault="00945A30" w:rsidP="00945A30">
      <w:pPr>
        <w:spacing w:after="0" w:line="240" w:lineRule="auto"/>
        <w:jc w:val="right"/>
        <w:rPr>
          <w:rFonts w:ascii="Times New Roman" w:eastAsia="Times New Roman" w:hAnsi="Times New Roman" w:cs="Times New Roman"/>
          <w:sz w:val="28"/>
          <w:szCs w:val="28"/>
          <w:lang w:val="ru-RU" w:eastAsia="ru-RU"/>
        </w:rPr>
      </w:pPr>
      <w:r w:rsidRPr="001C64E0">
        <w:rPr>
          <w:rFonts w:ascii="Times New Roman" w:eastAsia="Times New Roman" w:hAnsi="Times New Roman" w:cs="Times New Roman"/>
          <w:sz w:val="28"/>
          <w:szCs w:val="28"/>
          <w:lang w:val="ru-RU" w:eastAsia="ru-RU"/>
        </w:rPr>
        <w:t>до Колективного договору</w:t>
      </w:r>
    </w:p>
    <w:p w:rsidR="00945A30" w:rsidRPr="001C64E0" w:rsidRDefault="00945A30" w:rsidP="00945A30">
      <w:pPr>
        <w:spacing w:after="0" w:line="240" w:lineRule="auto"/>
        <w:jc w:val="right"/>
        <w:rPr>
          <w:rFonts w:ascii="Times New Roman" w:eastAsia="Times New Roman" w:hAnsi="Times New Roman" w:cs="Times New Roman"/>
          <w:sz w:val="28"/>
          <w:szCs w:val="28"/>
          <w:lang w:val="ru-RU" w:eastAsia="ru-RU"/>
        </w:rPr>
      </w:pPr>
    </w:p>
    <w:p w:rsidR="00945A30" w:rsidRPr="001C64E0" w:rsidRDefault="00945A30" w:rsidP="00945A30">
      <w:pPr>
        <w:spacing w:after="0" w:line="240" w:lineRule="auto"/>
        <w:jc w:val="right"/>
        <w:rPr>
          <w:rFonts w:ascii="Times New Roman" w:eastAsia="Times New Roman" w:hAnsi="Times New Roman" w:cs="Times New Roman"/>
          <w:sz w:val="28"/>
          <w:szCs w:val="28"/>
          <w:lang w:val="ru-RU" w:eastAsia="ru-RU"/>
        </w:rPr>
      </w:pPr>
    </w:p>
    <w:p w:rsidR="00945A30" w:rsidRPr="001C64E0" w:rsidRDefault="001E54AD" w:rsidP="00945A30">
      <w:pPr>
        <w:spacing w:after="0" w:line="240" w:lineRule="auto"/>
        <w:rPr>
          <w:rFonts w:ascii="Times New Roman" w:eastAsia="Times New Roman" w:hAnsi="Times New Roman" w:cs="Times New Roman"/>
          <w:b/>
          <w:sz w:val="28"/>
          <w:szCs w:val="28"/>
          <w:lang w:val="ru-RU" w:eastAsia="ru-RU"/>
        </w:rPr>
      </w:pPr>
      <w:r w:rsidRPr="001C64E0">
        <w:rPr>
          <w:rFonts w:ascii="Times New Roman" w:eastAsia="Times New Roman" w:hAnsi="Times New Roman" w:cs="Times New Roman"/>
          <w:b/>
          <w:sz w:val="28"/>
          <w:szCs w:val="28"/>
          <w:lang w:val="ru-RU" w:eastAsia="ru-RU"/>
        </w:rPr>
        <w:t>Погоджено:</w:t>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sz w:val="28"/>
          <w:szCs w:val="28"/>
          <w:lang w:val="ru-RU" w:eastAsia="ru-RU"/>
        </w:rPr>
        <w:tab/>
      </w:r>
      <w:r w:rsidR="00945A30" w:rsidRPr="001C64E0">
        <w:rPr>
          <w:rFonts w:ascii="Times New Roman" w:eastAsia="Times New Roman" w:hAnsi="Times New Roman" w:cs="Times New Roman"/>
          <w:b/>
          <w:sz w:val="28"/>
          <w:szCs w:val="28"/>
          <w:lang w:val="ru-RU" w:eastAsia="ru-RU"/>
        </w:rPr>
        <w:t>Затвердж</w:t>
      </w:r>
      <w:r w:rsidR="00444296" w:rsidRPr="001C64E0">
        <w:rPr>
          <w:rFonts w:ascii="Times New Roman" w:eastAsia="Times New Roman" w:hAnsi="Times New Roman" w:cs="Times New Roman"/>
          <w:b/>
          <w:sz w:val="28"/>
          <w:szCs w:val="28"/>
          <w:lang w:val="ru-RU" w:eastAsia="ru-RU"/>
        </w:rPr>
        <w:t>ую:</w:t>
      </w:r>
    </w:p>
    <w:p w:rsidR="0093186D" w:rsidRPr="001C64E0" w:rsidRDefault="0093186D" w:rsidP="00945A30">
      <w:pPr>
        <w:spacing w:after="0" w:line="240" w:lineRule="auto"/>
        <w:rPr>
          <w:rFonts w:ascii="Times New Roman" w:eastAsia="Times New Roman" w:hAnsi="Times New Roman" w:cs="Times New Roman"/>
          <w:sz w:val="28"/>
          <w:szCs w:val="28"/>
          <w:lang w:val="ru-RU" w:eastAsia="ru-RU"/>
        </w:rPr>
      </w:pPr>
    </w:p>
    <w:p w:rsidR="00444296" w:rsidRPr="001C64E0" w:rsidRDefault="001E54AD" w:rsidP="001E54AD">
      <w:pPr>
        <w:spacing w:after="0" w:line="240" w:lineRule="auto"/>
        <w:rPr>
          <w:rFonts w:ascii="Times New Roman" w:eastAsia="Times New Roman" w:hAnsi="Times New Roman" w:cs="Times New Roman"/>
          <w:sz w:val="28"/>
          <w:szCs w:val="28"/>
          <w:lang w:val="ru-RU" w:eastAsia="ru-RU"/>
        </w:rPr>
      </w:pPr>
      <w:r w:rsidRPr="001C64E0">
        <w:rPr>
          <w:rFonts w:ascii="Times New Roman" w:eastAsia="Times New Roman" w:hAnsi="Times New Roman" w:cs="Times New Roman"/>
          <w:sz w:val="28"/>
          <w:szCs w:val="28"/>
          <w:lang w:val="ru-RU" w:eastAsia="ru-RU"/>
        </w:rPr>
        <w:t xml:space="preserve">Голова ради трудового </w:t>
      </w:r>
      <w:r w:rsidR="00B46AB9" w:rsidRPr="001C64E0">
        <w:rPr>
          <w:rFonts w:ascii="Times New Roman" w:eastAsia="Times New Roman" w:hAnsi="Times New Roman" w:cs="Times New Roman"/>
          <w:sz w:val="28"/>
          <w:szCs w:val="28"/>
          <w:lang w:val="ru-RU" w:eastAsia="ru-RU"/>
        </w:rPr>
        <w:t xml:space="preserve">коллективу                                 </w:t>
      </w:r>
      <w:r w:rsidR="001C64E0" w:rsidRPr="001C64E0">
        <w:rPr>
          <w:rFonts w:ascii="Times New Roman" w:eastAsia="Times New Roman" w:hAnsi="Times New Roman" w:cs="Times New Roman"/>
          <w:sz w:val="28"/>
          <w:szCs w:val="28"/>
          <w:lang w:val="ru-RU" w:eastAsia="ru-RU"/>
        </w:rPr>
        <w:t>д</w:t>
      </w:r>
      <w:r w:rsidR="00391C59" w:rsidRPr="001C64E0">
        <w:rPr>
          <w:rFonts w:ascii="Times New Roman" w:eastAsia="Times New Roman" w:hAnsi="Times New Roman" w:cs="Times New Roman"/>
          <w:sz w:val="28"/>
          <w:szCs w:val="28"/>
          <w:lang w:val="ru-RU" w:eastAsia="ru-RU"/>
        </w:rPr>
        <w:t>иректор</w:t>
      </w:r>
    </w:p>
    <w:p w:rsidR="00945A30" w:rsidRPr="001C64E0" w:rsidRDefault="001E54AD" w:rsidP="001E54AD">
      <w:pPr>
        <w:spacing w:after="0" w:line="240" w:lineRule="auto"/>
        <w:rPr>
          <w:rFonts w:ascii="Times New Roman" w:eastAsia="Times New Roman" w:hAnsi="Times New Roman" w:cs="Times New Roman"/>
          <w:sz w:val="24"/>
          <w:szCs w:val="24"/>
          <w:lang w:eastAsia="ru-RU"/>
        </w:rPr>
      </w:pPr>
      <w:r w:rsidRPr="001C64E0">
        <w:rPr>
          <w:rFonts w:ascii="Times New Roman" w:eastAsia="Times New Roman" w:hAnsi="Times New Roman" w:cs="Times New Roman"/>
          <w:sz w:val="24"/>
          <w:szCs w:val="24"/>
          <w:lang w:val="ru-RU" w:eastAsia="ru-RU"/>
        </w:rPr>
        <w:t xml:space="preserve">ДП «Новгород-Сіверськрайагролісгосп» </w:t>
      </w:r>
      <w:r w:rsidR="00311D4C">
        <w:rPr>
          <w:rFonts w:ascii="Times New Roman" w:eastAsia="Times New Roman" w:hAnsi="Times New Roman" w:cs="Times New Roman"/>
          <w:sz w:val="24"/>
          <w:szCs w:val="24"/>
          <w:lang w:val="ru-RU" w:eastAsia="ru-RU"/>
        </w:rPr>
        <w:t xml:space="preserve">                         </w:t>
      </w:r>
      <w:r w:rsidR="00391C59" w:rsidRPr="001C64E0">
        <w:rPr>
          <w:rFonts w:ascii="Times New Roman" w:eastAsia="Times New Roman" w:hAnsi="Times New Roman" w:cs="Times New Roman"/>
          <w:sz w:val="24"/>
          <w:szCs w:val="24"/>
          <w:lang w:val="ru-RU" w:eastAsia="ru-RU"/>
        </w:rPr>
        <w:t>ДП «</w:t>
      </w:r>
      <w:r w:rsidR="00444296" w:rsidRPr="001C64E0">
        <w:rPr>
          <w:rFonts w:ascii="Times New Roman" w:eastAsia="Times New Roman" w:hAnsi="Times New Roman" w:cs="Times New Roman"/>
          <w:sz w:val="24"/>
          <w:szCs w:val="24"/>
          <w:lang w:val="ru-RU" w:eastAsia="ru-RU"/>
        </w:rPr>
        <w:t>Новгород-Сіверськ</w:t>
      </w:r>
      <w:r w:rsidR="00391C59" w:rsidRPr="001C64E0">
        <w:rPr>
          <w:rFonts w:ascii="Times New Roman" w:eastAsia="Times New Roman" w:hAnsi="Times New Roman" w:cs="Times New Roman"/>
          <w:sz w:val="24"/>
          <w:szCs w:val="24"/>
          <w:lang w:val="ru-RU" w:eastAsia="ru-RU"/>
        </w:rPr>
        <w:t>райагролісгосп»</w:t>
      </w:r>
    </w:p>
    <w:p w:rsidR="00945A30" w:rsidRPr="001C64E0"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1C64E0" w:rsidRDefault="001E54AD" w:rsidP="00945A30">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_____________________</w:t>
      </w:r>
      <w:r w:rsidR="00BC6625" w:rsidRPr="001C64E0">
        <w:rPr>
          <w:rFonts w:ascii="Times New Roman" w:eastAsia="Times New Roman" w:hAnsi="Times New Roman" w:cs="Times New Roman"/>
          <w:sz w:val="28"/>
          <w:szCs w:val="28"/>
          <w:lang w:eastAsia="ru-RU"/>
        </w:rPr>
        <w:t>Петрусьов М.В.</w:t>
      </w:r>
      <w:r w:rsidR="00945A30" w:rsidRPr="001C64E0">
        <w:rPr>
          <w:rFonts w:ascii="Times New Roman" w:eastAsia="Times New Roman" w:hAnsi="Times New Roman" w:cs="Times New Roman"/>
          <w:sz w:val="28"/>
          <w:szCs w:val="28"/>
          <w:lang w:eastAsia="ru-RU"/>
        </w:rPr>
        <w:t xml:space="preserve">  </w:t>
      </w:r>
      <w:r w:rsidR="00311D4C">
        <w:rPr>
          <w:rFonts w:ascii="Times New Roman" w:eastAsia="Times New Roman" w:hAnsi="Times New Roman" w:cs="Times New Roman"/>
          <w:sz w:val="28"/>
          <w:szCs w:val="28"/>
          <w:lang w:eastAsia="ru-RU"/>
        </w:rPr>
        <w:t xml:space="preserve">                    </w:t>
      </w:r>
      <w:r w:rsidR="00945A30" w:rsidRPr="001C64E0">
        <w:rPr>
          <w:rFonts w:ascii="Times New Roman" w:eastAsia="Times New Roman" w:hAnsi="Times New Roman" w:cs="Times New Roman"/>
          <w:sz w:val="28"/>
          <w:szCs w:val="28"/>
          <w:lang w:eastAsia="ru-RU"/>
        </w:rPr>
        <w:t>_____________</w:t>
      </w:r>
      <w:r w:rsidR="001C64E0" w:rsidRPr="001C64E0">
        <w:rPr>
          <w:rFonts w:ascii="Times New Roman" w:eastAsia="Times New Roman" w:hAnsi="Times New Roman" w:cs="Times New Roman"/>
          <w:sz w:val="28"/>
          <w:szCs w:val="28"/>
          <w:lang w:eastAsia="ru-RU"/>
        </w:rPr>
        <w:t xml:space="preserve"> Шульга В.С.</w:t>
      </w: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32"/>
          <w:szCs w:val="32"/>
          <w:lang w:eastAsia="ru-RU"/>
        </w:rPr>
      </w:pPr>
      <w:r w:rsidRPr="001C64E0">
        <w:rPr>
          <w:rFonts w:ascii="Times New Roman" w:eastAsia="Times New Roman" w:hAnsi="Times New Roman" w:cs="Times New Roman"/>
          <w:sz w:val="32"/>
          <w:szCs w:val="32"/>
          <w:lang w:eastAsia="ru-RU"/>
        </w:rPr>
        <w:t xml:space="preserve">Мінімальні міжрозрядні тарифні коефіцієнти </w:t>
      </w:r>
    </w:p>
    <w:p w:rsidR="00945A30" w:rsidRPr="001C64E0" w:rsidRDefault="00945A30" w:rsidP="00945A30">
      <w:pPr>
        <w:spacing w:after="0" w:line="240" w:lineRule="auto"/>
        <w:jc w:val="center"/>
        <w:rPr>
          <w:rFonts w:ascii="Times New Roman" w:eastAsia="Times New Roman" w:hAnsi="Times New Roman" w:cs="Times New Roman"/>
          <w:sz w:val="32"/>
          <w:szCs w:val="32"/>
          <w:lang w:eastAsia="ru-RU"/>
        </w:rPr>
      </w:pPr>
      <w:r w:rsidRPr="001C64E0">
        <w:rPr>
          <w:rFonts w:ascii="Times New Roman" w:eastAsia="Times New Roman" w:hAnsi="Times New Roman" w:cs="Times New Roman"/>
          <w:sz w:val="32"/>
          <w:szCs w:val="32"/>
          <w:lang w:eastAsia="ru-RU"/>
        </w:rPr>
        <w:t>для визначення тарифних ставок робітників лісогосподарських, лісозахисних, лісопромислових, лісомисливських та мисливських підприємств</w:t>
      </w: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2"/>
        <w:gridCol w:w="826"/>
        <w:gridCol w:w="834"/>
        <w:gridCol w:w="844"/>
        <w:gridCol w:w="851"/>
        <w:gridCol w:w="834"/>
        <w:gridCol w:w="787"/>
        <w:gridCol w:w="2352"/>
      </w:tblGrid>
      <w:tr w:rsidR="00945A30" w:rsidRPr="001C64E0" w:rsidTr="00B32A65">
        <w:tc>
          <w:tcPr>
            <w:tcW w:w="2242" w:type="dxa"/>
            <w:vMerge w:val="restart"/>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Міжрозрядні тарифні коефіцієнти</w:t>
            </w:r>
          </w:p>
        </w:tc>
        <w:tc>
          <w:tcPr>
            <w:tcW w:w="4976" w:type="dxa"/>
            <w:gridSpan w:val="6"/>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 xml:space="preserve">Р о з р я д и </w:t>
            </w:r>
          </w:p>
        </w:tc>
        <w:tc>
          <w:tcPr>
            <w:tcW w:w="2352" w:type="dxa"/>
            <w:vMerge w:val="restart"/>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Машиністи лісозаготівельних машин</w:t>
            </w: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val="en-US" w:eastAsia="ru-RU"/>
              </w:rPr>
              <w:t>V</w:t>
            </w:r>
            <w:r w:rsidRPr="001C64E0">
              <w:rPr>
                <w:rFonts w:ascii="Times New Roman" w:eastAsia="Times New Roman" w:hAnsi="Times New Roman" w:cs="Times New Roman"/>
                <w:sz w:val="28"/>
                <w:szCs w:val="28"/>
                <w:lang w:eastAsia="ru-RU"/>
              </w:rPr>
              <w:t>1 розряду</w:t>
            </w:r>
          </w:p>
        </w:tc>
      </w:tr>
      <w:tr w:rsidR="00945A30" w:rsidRPr="001C64E0" w:rsidTr="00B32A65">
        <w:tc>
          <w:tcPr>
            <w:tcW w:w="2242" w:type="dxa"/>
            <w:vMerge/>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tc>
        <w:tc>
          <w:tcPr>
            <w:tcW w:w="826"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1</w:t>
            </w:r>
          </w:p>
        </w:tc>
        <w:tc>
          <w:tcPr>
            <w:tcW w:w="83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П</w:t>
            </w:r>
          </w:p>
        </w:tc>
        <w:tc>
          <w:tcPr>
            <w:tcW w:w="84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ІІІ</w:t>
            </w:r>
          </w:p>
        </w:tc>
        <w:tc>
          <w:tcPr>
            <w:tcW w:w="851"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val="en-US" w:eastAsia="ru-RU"/>
              </w:rPr>
            </w:pPr>
            <w:r w:rsidRPr="001C64E0">
              <w:rPr>
                <w:rFonts w:ascii="Times New Roman" w:eastAsia="Times New Roman" w:hAnsi="Times New Roman" w:cs="Times New Roman"/>
                <w:sz w:val="28"/>
                <w:szCs w:val="28"/>
                <w:lang w:eastAsia="ru-RU"/>
              </w:rPr>
              <w:t>1</w:t>
            </w:r>
            <w:r w:rsidRPr="001C64E0">
              <w:rPr>
                <w:rFonts w:ascii="Times New Roman" w:eastAsia="Times New Roman" w:hAnsi="Times New Roman" w:cs="Times New Roman"/>
                <w:sz w:val="28"/>
                <w:szCs w:val="28"/>
                <w:lang w:val="en-US" w:eastAsia="ru-RU"/>
              </w:rPr>
              <w:t>V</w:t>
            </w:r>
          </w:p>
        </w:tc>
        <w:tc>
          <w:tcPr>
            <w:tcW w:w="83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val="en-US" w:eastAsia="ru-RU"/>
              </w:rPr>
            </w:pPr>
            <w:r w:rsidRPr="001C64E0">
              <w:rPr>
                <w:rFonts w:ascii="Times New Roman" w:eastAsia="Times New Roman" w:hAnsi="Times New Roman" w:cs="Times New Roman"/>
                <w:sz w:val="28"/>
                <w:szCs w:val="28"/>
                <w:lang w:val="en-US" w:eastAsia="ru-RU"/>
              </w:rPr>
              <w:t>V</w:t>
            </w:r>
          </w:p>
        </w:tc>
        <w:tc>
          <w:tcPr>
            <w:tcW w:w="787"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val="en-US" w:eastAsia="ru-RU"/>
              </w:rPr>
              <w:t>V</w:t>
            </w:r>
            <w:r w:rsidRPr="001C64E0">
              <w:rPr>
                <w:rFonts w:ascii="Times New Roman" w:eastAsia="Times New Roman" w:hAnsi="Times New Roman" w:cs="Times New Roman"/>
                <w:sz w:val="28"/>
                <w:szCs w:val="28"/>
                <w:lang w:eastAsia="ru-RU"/>
              </w:rPr>
              <w:t>1</w:t>
            </w:r>
          </w:p>
        </w:tc>
        <w:tc>
          <w:tcPr>
            <w:tcW w:w="2352" w:type="dxa"/>
            <w:vMerge/>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tc>
      </w:tr>
      <w:tr w:rsidR="00945A30" w:rsidRPr="001C64E0" w:rsidTr="00B32A65">
        <w:tc>
          <w:tcPr>
            <w:tcW w:w="2242" w:type="dxa"/>
            <w:vMerge/>
            <w:shd w:val="clear" w:color="auto" w:fill="auto"/>
          </w:tcPr>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tc>
        <w:tc>
          <w:tcPr>
            <w:tcW w:w="826"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1,00</w:t>
            </w:r>
          </w:p>
        </w:tc>
        <w:tc>
          <w:tcPr>
            <w:tcW w:w="83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1,08</w:t>
            </w:r>
          </w:p>
        </w:tc>
        <w:tc>
          <w:tcPr>
            <w:tcW w:w="84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1,20</w:t>
            </w:r>
          </w:p>
        </w:tc>
        <w:tc>
          <w:tcPr>
            <w:tcW w:w="851"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1,35</w:t>
            </w:r>
          </w:p>
        </w:tc>
        <w:tc>
          <w:tcPr>
            <w:tcW w:w="834"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1,54</w:t>
            </w:r>
          </w:p>
        </w:tc>
        <w:tc>
          <w:tcPr>
            <w:tcW w:w="787"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1,8</w:t>
            </w:r>
          </w:p>
        </w:tc>
        <w:tc>
          <w:tcPr>
            <w:tcW w:w="2352" w:type="dxa"/>
            <w:shd w:val="clear" w:color="auto" w:fill="auto"/>
          </w:tcPr>
          <w:p w:rsidR="00945A30" w:rsidRPr="001C64E0" w:rsidRDefault="00945A30" w:rsidP="00945A30">
            <w:pPr>
              <w:spacing w:after="0" w:line="240" w:lineRule="auto"/>
              <w:jc w:val="center"/>
              <w:rPr>
                <w:rFonts w:ascii="Times New Roman" w:eastAsia="Times New Roman" w:hAnsi="Times New Roman" w:cs="Times New Roman"/>
                <w:b/>
                <w:sz w:val="28"/>
                <w:szCs w:val="28"/>
                <w:lang w:eastAsia="ru-RU"/>
              </w:rPr>
            </w:pPr>
            <w:r w:rsidRPr="001C64E0">
              <w:rPr>
                <w:rFonts w:ascii="Times New Roman" w:eastAsia="Times New Roman" w:hAnsi="Times New Roman" w:cs="Times New Roman"/>
                <w:b/>
                <w:sz w:val="28"/>
                <w:szCs w:val="28"/>
                <w:lang w:eastAsia="ru-RU"/>
              </w:rPr>
              <w:t>2,0</w:t>
            </w:r>
          </w:p>
        </w:tc>
      </w:tr>
    </w:tbl>
    <w:p w:rsidR="00945A30" w:rsidRPr="001C64E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009B4E93">
        <w:rPr>
          <w:rFonts w:ascii="Times New Roman" w:eastAsia="Times New Roman" w:hAnsi="Times New Roman" w:cs="Times New Roman"/>
          <w:sz w:val="28"/>
          <w:szCs w:val="28"/>
          <w:lang w:eastAsia="ru-RU"/>
        </w:rPr>
        <w:t>Юлія СУДИКО</w:t>
      </w:r>
    </w:p>
    <w:p w:rsidR="0093186D" w:rsidRPr="001C64E0" w:rsidRDefault="0093186D"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0093186D" w:rsidRPr="001C64E0">
        <w:rPr>
          <w:rFonts w:ascii="Times New Roman" w:eastAsia="Times New Roman" w:hAnsi="Times New Roman" w:cs="Times New Roman"/>
          <w:sz w:val="28"/>
          <w:szCs w:val="28"/>
          <w:lang w:eastAsia="ru-RU"/>
        </w:rPr>
        <w:t>Т</w:t>
      </w:r>
      <w:r w:rsidR="009B4E93">
        <w:rPr>
          <w:rFonts w:ascii="Times New Roman" w:eastAsia="Times New Roman" w:hAnsi="Times New Roman" w:cs="Times New Roman"/>
          <w:sz w:val="28"/>
          <w:szCs w:val="28"/>
          <w:lang w:eastAsia="ru-RU"/>
        </w:rPr>
        <w:t>етяна ЗУЙ</w:t>
      </w: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C64E0" w:rsidRDefault="00945A30" w:rsidP="00945A30">
      <w:pPr>
        <w:spacing w:after="0" w:line="240" w:lineRule="auto"/>
        <w:rPr>
          <w:rFonts w:ascii="Times New Roman" w:eastAsia="Times New Roman" w:hAnsi="Times New Roman" w:cs="Times New Roman"/>
          <w:sz w:val="28"/>
          <w:szCs w:val="28"/>
          <w:lang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5F3B91" w:rsidRDefault="00945A30" w:rsidP="00284A0C">
      <w:pPr>
        <w:spacing w:after="0" w:line="240" w:lineRule="auto"/>
        <w:jc w:val="center"/>
        <w:rPr>
          <w:rFonts w:ascii="Times New Roman" w:eastAsia="Times New Roman" w:hAnsi="Times New Roman" w:cs="Times New Roman"/>
          <w:b/>
          <w:sz w:val="28"/>
          <w:szCs w:val="28"/>
          <w:lang w:val="ru-RU" w:eastAsia="ru-RU"/>
        </w:rPr>
      </w:pPr>
      <w:r w:rsidRPr="001F30C3">
        <w:rPr>
          <w:rFonts w:ascii="Times New Roman" w:eastAsia="Times New Roman" w:hAnsi="Times New Roman" w:cs="Times New Roman"/>
          <w:color w:val="FF0000"/>
          <w:sz w:val="28"/>
          <w:szCs w:val="28"/>
          <w:lang w:val="ru-RU" w:eastAsia="ru-RU"/>
        </w:rPr>
        <w:br w:type="page"/>
      </w:r>
      <w:r w:rsidR="00311D4C">
        <w:rPr>
          <w:rFonts w:ascii="Times New Roman" w:eastAsia="Times New Roman" w:hAnsi="Times New Roman" w:cs="Times New Roman"/>
          <w:color w:val="FF0000"/>
          <w:sz w:val="28"/>
          <w:szCs w:val="28"/>
          <w:lang w:val="ru-RU" w:eastAsia="ru-RU"/>
        </w:rPr>
        <w:lastRenderedPageBreak/>
        <w:t xml:space="preserve">                                                                    </w:t>
      </w:r>
      <w:r w:rsidRPr="005F3B91">
        <w:rPr>
          <w:rFonts w:ascii="Times New Roman" w:eastAsia="Times New Roman" w:hAnsi="Times New Roman" w:cs="Times New Roman"/>
          <w:b/>
          <w:sz w:val="28"/>
          <w:szCs w:val="28"/>
          <w:lang w:val="ru-RU" w:eastAsia="ru-RU"/>
        </w:rPr>
        <w:t>Додаток № 2</w:t>
      </w:r>
    </w:p>
    <w:p w:rsidR="00945A30" w:rsidRPr="005F3B91" w:rsidRDefault="00945A30" w:rsidP="00945A30">
      <w:pPr>
        <w:spacing w:after="0" w:line="240" w:lineRule="auto"/>
        <w:jc w:val="right"/>
        <w:rPr>
          <w:rFonts w:ascii="Times New Roman" w:eastAsia="Times New Roman" w:hAnsi="Times New Roman" w:cs="Times New Roman"/>
          <w:sz w:val="28"/>
          <w:szCs w:val="28"/>
          <w:lang w:val="ru-RU" w:eastAsia="ru-RU"/>
        </w:rPr>
      </w:pPr>
      <w:r w:rsidRPr="005F3B91">
        <w:rPr>
          <w:rFonts w:ascii="Times New Roman" w:eastAsia="Times New Roman" w:hAnsi="Times New Roman" w:cs="Times New Roman"/>
          <w:sz w:val="28"/>
          <w:szCs w:val="28"/>
          <w:lang w:val="ru-RU" w:eastAsia="ru-RU"/>
        </w:rPr>
        <w:t>до Колективного договору</w:t>
      </w:r>
    </w:p>
    <w:p w:rsidR="00945A30" w:rsidRPr="005F3B91" w:rsidRDefault="00945A30" w:rsidP="00945A30">
      <w:pPr>
        <w:spacing w:after="0" w:line="240" w:lineRule="auto"/>
        <w:jc w:val="right"/>
        <w:rPr>
          <w:rFonts w:ascii="Times New Roman" w:eastAsia="Times New Roman" w:hAnsi="Times New Roman" w:cs="Times New Roman"/>
          <w:sz w:val="28"/>
          <w:szCs w:val="28"/>
          <w:lang w:val="ru-RU" w:eastAsia="ru-RU"/>
        </w:rPr>
      </w:pPr>
    </w:p>
    <w:p w:rsidR="00945A30" w:rsidRPr="005F3B91" w:rsidRDefault="00945A30" w:rsidP="00945A30">
      <w:pPr>
        <w:spacing w:after="0" w:line="240" w:lineRule="auto"/>
        <w:jc w:val="right"/>
        <w:rPr>
          <w:rFonts w:ascii="Times New Roman" w:eastAsia="Times New Roman" w:hAnsi="Times New Roman" w:cs="Times New Roman"/>
          <w:sz w:val="28"/>
          <w:szCs w:val="28"/>
          <w:lang w:val="ru-RU" w:eastAsia="ru-RU"/>
        </w:rPr>
      </w:pPr>
    </w:p>
    <w:p w:rsidR="00945A30" w:rsidRPr="00794754" w:rsidRDefault="00945A30" w:rsidP="00945A30">
      <w:pPr>
        <w:spacing w:after="0" w:line="240" w:lineRule="auto"/>
        <w:rPr>
          <w:rFonts w:ascii="Times New Roman" w:eastAsia="Times New Roman" w:hAnsi="Times New Roman" w:cs="Times New Roman"/>
          <w:b/>
          <w:sz w:val="28"/>
          <w:szCs w:val="28"/>
          <w:lang w:val="ru-RU" w:eastAsia="ru-RU"/>
        </w:rPr>
      </w:pPr>
      <w:r w:rsidRPr="005F3B91">
        <w:rPr>
          <w:rFonts w:ascii="Times New Roman" w:eastAsia="Times New Roman" w:hAnsi="Times New Roman" w:cs="Times New Roman"/>
          <w:sz w:val="28"/>
          <w:szCs w:val="28"/>
          <w:lang w:val="ru-RU" w:eastAsia="ru-RU"/>
        </w:rPr>
        <w:tab/>
      </w:r>
      <w:r w:rsidR="000158CA" w:rsidRPr="00794754">
        <w:rPr>
          <w:rFonts w:ascii="Times New Roman" w:eastAsia="Times New Roman" w:hAnsi="Times New Roman" w:cs="Times New Roman"/>
          <w:b/>
          <w:sz w:val="28"/>
          <w:szCs w:val="28"/>
          <w:lang w:val="ru-RU" w:eastAsia="ru-RU"/>
        </w:rPr>
        <w:t>Погоджено:</w:t>
      </w:r>
      <w:r w:rsidRPr="00794754">
        <w:rPr>
          <w:rFonts w:ascii="Times New Roman" w:eastAsia="Times New Roman" w:hAnsi="Times New Roman" w:cs="Times New Roman"/>
          <w:b/>
          <w:sz w:val="28"/>
          <w:szCs w:val="28"/>
          <w:lang w:val="ru-RU" w:eastAsia="ru-RU"/>
        </w:rPr>
        <w:tab/>
      </w:r>
      <w:r w:rsidRPr="005F3B91">
        <w:rPr>
          <w:rFonts w:ascii="Times New Roman" w:eastAsia="Times New Roman" w:hAnsi="Times New Roman" w:cs="Times New Roman"/>
          <w:sz w:val="28"/>
          <w:szCs w:val="28"/>
          <w:lang w:val="ru-RU" w:eastAsia="ru-RU"/>
        </w:rPr>
        <w:tab/>
      </w:r>
      <w:r w:rsidRPr="005F3B91">
        <w:rPr>
          <w:rFonts w:ascii="Times New Roman" w:eastAsia="Times New Roman" w:hAnsi="Times New Roman" w:cs="Times New Roman"/>
          <w:sz w:val="28"/>
          <w:szCs w:val="28"/>
          <w:lang w:val="ru-RU" w:eastAsia="ru-RU"/>
        </w:rPr>
        <w:tab/>
      </w:r>
      <w:r w:rsidRPr="005F3B91">
        <w:rPr>
          <w:rFonts w:ascii="Times New Roman" w:eastAsia="Times New Roman" w:hAnsi="Times New Roman" w:cs="Times New Roman"/>
          <w:sz w:val="28"/>
          <w:szCs w:val="28"/>
          <w:lang w:val="ru-RU" w:eastAsia="ru-RU"/>
        </w:rPr>
        <w:tab/>
      </w:r>
      <w:r w:rsidRPr="005F3B91">
        <w:rPr>
          <w:rFonts w:ascii="Times New Roman" w:eastAsia="Times New Roman" w:hAnsi="Times New Roman" w:cs="Times New Roman"/>
          <w:sz w:val="28"/>
          <w:szCs w:val="28"/>
          <w:lang w:val="ru-RU" w:eastAsia="ru-RU"/>
        </w:rPr>
        <w:tab/>
      </w:r>
      <w:r w:rsidRPr="005F3B91">
        <w:rPr>
          <w:rFonts w:ascii="Times New Roman" w:eastAsia="Times New Roman" w:hAnsi="Times New Roman" w:cs="Times New Roman"/>
          <w:sz w:val="28"/>
          <w:szCs w:val="28"/>
          <w:lang w:val="ru-RU" w:eastAsia="ru-RU"/>
        </w:rPr>
        <w:tab/>
      </w:r>
      <w:r w:rsidRPr="00794754">
        <w:rPr>
          <w:rFonts w:ascii="Times New Roman" w:eastAsia="Times New Roman" w:hAnsi="Times New Roman" w:cs="Times New Roman"/>
          <w:b/>
          <w:sz w:val="28"/>
          <w:szCs w:val="28"/>
          <w:lang w:val="ru-RU" w:eastAsia="ru-RU"/>
        </w:rPr>
        <w:t>Затвердж</w:t>
      </w:r>
      <w:r w:rsidR="0093186D" w:rsidRPr="00794754">
        <w:rPr>
          <w:rFonts w:ascii="Times New Roman" w:eastAsia="Times New Roman" w:hAnsi="Times New Roman" w:cs="Times New Roman"/>
          <w:b/>
          <w:sz w:val="28"/>
          <w:szCs w:val="28"/>
          <w:lang w:val="ru-RU" w:eastAsia="ru-RU"/>
        </w:rPr>
        <w:t>ую:</w:t>
      </w:r>
    </w:p>
    <w:p w:rsidR="0093186D" w:rsidRPr="005F3B91" w:rsidRDefault="0093186D" w:rsidP="00945A30">
      <w:pPr>
        <w:spacing w:after="0" w:line="240" w:lineRule="auto"/>
        <w:rPr>
          <w:rFonts w:ascii="Times New Roman" w:eastAsia="Times New Roman" w:hAnsi="Times New Roman" w:cs="Times New Roman"/>
          <w:sz w:val="28"/>
          <w:szCs w:val="28"/>
          <w:lang w:val="ru-RU" w:eastAsia="ru-RU"/>
        </w:rPr>
      </w:pPr>
    </w:p>
    <w:p w:rsidR="00BC6625" w:rsidRPr="005F3B91" w:rsidRDefault="000158CA" w:rsidP="00BC6625">
      <w:pPr>
        <w:spacing w:after="0" w:line="240" w:lineRule="auto"/>
        <w:rPr>
          <w:rFonts w:ascii="Times New Roman" w:eastAsia="Times New Roman" w:hAnsi="Times New Roman" w:cs="Times New Roman"/>
          <w:sz w:val="28"/>
          <w:szCs w:val="28"/>
          <w:lang w:val="ru-RU" w:eastAsia="ru-RU"/>
        </w:rPr>
      </w:pPr>
      <w:r w:rsidRPr="005F3B91">
        <w:rPr>
          <w:rFonts w:ascii="Times New Roman" w:eastAsia="Times New Roman" w:hAnsi="Times New Roman" w:cs="Times New Roman"/>
          <w:sz w:val="28"/>
          <w:szCs w:val="28"/>
          <w:lang w:val="ru-RU" w:eastAsia="ru-RU"/>
        </w:rPr>
        <w:t xml:space="preserve">Голова ради трудового </w:t>
      </w:r>
      <w:r w:rsidR="00B46AB9" w:rsidRPr="005F3B91">
        <w:rPr>
          <w:rFonts w:ascii="Times New Roman" w:eastAsia="Times New Roman" w:hAnsi="Times New Roman" w:cs="Times New Roman"/>
          <w:sz w:val="28"/>
          <w:szCs w:val="28"/>
          <w:lang w:val="ru-RU" w:eastAsia="ru-RU"/>
        </w:rPr>
        <w:t xml:space="preserve">коллективу                   </w:t>
      </w:r>
      <w:r w:rsidR="00311D4C">
        <w:rPr>
          <w:rFonts w:ascii="Times New Roman" w:eastAsia="Times New Roman" w:hAnsi="Times New Roman" w:cs="Times New Roman"/>
          <w:sz w:val="28"/>
          <w:szCs w:val="28"/>
          <w:lang w:val="ru-RU" w:eastAsia="ru-RU"/>
        </w:rPr>
        <w:t xml:space="preserve">          </w:t>
      </w:r>
      <w:r w:rsidR="00B46AB9" w:rsidRPr="005F3B91">
        <w:rPr>
          <w:rFonts w:ascii="Times New Roman" w:eastAsia="Times New Roman" w:hAnsi="Times New Roman" w:cs="Times New Roman"/>
          <w:sz w:val="28"/>
          <w:szCs w:val="28"/>
          <w:lang w:val="ru-RU" w:eastAsia="ru-RU"/>
        </w:rPr>
        <w:t xml:space="preserve"> </w:t>
      </w:r>
      <w:r w:rsidR="005F3B91" w:rsidRPr="005F3B91">
        <w:rPr>
          <w:rFonts w:ascii="Times New Roman" w:eastAsia="Times New Roman" w:hAnsi="Times New Roman" w:cs="Times New Roman"/>
          <w:sz w:val="28"/>
          <w:szCs w:val="28"/>
          <w:lang w:val="ru-RU" w:eastAsia="ru-RU"/>
        </w:rPr>
        <w:t>д</w:t>
      </w:r>
      <w:r w:rsidR="00391C59" w:rsidRPr="005F3B91">
        <w:rPr>
          <w:rFonts w:ascii="Times New Roman" w:eastAsia="Times New Roman" w:hAnsi="Times New Roman" w:cs="Times New Roman"/>
          <w:sz w:val="28"/>
          <w:szCs w:val="28"/>
          <w:lang w:val="ru-RU" w:eastAsia="ru-RU"/>
        </w:rPr>
        <w:t>иректор</w:t>
      </w:r>
    </w:p>
    <w:p w:rsidR="000158CA" w:rsidRPr="005F3B91" w:rsidRDefault="000158CA" w:rsidP="00BC6625">
      <w:pPr>
        <w:spacing w:after="0" w:line="240" w:lineRule="auto"/>
        <w:rPr>
          <w:rFonts w:ascii="Times New Roman" w:eastAsia="Times New Roman" w:hAnsi="Times New Roman" w:cs="Times New Roman"/>
          <w:sz w:val="28"/>
          <w:szCs w:val="28"/>
          <w:lang w:val="ru-RU" w:eastAsia="ru-RU"/>
        </w:rPr>
      </w:pPr>
      <w:r w:rsidRPr="005F3B91">
        <w:rPr>
          <w:rFonts w:ascii="Times New Roman" w:eastAsia="Times New Roman" w:hAnsi="Times New Roman" w:cs="Times New Roman"/>
          <w:sz w:val="28"/>
          <w:szCs w:val="28"/>
          <w:lang w:val="ru-RU" w:eastAsia="ru-RU"/>
        </w:rPr>
        <w:t>ДП «Новгород-Сіверськррайагролісг</w:t>
      </w:r>
      <w:r w:rsidR="00BC6625" w:rsidRPr="005F3B91">
        <w:rPr>
          <w:rFonts w:ascii="Times New Roman" w:eastAsia="Times New Roman" w:hAnsi="Times New Roman" w:cs="Times New Roman"/>
          <w:sz w:val="28"/>
          <w:szCs w:val="28"/>
          <w:lang w:val="ru-RU" w:eastAsia="ru-RU"/>
        </w:rPr>
        <w:t>осп»</w:t>
      </w:r>
    </w:p>
    <w:p w:rsidR="00945A30" w:rsidRPr="005F3B91" w:rsidRDefault="00794754" w:rsidP="000158CA">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w:t>
      </w:r>
      <w:r w:rsidR="000158CA" w:rsidRPr="005F3B91">
        <w:rPr>
          <w:rFonts w:ascii="Times New Roman" w:eastAsia="Times New Roman" w:hAnsi="Times New Roman" w:cs="Times New Roman"/>
          <w:sz w:val="28"/>
          <w:szCs w:val="28"/>
          <w:lang w:val="ru-RU" w:eastAsia="ru-RU"/>
        </w:rPr>
        <w:t>_________</w:t>
      </w:r>
      <w:r w:rsidR="00BC6625" w:rsidRPr="005F3B91">
        <w:rPr>
          <w:rFonts w:ascii="Times New Roman" w:eastAsia="Times New Roman" w:hAnsi="Times New Roman" w:cs="Times New Roman"/>
          <w:sz w:val="28"/>
          <w:szCs w:val="28"/>
          <w:lang w:val="ru-RU" w:eastAsia="ru-RU"/>
        </w:rPr>
        <w:t>Петрусьов М.</w:t>
      </w:r>
      <w:r w:rsidR="009B4E93">
        <w:rPr>
          <w:rFonts w:ascii="Times New Roman" w:eastAsia="Times New Roman" w:hAnsi="Times New Roman" w:cs="Times New Roman"/>
          <w:sz w:val="28"/>
          <w:szCs w:val="28"/>
          <w:lang w:val="ru-RU" w:eastAsia="ru-RU"/>
        </w:rPr>
        <w:t>В</w:t>
      </w:r>
      <w:r w:rsidR="00BC6625" w:rsidRPr="005F3B91">
        <w:rPr>
          <w:rFonts w:ascii="Times New Roman" w:eastAsia="Times New Roman" w:hAnsi="Times New Roman" w:cs="Times New Roman"/>
          <w:sz w:val="28"/>
          <w:szCs w:val="28"/>
          <w:lang w:val="ru-RU" w:eastAsia="ru-RU"/>
        </w:rPr>
        <w:t>.</w:t>
      </w:r>
      <w:r w:rsidR="00311D4C">
        <w:rPr>
          <w:rFonts w:ascii="Times New Roman" w:eastAsia="Times New Roman" w:hAnsi="Times New Roman" w:cs="Times New Roman"/>
          <w:sz w:val="28"/>
          <w:szCs w:val="28"/>
          <w:lang w:val="ru-RU" w:eastAsia="ru-RU"/>
        </w:rPr>
        <w:t xml:space="preserve">                                     </w:t>
      </w:r>
      <w:r w:rsidR="00945A30" w:rsidRPr="005F3B91">
        <w:rPr>
          <w:rFonts w:ascii="Times New Roman" w:eastAsia="Times New Roman" w:hAnsi="Times New Roman" w:cs="Times New Roman"/>
          <w:sz w:val="28"/>
          <w:szCs w:val="28"/>
          <w:lang w:eastAsia="ru-RU"/>
        </w:rPr>
        <w:t>____________</w:t>
      </w:r>
      <w:r w:rsidR="005F3B91" w:rsidRPr="005F3B91">
        <w:rPr>
          <w:rFonts w:ascii="Times New Roman" w:eastAsia="Times New Roman" w:hAnsi="Times New Roman" w:cs="Times New Roman"/>
          <w:sz w:val="28"/>
          <w:szCs w:val="28"/>
          <w:lang w:eastAsia="ru-RU"/>
        </w:rPr>
        <w:t xml:space="preserve"> Шульга В.С.</w:t>
      </w:r>
    </w:p>
    <w:p w:rsidR="00945A30" w:rsidRPr="005F3B91" w:rsidRDefault="00945A30" w:rsidP="00945A30">
      <w:pPr>
        <w:spacing w:after="0" w:line="240" w:lineRule="auto"/>
        <w:rPr>
          <w:rFonts w:ascii="Times New Roman" w:eastAsia="Times New Roman" w:hAnsi="Times New Roman" w:cs="Times New Roman"/>
          <w:sz w:val="28"/>
          <w:szCs w:val="28"/>
          <w:lang w:eastAsia="ru-RU"/>
        </w:rPr>
      </w:pPr>
    </w:p>
    <w:p w:rsidR="00945A30" w:rsidRPr="005F3B91" w:rsidRDefault="00945A30" w:rsidP="00945A30">
      <w:pPr>
        <w:spacing w:after="0" w:line="240" w:lineRule="auto"/>
        <w:rPr>
          <w:rFonts w:ascii="Times New Roman" w:eastAsia="Times New Roman" w:hAnsi="Times New Roman" w:cs="Times New Roman"/>
          <w:sz w:val="28"/>
          <w:szCs w:val="28"/>
          <w:lang w:eastAsia="ru-RU"/>
        </w:rPr>
      </w:pPr>
    </w:p>
    <w:p w:rsidR="00945A30" w:rsidRPr="005F3B91" w:rsidRDefault="00945A30" w:rsidP="00945A30">
      <w:pPr>
        <w:spacing w:after="0" w:line="240" w:lineRule="auto"/>
        <w:rPr>
          <w:rFonts w:ascii="Times New Roman" w:eastAsia="Times New Roman" w:hAnsi="Times New Roman" w:cs="Times New Roman"/>
          <w:sz w:val="28"/>
          <w:szCs w:val="28"/>
          <w:lang w:eastAsia="ru-RU"/>
        </w:rPr>
      </w:pPr>
    </w:p>
    <w:p w:rsidR="00945A30" w:rsidRPr="0021703A" w:rsidRDefault="00945A30" w:rsidP="00111201">
      <w:pPr>
        <w:spacing w:after="0" w:line="240" w:lineRule="auto"/>
        <w:jc w:val="center"/>
        <w:rPr>
          <w:rFonts w:ascii="Times New Roman" w:eastAsia="Times New Roman" w:hAnsi="Times New Roman" w:cs="Times New Roman"/>
          <w:b/>
          <w:sz w:val="28"/>
          <w:szCs w:val="28"/>
          <w:lang w:eastAsia="ru-RU"/>
        </w:rPr>
      </w:pPr>
      <w:r w:rsidRPr="0021703A">
        <w:rPr>
          <w:rFonts w:ascii="Times New Roman" w:eastAsia="Times New Roman" w:hAnsi="Times New Roman" w:cs="Times New Roman"/>
          <w:b/>
          <w:sz w:val="28"/>
          <w:szCs w:val="28"/>
          <w:lang w:eastAsia="ru-RU"/>
        </w:rPr>
        <w:t xml:space="preserve">Мінімальні коефіцієнти співвідношень місячних тарифних ставок робітників лісогосподарських, лісопромислових, лісомисливських та мисливських підприємств до місячної тарифної ставки робітника 1 розряду </w:t>
      </w:r>
      <w:r w:rsidR="0021703A">
        <w:rPr>
          <w:rFonts w:ascii="Times New Roman" w:eastAsia="Times New Roman" w:hAnsi="Times New Roman" w:cs="Times New Roman"/>
          <w:b/>
          <w:sz w:val="28"/>
          <w:szCs w:val="28"/>
          <w:lang w:eastAsia="ru-RU"/>
        </w:rPr>
        <w:t xml:space="preserve">на </w:t>
      </w:r>
      <w:r w:rsidR="00CF6445" w:rsidRPr="0021703A">
        <w:rPr>
          <w:rFonts w:ascii="Times New Roman" w:eastAsia="Times New Roman" w:hAnsi="Times New Roman" w:cs="Times New Roman"/>
          <w:b/>
          <w:sz w:val="28"/>
          <w:szCs w:val="28"/>
          <w:lang w:eastAsia="ru-RU"/>
        </w:rPr>
        <w:t>лісокультурних (</w:t>
      </w:r>
      <w:r w:rsidR="00111201" w:rsidRPr="0021703A">
        <w:rPr>
          <w:rFonts w:ascii="Times New Roman" w:eastAsia="Times New Roman" w:hAnsi="Times New Roman" w:cs="Times New Roman"/>
          <w:b/>
          <w:sz w:val="28"/>
          <w:szCs w:val="28"/>
          <w:lang w:eastAsia="ru-RU"/>
        </w:rPr>
        <w:t>лісогосподарських</w:t>
      </w:r>
      <w:r w:rsidR="00CF6445" w:rsidRPr="0021703A">
        <w:rPr>
          <w:rFonts w:ascii="Times New Roman" w:eastAsia="Times New Roman" w:hAnsi="Times New Roman" w:cs="Times New Roman"/>
          <w:b/>
          <w:sz w:val="28"/>
          <w:szCs w:val="28"/>
          <w:lang w:eastAsia="ru-RU"/>
        </w:rPr>
        <w:t>)</w:t>
      </w:r>
      <w:r w:rsidR="00111201" w:rsidRPr="0021703A">
        <w:rPr>
          <w:rFonts w:ascii="Times New Roman" w:eastAsia="Times New Roman" w:hAnsi="Times New Roman" w:cs="Times New Roman"/>
          <w:b/>
          <w:sz w:val="28"/>
          <w:szCs w:val="28"/>
          <w:lang w:eastAsia="ru-RU"/>
        </w:rPr>
        <w:t xml:space="preserve"> роботах</w:t>
      </w:r>
    </w:p>
    <w:p w:rsidR="00945A30" w:rsidRPr="005F3B91" w:rsidRDefault="00945A30" w:rsidP="00945A30">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300"/>
        <w:gridCol w:w="2520"/>
      </w:tblGrid>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w:t>
            </w: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п/п</w:t>
            </w:r>
          </w:p>
        </w:tc>
        <w:tc>
          <w:tcPr>
            <w:tcW w:w="630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Види виробництв та робіт</w:t>
            </w:r>
          </w:p>
        </w:tc>
        <w:tc>
          <w:tcPr>
            <w:tcW w:w="2520" w:type="dxa"/>
            <w:shd w:val="clear" w:color="auto" w:fill="auto"/>
          </w:tcPr>
          <w:p w:rsidR="00945A30" w:rsidRPr="0021703A" w:rsidRDefault="00945A30" w:rsidP="00945A30">
            <w:pPr>
              <w:spacing w:after="0" w:line="240" w:lineRule="auto"/>
              <w:jc w:val="center"/>
              <w:rPr>
                <w:rFonts w:ascii="Times New Roman" w:eastAsia="Times New Roman" w:hAnsi="Times New Roman" w:cs="Times New Roman"/>
                <w:b/>
                <w:sz w:val="24"/>
                <w:szCs w:val="24"/>
                <w:lang w:eastAsia="ru-RU"/>
              </w:rPr>
            </w:pPr>
            <w:r w:rsidRPr="0021703A">
              <w:rPr>
                <w:rFonts w:ascii="Times New Roman" w:eastAsia="Times New Roman" w:hAnsi="Times New Roman" w:cs="Times New Roman"/>
                <w:b/>
                <w:sz w:val="24"/>
                <w:szCs w:val="24"/>
                <w:lang w:eastAsia="ru-RU"/>
              </w:rPr>
              <w:t>Коефіцієнти співвідношення мінімальної тарифної ставки до мінімальної тарифної ставки робітника 1 розряду</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Лісосічні роботи (заготівля деревини); підсочна лісу; заготівля деревної зелені, осмолу; вивезення деревини, живиці, осмолу тракторами; ремонт та  техобслуговування машин і устаткування безпосередньо на лісосіках та верхніх складах </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1,31</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2</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Нижньоскладські лісозаготівельні роботи:</w:t>
            </w:r>
          </w:p>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Розвантаження, обрубування, (обрізування) сучків, розкряжування хлистів: корування; сортування, штабелювання деревини, навантаження її  на автомобільний транспорт, розколювання дров; виробництво технологічної тріски</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1,20</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3</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Інші лісозаготівельні роботи</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1,05</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4</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Лісогосподарські роботи (крім рубок, пов’язаних з  веденням лісового господарства):</w:t>
            </w:r>
          </w:p>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А) для трактористів – машиністів</w:t>
            </w:r>
          </w:p>
          <w:p w:rsidR="00945A30" w:rsidRPr="005F3B91" w:rsidRDefault="00945A30" w:rsidP="00CF6445">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Б) на </w:t>
            </w:r>
            <w:r w:rsidR="00CF6445">
              <w:rPr>
                <w:rFonts w:ascii="Times New Roman" w:eastAsia="Times New Roman" w:hAnsi="Times New Roman" w:cs="Times New Roman"/>
                <w:sz w:val="28"/>
                <w:szCs w:val="28"/>
                <w:lang w:eastAsia="ru-RU"/>
              </w:rPr>
              <w:t xml:space="preserve">лісокультурних (лісогосподарських) </w:t>
            </w:r>
            <w:r w:rsidRPr="005F3B91">
              <w:rPr>
                <w:rFonts w:ascii="Times New Roman" w:eastAsia="Times New Roman" w:hAnsi="Times New Roman" w:cs="Times New Roman"/>
                <w:sz w:val="28"/>
                <w:szCs w:val="28"/>
                <w:lang w:eastAsia="ru-RU"/>
              </w:rPr>
              <w:t>робот</w:t>
            </w:r>
            <w:r w:rsidR="00CF6445">
              <w:rPr>
                <w:rFonts w:ascii="Times New Roman" w:eastAsia="Times New Roman" w:hAnsi="Times New Roman" w:cs="Times New Roman"/>
                <w:sz w:val="28"/>
                <w:szCs w:val="28"/>
                <w:lang w:eastAsia="ru-RU"/>
              </w:rPr>
              <w:t>ах</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1,31</w:t>
            </w: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1,0</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5</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Деревообробна промисловість</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1,05</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6</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Робітники, зайняті на ремонті устаткування (рухомого складу, автомобілів), верстатних роботах і на роботах в спеціалізованих  дільницях (енергетичних, паросилового господарства, ковальських та інших), трактористи на  транспортних роботах (з нормальними умовами </w:t>
            </w:r>
            <w:r w:rsidRPr="005F3B91">
              <w:rPr>
                <w:rFonts w:ascii="Times New Roman" w:eastAsia="Times New Roman" w:hAnsi="Times New Roman" w:cs="Times New Roman"/>
                <w:sz w:val="28"/>
                <w:szCs w:val="28"/>
                <w:lang w:eastAsia="ru-RU"/>
              </w:rPr>
              <w:lastRenderedPageBreak/>
              <w:t>праці).</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1,09</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lastRenderedPageBreak/>
              <w:t>7</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Сільськогосподарські роботи та роботи в побічному користуванні лісом:</w:t>
            </w:r>
          </w:p>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А) для трактористів-машиністів</w:t>
            </w:r>
          </w:p>
          <w:p w:rsidR="00945A30" w:rsidRPr="005F3B91" w:rsidRDefault="00945A30" w:rsidP="0021703A">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Б) на </w:t>
            </w:r>
            <w:r w:rsidR="0021703A" w:rsidRPr="0021703A">
              <w:rPr>
                <w:rFonts w:ascii="Times New Roman" w:eastAsia="Times New Roman" w:hAnsi="Times New Roman" w:cs="Times New Roman"/>
                <w:sz w:val="28"/>
                <w:szCs w:val="28"/>
                <w:lang w:eastAsia="ru-RU"/>
              </w:rPr>
              <w:t>лісокультурних (лісогосподарських)</w:t>
            </w:r>
            <w:r w:rsidR="0021703A" w:rsidRPr="0021703A">
              <w:rPr>
                <w:rFonts w:ascii="Times New Roman" w:eastAsia="Times New Roman" w:hAnsi="Times New Roman" w:cs="Times New Roman"/>
                <w:b/>
                <w:sz w:val="28"/>
                <w:szCs w:val="28"/>
                <w:lang w:eastAsia="ru-RU"/>
              </w:rPr>
              <w:t xml:space="preserve"> </w:t>
            </w:r>
            <w:r w:rsidRPr="005F3B91">
              <w:rPr>
                <w:rFonts w:ascii="Times New Roman" w:eastAsia="Times New Roman" w:hAnsi="Times New Roman" w:cs="Times New Roman"/>
                <w:sz w:val="28"/>
                <w:szCs w:val="28"/>
                <w:lang w:eastAsia="ru-RU"/>
              </w:rPr>
              <w:t>робот</w:t>
            </w:r>
            <w:r w:rsidR="0021703A">
              <w:rPr>
                <w:rFonts w:ascii="Times New Roman" w:eastAsia="Times New Roman" w:hAnsi="Times New Roman" w:cs="Times New Roman"/>
                <w:sz w:val="28"/>
                <w:szCs w:val="28"/>
                <w:lang w:eastAsia="ru-RU"/>
              </w:rPr>
              <w:t>ах</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1,31</w:t>
            </w: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1,00</w:t>
            </w:r>
          </w:p>
        </w:tc>
      </w:tr>
      <w:tr w:rsidR="00945A30" w:rsidRPr="005F3B91" w:rsidTr="00B32A65">
        <w:tc>
          <w:tcPr>
            <w:tcW w:w="100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8</w:t>
            </w:r>
          </w:p>
        </w:tc>
        <w:tc>
          <w:tcPr>
            <w:tcW w:w="6300"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Будівельні та ремонтно-будівельні роботи</w:t>
            </w:r>
          </w:p>
        </w:tc>
        <w:tc>
          <w:tcPr>
            <w:tcW w:w="25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1,20</w:t>
            </w:r>
          </w:p>
        </w:tc>
      </w:tr>
    </w:tbl>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p>
    <w:p w:rsidR="0093186D" w:rsidRPr="005F3B91" w:rsidRDefault="0093186D" w:rsidP="00945A30">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320"/>
        <w:gridCol w:w="3420"/>
      </w:tblGrid>
      <w:tr w:rsidR="00B46AB9" w:rsidRPr="005F3B91" w:rsidTr="006F1F11">
        <w:tc>
          <w:tcPr>
            <w:tcW w:w="9828" w:type="dxa"/>
            <w:gridSpan w:val="3"/>
            <w:shd w:val="clear" w:color="auto" w:fill="auto"/>
          </w:tcPr>
          <w:p w:rsidR="00B46AB9" w:rsidRPr="005F3B91" w:rsidRDefault="00B46AB9" w:rsidP="00B46AB9">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b/>
                <w:sz w:val="28"/>
                <w:szCs w:val="28"/>
                <w:lang w:eastAsia="ru-RU"/>
              </w:rPr>
              <w:t>Автомобільний транспорт</w:t>
            </w:r>
          </w:p>
        </w:tc>
      </w:tr>
      <w:tr w:rsidR="00B46AB9" w:rsidRPr="005F3B91" w:rsidTr="006F1F11">
        <w:tc>
          <w:tcPr>
            <w:tcW w:w="9828" w:type="dxa"/>
            <w:gridSpan w:val="3"/>
            <w:shd w:val="clear" w:color="auto" w:fill="auto"/>
          </w:tcPr>
          <w:p w:rsidR="00B46AB9" w:rsidRPr="005F3B91" w:rsidRDefault="00B46AB9"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Водії автотранспортних засобів</w:t>
            </w:r>
          </w:p>
        </w:tc>
      </w:tr>
      <w:tr w:rsidR="00B46AB9" w:rsidRPr="005F3B91" w:rsidTr="006F1F11">
        <w:tc>
          <w:tcPr>
            <w:tcW w:w="9828" w:type="dxa"/>
            <w:gridSpan w:val="3"/>
            <w:shd w:val="clear" w:color="auto" w:fill="auto"/>
          </w:tcPr>
          <w:p w:rsidR="00B46AB9" w:rsidRPr="005F3B91" w:rsidRDefault="00B46AB9"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Вантажні автомобілі</w:t>
            </w:r>
          </w:p>
        </w:tc>
      </w:tr>
      <w:tr w:rsidR="0093186D" w:rsidRPr="005F3B91" w:rsidTr="00B32A65">
        <w:tc>
          <w:tcPr>
            <w:tcW w:w="2088" w:type="dxa"/>
            <w:shd w:val="clear" w:color="auto" w:fill="auto"/>
          </w:tcPr>
          <w:p w:rsidR="0093186D" w:rsidRPr="005F3B91" w:rsidRDefault="0093186D" w:rsidP="0093186D">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Вантажність</w:t>
            </w:r>
          </w:p>
        </w:tc>
        <w:tc>
          <w:tcPr>
            <w:tcW w:w="4320" w:type="dxa"/>
            <w:shd w:val="clear" w:color="auto" w:fill="auto"/>
          </w:tcPr>
          <w:p w:rsidR="0093186D" w:rsidRPr="005F3B91" w:rsidRDefault="0093186D"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 група</w:t>
            </w:r>
          </w:p>
        </w:tc>
        <w:tc>
          <w:tcPr>
            <w:tcW w:w="3420" w:type="dxa"/>
            <w:shd w:val="clear" w:color="auto" w:fill="auto"/>
          </w:tcPr>
          <w:p w:rsidR="0093186D" w:rsidRPr="005F3B91" w:rsidRDefault="0093186D"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ІІ група</w:t>
            </w:r>
          </w:p>
        </w:tc>
      </w:tr>
      <w:tr w:rsidR="0093186D" w:rsidRPr="005F3B91" w:rsidTr="00B32A65">
        <w:tc>
          <w:tcPr>
            <w:tcW w:w="2088" w:type="dxa"/>
            <w:shd w:val="clear" w:color="auto" w:fill="auto"/>
          </w:tcPr>
          <w:p w:rsidR="0093186D" w:rsidRPr="005F3B91" w:rsidRDefault="0093186D"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автомобілів</w:t>
            </w:r>
          </w:p>
          <w:p w:rsidR="0093186D" w:rsidRPr="005F3B91" w:rsidRDefault="0093186D"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 (в тоннах)</w:t>
            </w:r>
          </w:p>
        </w:tc>
        <w:tc>
          <w:tcPr>
            <w:tcW w:w="4320" w:type="dxa"/>
            <w:shd w:val="clear" w:color="auto" w:fill="auto"/>
          </w:tcPr>
          <w:p w:rsidR="0093186D" w:rsidRPr="005F3B91" w:rsidRDefault="0093186D" w:rsidP="008C572F">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Бортові автомобілі та автомобілі фургони загального призначення</w:t>
            </w:r>
          </w:p>
        </w:tc>
        <w:tc>
          <w:tcPr>
            <w:tcW w:w="3420" w:type="dxa"/>
            <w:shd w:val="clear" w:color="auto" w:fill="auto"/>
          </w:tcPr>
          <w:p w:rsidR="0093186D" w:rsidRPr="005F3B91" w:rsidRDefault="0093186D" w:rsidP="008C572F">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Спеціалізовані та спеціальні автомобілі: самоскиди, пожежні,рефрижератори, пожежні, техдопомоги, автокрани, автонавантажувачі та інші; сідельні тягачі з напівпричепами. Бортові автомобілі, переобладнані для перевезення людей</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До 1,5</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1,40</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1,44</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1,5 до 3</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1,44</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1,50</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3 до 5</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1,50</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1,59</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5 до 7</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1,59</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1,66</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7 до 10</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1,66</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1,74</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10 до 20</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1,74</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1,87</w:t>
            </w:r>
          </w:p>
        </w:tc>
      </w:tr>
      <w:tr w:rsidR="00945A30" w:rsidRPr="005F3B91" w:rsidTr="00B32A65">
        <w:tc>
          <w:tcPr>
            <w:tcW w:w="2088" w:type="dxa"/>
            <w:shd w:val="clear" w:color="auto" w:fill="auto"/>
          </w:tcPr>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20 до 40</w:t>
            </w:r>
          </w:p>
        </w:tc>
        <w:tc>
          <w:tcPr>
            <w:tcW w:w="43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1,87</w:t>
            </w:r>
          </w:p>
        </w:tc>
        <w:tc>
          <w:tcPr>
            <w:tcW w:w="342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2,08</w:t>
            </w:r>
          </w:p>
        </w:tc>
      </w:tr>
    </w:tbl>
    <w:p w:rsidR="00945A30" w:rsidRPr="00CB2408"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ab/>
        <w:t>Тарифні ставки для  водіїв автомобілів, зайнятих на вивезенні деревини на  лісозаготівлях, підвищуються до 12  відсотків</w:t>
      </w:r>
      <w:r w:rsidR="003E7F99" w:rsidRPr="005F3B91">
        <w:rPr>
          <w:rFonts w:ascii="Times New Roman" w:eastAsia="Times New Roman" w:hAnsi="Times New Roman" w:cs="Times New Roman"/>
          <w:sz w:val="28"/>
          <w:szCs w:val="28"/>
          <w:lang w:eastAsia="ru-RU"/>
        </w:rPr>
        <w:t>.</w:t>
      </w:r>
      <w:r w:rsidRPr="005F3B91">
        <w:rPr>
          <w:rFonts w:ascii="Times New Roman" w:eastAsia="Times New Roman" w:hAnsi="Times New Roman" w:cs="Times New Roman"/>
          <w:sz w:val="28"/>
          <w:szCs w:val="28"/>
          <w:lang w:eastAsia="ru-RU"/>
        </w:rPr>
        <w:t xml:space="preserve"> Тарифні ставки для  водіїв автокранів установлюються на пункт вище від вантажності.</w:t>
      </w:r>
      <w:r w:rsidR="00CB2408">
        <w:rPr>
          <w:rFonts w:ascii="Times New Roman" w:eastAsia="Times New Roman" w:hAnsi="Times New Roman" w:cs="Times New Roman"/>
          <w:sz w:val="28"/>
          <w:szCs w:val="28"/>
          <w:lang w:eastAsia="ru-RU"/>
        </w:rPr>
        <w:t xml:space="preserve"> Д</w:t>
      </w:r>
      <w:r w:rsidR="00CB2408" w:rsidRPr="005F3B91">
        <w:rPr>
          <w:rFonts w:ascii="Times New Roman" w:eastAsia="Times New Roman" w:hAnsi="Times New Roman" w:cs="Times New Roman"/>
          <w:sz w:val="28"/>
          <w:szCs w:val="28"/>
          <w:lang w:eastAsia="ru-RU"/>
        </w:rPr>
        <w:t>ля  водіїв</w:t>
      </w:r>
      <w:r w:rsidR="00CB2408">
        <w:rPr>
          <w:rFonts w:ascii="Times New Roman" w:eastAsia="Times New Roman" w:hAnsi="Times New Roman" w:cs="Times New Roman"/>
          <w:sz w:val="28"/>
          <w:szCs w:val="28"/>
          <w:lang w:eastAsia="ru-RU"/>
        </w:rPr>
        <w:t>, зайнятих на ремонті автотранспортних засобів, застосовувати тарифну ставку IV розряду для робітників, зайнятих на ремонті.</w:t>
      </w: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r w:rsidRPr="005F3B91">
        <w:rPr>
          <w:rFonts w:ascii="Times New Roman" w:eastAsia="Times New Roman" w:hAnsi="Times New Roman" w:cs="Times New Roman"/>
          <w:b/>
          <w:sz w:val="28"/>
          <w:szCs w:val="28"/>
          <w:lang w:eastAsia="ru-RU"/>
        </w:rPr>
        <w:t>П. Легкові автомобілі (в т.ч. спеціальні)</w:t>
      </w:r>
    </w:p>
    <w:p w:rsidR="00945A30" w:rsidRPr="005F3B91" w:rsidRDefault="00945A30" w:rsidP="00945A30">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430"/>
        <w:gridCol w:w="2880"/>
      </w:tblGrid>
      <w:tr w:rsidR="00945A30" w:rsidRPr="005F3B91" w:rsidTr="001008FC">
        <w:tc>
          <w:tcPr>
            <w:tcW w:w="251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Клас автомобіля</w:t>
            </w:r>
          </w:p>
        </w:tc>
        <w:tc>
          <w:tcPr>
            <w:tcW w:w="4430" w:type="dxa"/>
            <w:shd w:val="clear" w:color="auto" w:fill="auto"/>
          </w:tcPr>
          <w:p w:rsidR="00945A30" w:rsidRPr="005F3B91" w:rsidRDefault="00945A30" w:rsidP="00545AA8">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Робочий о</w:t>
            </w:r>
            <w:r w:rsidR="00B36916" w:rsidRPr="005F3B91">
              <w:rPr>
                <w:rFonts w:ascii="Times New Roman" w:eastAsia="Times New Roman" w:hAnsi="Times New Roman" w:cs="Times New Roman"/>
                <w:sz w:val="28"/>
                <w:szCs w:val="28"/>
                <w:lang w:eastAsia="ru-RU"/>
              </w:rPr>
              <w:t>бсяг</w:t>
            </w:r>
            <w:r w:rsidRPr="005F3B91">
              <w:rPr>
                <w:rFonts w:ascii="Times New Roman" w:eastAsia="Times New Roman" w:hAnsi="Times New Roman" w:cs="Times New Roman"/>
                <w:sz w:val="28"/>
                <w:szCs w:val="28"/>
                <w:lang w:eastAsia="ru-RU"/>
              </w:rPr>
              <w:t xml:space="preserve"> двигуна ( в літрах)</w:t>
            </w:r>
          </w:p>
        </w:tc>
        <w:tc>
          <w:tcPr>
            <w:tcW w:w="288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Мінімальні коефіцієнти</w:t>
            </w:r>
          </w:p>
        </w:tc>
      </w:tr>
      <w:tr w:rsidR="00945A30" w:rsidRPr="005F3B91" w:rsidTr="001008FC">
        <w:tc>
          <w:tcPr>
            <w:tcW w:w="251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Особливий малий</w:t>
            </w:r>
          </w:p>
        </w:tc>
        <w:tc>
          <w:tcPr>
            <w:tcW w:w="443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До 1,8</w:t>
            </w:r>
          </w:p>
        </w:tc>
        <w:tc>
          <w:tcPr>
            <w:tcW w:w="288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1,40</w:t>
            </w:r>
          </w:p>
        </w:tc>
      </w:tr>
      <w:tr w:rsidR="00945A30" w:rsidRPr="005F3B91" w:rsidTr="001008FC">
        <w:tc>
          <w:tcPr>
            <w:tcW w:w="251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Середній</w:t>
            </w:r>
          </w:p>
        </w:tc>
        <w:tc>
          <w:tcPr>
            <w:tcW w:w="443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Від 1,8 до 3,5</w:t>
            </w:r>
          </w:p>
        </w:tc>
        <w:tc>
          <w:tcPr>
            <w:tcW w:w="288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1,44</w:t>
            </w:r>
          </w:p>
        </w:tc>
      </w:tr>
      <w:tr w:rsidR="00945A30" w:rsidRPr="005F3B91" w:rsidTr="001008FC">
        <w:tc>
          <w:tcPr>
            <w:tcW w:w="2518"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 xml:space="preserve">Великий </w:t>
            </w:r>
          </w:p>
        </w:tc>
        <w:tc>
          <w:tcPr>
            <w:tcW w:w="443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Більше 3,5</w:t>
            </w:r>
          </w:p>
        </w:tc>
        <w:tc>
          <w:tcPr>
            <w:tcW w:w="2880" w:type="dxa"/>
            <w:shd w:val="clear" w:color="auto" w:fill="auto"/>
          </w:tcPr>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1,50</w:t>
            </w:r>
          </w:p>
        </w:tc>
      </w:tr>
    </w:tbl>
    <w:p w:rsidR="00945A30" w:rsidRPr="005F3B91"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5F3B91" w:rsidRDefault="00945A30" w:rsidP="00945A30">
      <w:pPr>
        <w:spacing w:after="0" w:line="240" w:lineRule="auto"/>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ab/>
        <w:t>Примітка:</w:t>
      </w:r>
    </w:p>
    <w:p w:rsidR="00945A30" w:rsidRPr="005F3B91" w:rsidRDefault="00945A30" w:rsidP="00945A30">
      <w:pPr>
        <w:spacing w:after="0" w:line="240" w:lineRule="auto"/>
        <w:rPr>
          <w:rFonts w:ascii="Times New Roman" w:eastAsia="Times New Roman" w:hAnsi="Times New Roman" w:cs="Times New Roman"/>
          <w:sz w:val="28"/>
          <w:szCs w:val="28"/>
          <w:lang w:eastAsia="ru-RU"/>
        </w:rPr>
      </w:pPr>
    </w:p>
    <w:p w:rsidR="00945A30" w:rsidRPr="005F3B91" w:rsidRDefault="00945A30" w:rsidP="00945A30">
      <w:pPr>
        <w:spacing w:after="0" w:line="240" w:lineRule="auto"/>
        <w:jc w:val="both"/>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lastRenderedPageBreak/>
        <w:tab/>
        <w:t>Розміри місячних тарифних ставок робітників 1 розряду визначаються множенням відповідного коефіцієнту на розмір тарифної ставки робітника 1 розряду на ручних та кінно-ручних лісогосподарських роботах, встановленої у колективному договорі.</w:t>
      </w:r>
    </w:p>
    <w:p w:rsidR="00945A30" w:rsidRPr="005F3B91" w:rsidRDefault="00945A30" w:rsidP="00945A30">
      <w:pPr>
        <w:spacing w:after="0" w:line="240" w:lineRule="auto"/>
        <w:jc w:val="both"/>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ab/>
        <w:t>Тарифна ставка робітників наступних розрядів визначаються шляхом множення тарифної ставки робітника 1 розряду на відповідні міжрозрядні  тарифні коефіцієнти.</w:t>
      </w:r>
    </w:p>
    <w:p w:rsidR="00945A30" w:rsidRPr="005F3B91" w:rsidRDefault="00945A30" w:rsidP="00945A30">
      <w:pPr>
        <w:spacing w:after="0" w:line="240" w:lineRule="auto"/>
        <w:jc w:val="both"/>
        <w:rPr>
          <w:rFonts w:ascii="Times New Roman" w:eastAsia="Times New Roman" w:hAnsi="Times New Roman" w:cs="Times New Roman"/>
          <w:sz w:val="28"/>
          <w:szCs w:val="28"/>
          <w:lang w:eastAsia="ru-RU"/>
        </w:rPr>
      </w:pPr>
      <w:r w:rsidRPr="005F3B91">
        <w:rPr>
          <w:rFonts w:ascii="Times New Roman" w:eastAsia="Times New Roman" w:hAnsi="Times New Roman" w:cs="Times New Roman"/>
          <w:sz w:val="28"/>
          <w:szCs w:val="28"/>
          <w:lang w:eastAsia="ru-RU"/>
        </w:rPr>
        <w:tab/>
        <w:t>Годинні тарифні ставки робітників розраховуються виходячи з середньомісячної норми тривалості робочого часу при 40 годинному робочому тижні.</w:t>
      </w:r>
    </w:p>
    <w:p w:rsidR="00945A30" w:rsidRPr="005F3B91" w:rsidRDefault="00945A30" w:rsidP="00945A30">
      <w:pPr>
        <w:spacing w:after="0" w:line="240" w:lineRule="auto"/>
        <w:jc w:val="both"/>
        <w:rPr>
          <w:rFonts w:ascii="Times New Roman" w:eastAsia="Times New Roman" w:hAnsi="Times New Roman" w:cs="Times New Roman"/>
          <w:sz w:val="28"/>
          <w:szCs w:val="28"/>
          <w:lang w:eastAsia="ru-RU"/>
        </w:rPr>
      </w:pPr>
    </w:p>
    <w:p w:rsidR="00A11090" w:rsidRPr="005F3B91" w:rsidRDefault="00A11090" w:rsidP="00945A30">
      <w:pPr>
        <w:spacing w:after="0" w:line="240" w:lineRule="auto"/>
        <w:jc w:val="both"/>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7D795A" w:rsidRPr="001F30C3" w:rsidRDefault="007D795A"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945A30">
      <w:pPr>
        <w:spacing w:after="0" w:line="240" w:lineRule="auto"/>
        <w:rPr>
          <w:rFonts w:ascii="Times New Roman" w:eastAsia="Times New Roman" w:hAnsi="Times New Roman" w:cs="Times New Roman"/>
          <w:color w:val="FF0000"/>
          <w:sz w:val="28"/>
          <w:szCs w:val="28"/>
          <w:lang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1F30C3" w:rsidRDefault="00A11090" w:rsidP="00876C85">
      <w:pPr>
        <w:spacing w:after="0" w:line="240" w:lineRule="auto"/>
        <w:jc w:val="center"/>
        <w:rPr>
          <w:rFonts w:ascii="Times New Roman" w:eastAsia="Times New Roman" w:hAnsi="Times New Roman" w:cs="Times New Roman"/>
          <w:b/>
          <w:color w:val="FF0000"/>
          <w:sz w:val="28"/>
          <w:szCs w:val="28"/>
          <w:lang w:val="ru-RU" w:eastAsia="ru-RU"/>
        </w:rPr>
      </w:pPr>
    </w:p>
    <w:p w:rsidR="00A11090" w:rsidRPr="00AC03FE" w:rsidRDefault="00A11090" w:rsidP="00876C85">
      <w:pPr>
        <w:spacing w:after="0" w:line="240" w:lineRule="auto"/>
        <w:jc w:val="center"/>
        <w:rPr>
          <w:rFonts w:ascii="Times New Roman" w:eastAsia="Times New Roman" w:hAnsi="Times New Roman" w:cs="Times New Roman"/>
          <w:b/>
          <w:sz w:val="28"/>
          <w:szCs w:val="28"/>
          <w:lang w:val="ru-RU" w:eastAsia="ru-RU"/>
        </w:rPr>
      </w:pPr>
    </w:p>
    <w:p w:rsidR="00945A30" w:rsidRPr="00AC03FE" w:rsidRDefault="00794754" w:rsidP="00876C85">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                                                                    </w:t>
      </w:r>
      <w:r w:rsidR="00945A30" w:rsidRPr="00AC03FE">
        <w:rPr>
          <w:rFonts w:ascii="Times New Roman" w:eastAsia="Times New Roman" w:hAnsi="Times New Roman" w:cs="Times New Roman"/>
          <w:b/>
          <w:sz w:val="28"/>
          <w:szCs w:val="28"/>
          <w:lang w:val="ru-RU" w:eastAsia="ru-RU"/>
        </w:rPr>
        <w:t>Додаток № 3</w:t>
      </w:r>
    </w:p>
    <w:p w:rsidR="00945A30" w:rsidRPr="00AC03FE" w:rsidRDefault="00945A30" w:rsidP="00945A30">
      <w:pPr>
        <w:spacing w:after="0" w:line="240" w:lineRule="auto"/>
        <w:jc w:val="right"/>
        <w:rPr>
          <w:rFonts w:ascii="Times New Roman" w:eastAsia="Times New Roman" w:hAnsi="Times New Roman" w:cs="Times New Roman"/>
          <w:sz w:val="28"/>
          <w:szCs w:val="28"/>
          <w:lang w:val="ru-RU" w:eastAsia="ru-RU"/>
        </w:rPr>
      </w:pPr>
      <w:r w:rsidRPr="00AC03FE">
        <w:rPr>
          <w:rFonts w:ascii="Times New Roman" w:eastAsia="Times New Roman" w:hAnsi="Times New Roman" w:cs="Times New Roman"/>
          <w:sz w:val="28"/>
          <w:szCs w:val="28"/>
          <w:lang w:val="ru-RU" w:eastAsia="ru-RU"/>
        </w:rPr>
        <w:t>до колективного договору</w:t>
      </w:r>
    </w:p>
    <w:p w:rsidR="00B6319B" w:rsidRPr="00AC03FE" w:rsidRDefault="00B6319B" w:rsidP="00B6319B">
      <w:pPr>
        <w:spacing w:after="0" w:line="240" w:lineRule="auto"/>
        <w:rPr>
          <w:rFonts w:ascii="Times New Roman" w:eastAsia="Times New Roman" w:hAnsi="Times New Roman" w:cs="Times New Roman"/>
          <w:sz w:val="28"/>
          <w:szCs w:val="28"/>
          <w:lang w:val="ru-RU" w:eastAsia="ru-RU"/>
        </w:rPr>
      </w:pPr>
    </w:p>
    <w:p w:rsidR="00461685" w:rsidRPr="00AC03FE" w:rsidRDefault="00B6319B" w:rsidP="00B6319B">
      <w:pPr>
        <w:spacing w:after="0" w:line="240" w:lineRule="auto"/>
        <w:rPr>
          <w:rFonts w:ascii="Times New Roman" w:eastAsia="Times New Roman" w:hAnsi="Times New Roman" w:cs="Times New Roman"/>
          <w:b/>
          <w:sz w:val="28"/>
          <w:szCs w:val="28"/>
          <w:lang w:val="ru-RU" w:eastAsia="ru-RU"/>
        </w:rPr>
      </w:pPr>
      <w:r w:rsidRPr="00AC03FE">
        <w:rPr>
          <w:rFonts w:ascii="Times New Roman" w:eastAsia="Times New Roman" w:hAnsi="Times New Roman" w:cs="Times New Roman"/>
          <w:b/>
          <w:sz w:val="28"/>
          <w:szCs w:val="28"/>
          <w:lang w:val="ru-RU" w:eastAsia="ru-RU"/>
        </w:rPr>
        <w:t xml:space="preserve">Погоджено:                                                                       </w:t>
      </w:r>
      <w:r w:rsidR="00461685" w:rsidRPr="00AC03FE">
        <w:rPr>
          <w:rFonts w:ascii="Times New Roman" w:eastAsia="Times New Roman" w:hAnsi="Times New Roman" w:cs="Times New Roman"/>
          <w:b/>
          <w:sz w:val="28"/>
          <w:szCs w:val="28"/>
          <w:lang w:val="ru-RU" w:eastAsia="ru-RU"/>
        </w:rPr>
        <w:t>Затверджую:</w:t>
      </w:r>
    </w:p>
    <w:p w:rsidR="00461685" w:rsidRPr="00AC03FE" w:rsidRDefault="00461685" w:rsidP="00461685">
      <w:pPr>
        <w:spacing w:after="0" w:line="240" w:lineRule="auto"/>
        <w:rPr>
          <w:rFonts w:ascii="Times New Roman" w:eastAsia="Times New Roman" w:hAnsi="Times New Roman" w:cs="Times New Roman"/>
          <w:sz w:val="28"/>
          <w:szCs w:val="28"/>
          <w:lang w:val="ru-RU" w:eastAsia="ru-RU"/>
        </w:rPr>
      </w:pPr>
    </w:p>
    <w:p w:rsidR="00461685" w:rsidRPr="00AC03FE" w:rsidRDefault="00B6319B" w:rsidP="00B6319B">
      <w:pPr>
        <w:spacing w:after="0" w:line="240" w:lineRule="auto"/>
        <w:rPr>
          <w:rFonts w:ascii="Times New Roman" w:eastAsia="Times New Roman" w:hAnsi="Times New Roman" w:cs="Times New Roman"/>
          <w:sz w:val="28"/>
          <w:szCs w:val="28"/>
          <w:lang w:val="ru-RU" w:eastAsia="ru-RU"/>
        </w:rPr>
      </w:pPr>
      <w:r w:rsidRPr="00AC03FE">
        <w:rPr>
          <w:rFonts w:ascii="Times New Roman" w:eastAsia="Times New Roman" w:hAnsi="Times New Roman" w:cs="Times New Roman"/>
          <w:sz w:val="28"/>
          <w:szCs w:val="28"/>
          <w:lang w:val="ru-RU" w:eastAsia="ru-RU"/>
        </w:rPr>
        <w:t xml:space="preserve">Голова ради трудового коллективу                              </w:t>
      </w:r>
      <w:r w:rsidR="00794754">
        <w:rPr>
          <w:rFonts w:ascii="Times New Roman" w:eastAsia="Times New Roman" w:hAnsi="Times New Roman" w:cs="Times New Roman"/>
          <w:sz w:val="28"/>
          <w:szCs w:val="28"/>
          <w:lang w:val="ru-RU" w:eastAsia="ru-RU"/>
        </w:rPr>
        <w:t xml:space="preserve"> </w:t>
      </w:r>
      <w:r w:rsidRPr="00AC03FE">
        <w:rPr>
          <w:rFonts w:ascii="Times New Roman" w:eastAsia="Times New Roman" w:hAnsi="Times New Roman" w:cs="Times New Roman"/>
          <w:sz w:val="28"/>
          <w:szCs w:val="28"/>
          <w:lang w:val="ru-RU" w:eastAsia="ru-RU"/>
        </w:rPr>
        <w:t xml:space="preserve"> </w:t>
      </w:r>
      <w:r w:rsidR="00EF4633" w:rsidRPr="00AC03FE">
        <w:rPr>
          <w:rFonts w:ascii="Times New Roman" w:eastAsia="Times New Roman" w:hAnsi="Times New Roman" w:cs="Times New Roman"/>
          <w:sz w:val="28"/>
          <w:szCs w:val="28"/>
          <w:lang w:val="ru-RU" w:eastAsia="ru-RU"/>
        </w:rPr>
        <w:t>д</w:t>
      </w:r>
      <w:r w:rsidR="00461685" w:rsidRPr="00AC03FE">
        <w:rPr>
          <w:rFonts w:ascii="Times New Roman" w:eastAsia="Times New Roman" w:hAnsi="Times New Roman" w:cs="Times New Roman"/>
          <w:sz w:val="28"/>
          <w:szCs w:val="28"/>
          <w:lang w:val="ru-RU" w:eastAsia="ru-RU"/>
        </w:rPr>
        <w:t>иректор</w:t>
      </w:r>
    </w:p>
    <w:p w:rsidR="00B6319B" w:rsidRPr="00AC03FE" w:rsidRDefault="00461685" w:rsidP="00B6319B">
      <w:pPr>
        <w:spacing w:after="0" w:line="240" w:lineRule="auto"/>
        <w:rPr>
          <w:rFonts w:ascii="Times New Roman" w:eastAsia="Times New Roman" w:hAnsi="Times New Roman" w:cs="Times New Roman"/>
          <w:sz w:val="26"/>
          <w:szCs w:val="26"/>
          <w:lang w:eastAsia="ru-RU"/>
        </w:rPr>
      </w:pPr>
      <w:r w:rsidRPr="00AC03FE">
        <w:rPr>
          <w:rFonts w:ascii="Times New Roman" w:eastAsia="Times New Roman" w:hAnsi="Times New Roman" w:cs="Times New Roman"/>
          <w:sz w:val="26"/>
          <w:szCs w:val="26"/>
          <w:lang w:val="ru-RU" w:eastAsia="ru-RU"/>
        </w:rPr>
        <w:t>ДП «Новгород-Сіверськррайагролісгосп»</w:t>
      </w:r>
      <w:r w:rsidR="00B6319B" w:rsidRPr="00AC03FE">
        <w:rPr>
          <w:rFonts w:ascii="Times New Roman" w:eastAsia="Times New Roman" w:hAnsi="Times New Roman" w:cs="Times New Roman"/>
          <w:sz w:val="26"/>
          <w:szCs w:val="26"/>
          <w:lang w:val="ru-RU" w:eastAsia="ru-RU"/>
        </w:rPr>
        <w:t xml:space="preserve">         ДП «Новгород-Сіверськррайагролісгосп»</w:t>
      </w:r>
    </w:p>
    <w:p w:rsidR="00461685" w:rsidRPr="00AC03FE" w:rsidRDefault="00461685" w:rsidP="00B6319B">
      <w:pPr>
        <w:spacing w:after="0" w:line="240" w:lineRule="auto"/>
        <w:rPr>
          <w:rFonts w:ascii="Times New Roman" w:eastAsia="Times New Roman" w:hAnsi="Times New Roman" w:cs="Times New Roman"/>
          <w:sz w:val="26"/>
          <w:szCs w:val="26"/>
          <w:lang w:eastAsia="ru-RU"/>
        </w:rPr>
      </w:pPr>
    </w:p>
    <w:p w:rsidR="00461685" w:rsidRPr="00AC03FE" w:rsidRDefault="00B6319B" w:rsidP="00461685">
      <w:pPr>
        <w:spacing w:after="0" w:line="240" w:lineRule="auto"/>
        <w:rPr>
          <w:rFonts w:ascii="Times New Roman" w:eastAsia="Times New Roman" w:hAnsi="Times New Roman" w:cs="Times New Roman"/>
          <w:sz w:val="28"/>
          <w:szCs w:val="28"/>
          <w:lang w:eastAsia="ru-RU"/>
        </w:rPr>
      </w:pPr>
      <w:r w:rsidRPr="00AC03FE">
        <w:rPr>
          <w:rFonts w:ascii="Times New Roman" w:eastAsia="Times New Roman" w:hAnsi="Times New Roman" w:cs="Times New Roman"/>
          <w:sz w:val="28"/>
          <w:szCs w:val="28"/>
          <w:lang w:eastAsia="ru-RU"/>
        </w:rPr>
        <w:t>_______________</w:t>
      </w:r>
      <w:r w:rsidR="00EF4633" w:rsidRPr="00AC03FE">
        <w:rPr>
          <w:rFonts w:ascii="Times New Roman" w:eastAsia="Times New Roman" w:hAnsi="Times New Roman" w:cs="Times New Roman"/>
          <w:sz w:val="28"/>
          <w:szCs w:val="28"/>
          <w:lang w:eastAsia="ru-RU"/>
        </w:rPr>
        <w:t>Петрусьов М.В.</w:t>
      </w:r>
      <w:r w:rsidR="00794754">
        <w:rPr>
          <w:rFonts w:ascii="Times New Roman" w:eastAsia="Times New Roman" w:hAnsi="Times New Roman" w:cs="Times New Roman"/>
          <w:sz w:val="28"/>
          <w:szCs w:val="28"/>
          <w:lang w:eastAsia="ru-RU"/>
        </w:rPr>
        <w:t xml:space="preserve">                                  </w:t>
      </w:r>
      <w:r w:rsidR="00461685" w:rsidRPr="00AC03FE">
        <w:rPr>
          <w:rFonts w:ascii="Times New Roman" w:eastAsia="Times New Roman" w:hAnsi="Times New Roman" w:cs="Times New Roman"/>
          <w:sz w:val="28"/>
          <w:szCs w:val="28"/>
          <w:lang w:eastAsia="ru-RU"/>
        </w:rPr>
        <w:t>____________</w:t>
      </w:r>
      <w:r w:rsidR="00AC03FE" w:rsidRPr="00AC03FE">
        <w:rPr>
          <w:rFonts w:ascii="Times New Roman" w:eastAsia="Times New Roman" w:hAnsi="Times New Roman" w:cs="Times New Roman"/>
          <w:sz w:val="28"/>
          <w:szCs w:val="28"/>
          <w:lang w:eastAsia="ru-RU"/>
        </w:rPr>
        <w:t xml:space="preserve"> Шульга В.С.</w:t>
      </w:r>
    </w:p>
    <w:p w:rsidR="00945A30" w:rsidRPr="00AC03FE" w:rsidRDefault="00945A30" w:rsidP="00945A30">
      <w:pPr>
        <w:spacing w:after="0" w:line="240" w:lineRule="auto"/>
        <w:rPr>
          <w:rFonts w:ascii="Times New Roman" w:eastAsia="Times New Roman" w:hAnsi="Times New Roman" w:cs="Times New Roman"/>
          <w:sz w:val="28"/>
          <w:szCs w:val="28"/>
          <w:lang w:eastAsia="ru-RU"/>
        </w:rPr>
      </w:pPr>
    </w:p>
    <w:p w:rsidR="00945A30" w:rsidRPr="00AC03FE" w:rsidRDefault="00945A30" w:rsidP="009216A9">
      <w:pPr>
        <w:spacing w:after="0" w:line="240" w:lineRule="auto"/>
        <w:ind w:left="-900"/>
        <w:jc w:val="center"/>
        <w:rPr>
          <w:rFonts w:ascii="Times New Roman" w:eastAsia="Times New Roman" w:hAnsi="Times New Roman" w:cs="Times New Roman"/>
          <w:b/>
          <w:sz w:val="28"/>
          <w:szCs w:val="28"/>
          <w:lang w:eastAsia="ru-RU"/>
        </w:rPr>
      </w:pPr>
      <w:r w:rsidRPr="00AC03FE">
        <w:rPr>
          <w:rFonts w:ascii="Times New Roman" w:eastAsia="Times New Roman" w:hAnsi="Times New Roman" w:cs="Times New Roman"/>
          <w:b/>
          <w:sz w:val="28"/>
          <w:szCs w:val="28"/>
          <w:lang w:eastAsia="ru-RU"/>
        </w:rPr>
        <w:t xml:space="preserve">Мінімальні коефіцієнти співвідношень посадових окладів керівників, професіоналів та фахівців лісогосподарських, лісозахисних, лісопромислових, лісомисливських та мисливських підприємств до місячної тарифної ставки робітників 1 розряду на </w:t>
      </w:r>
      <w:r w:rsidR="00B96ECF" w:rsidRPr="00B96ECF">
        <w:rPr>
          <w:rFonts w:ascii="Times New Roman" w:eastAsia="Times New Roman" w:hAnsi="Times New Roman" w:cs="Times New Roman"/>
          <w:b/>
          <w:sz w:val="28"/>
          <w:szCs w:val="28"/>
          <w:lang w:eastAsia="ru-RU"/>
        </w:rPr>
        <w:t>лісокультурних</w:t>
      </w:r>
      <w:r w:rsidR="00794754">
        <w:rPr>
          <w:rFonts w:ascii="Times New Roman" w:eastAsia="Times New Roman" w:hAnsi="Times New Roman" w:cs="Times New Roman"/>
          <w:b/>
          <w:sz w:val="28"/>
          <w:szCs w:val="28"/>
          <w:lang w:eastAsia="ru-RU"/>
        </w:rPr>
        <w:t xml:space="preserve"> </w:t>
      </w:r>
      <w:r w:rsidR="00B96ECF">
        <w:rPr>
          <w:rFonts w:ascii="Times New Roman" w:eastAsia="Times New Roman" w:hAnsi="Times New Roman" w:cs="Times New Roman"/>
          <w:b/>
          <w:sz w:val="28"/>
          <w:szCs w:val="28"/>
          <w:lang w:eastAsia="ru-RU"/>
        </w:rPr>
        <w:t>(</w:t>
      </w:r>
      <w:r w:rsidR="009216A9" w:rsidRPr="00AC03FE">
        <w:rPr>
          <w:rFonts w:ascii="Times New Roman" w:eastAsia="Times New Roman" w:hAnsi="Times New Roman" w:cs="Times New Roman"/>
          <w:b/>
          <w:sz w:val="28"/>
          <w:szCs w:val="28"/>
          <w:lang w:eastAsia="ru-RU"/>
        </w:rPr>
        <w:t>лісогосподарських</w:t>
      </w:r>
      <w:r w:rsidR="00B96ECF">
        <w:rPr>
          <w:rFonts w:ascii="Times New Roman" w:eastAsia="Times New Roman" w:hAnsi="Times New Roman" w:cs="Times New Roman"/>
          <w:b/>
          <w:sz w:val="28"/>
          <w:szCs w:val="28"/>
          <w:lang w:eastAsia="ru-RU"/>
        </w:rPr>
        <w:t>)</w:t>
      </w:r>
      <w:r w:rsidR="009216A9" w:rsidRPr="00AC03FE">
        <w:rPr>
          <w:rFonts w:ascii="Times New Roman" w:eastAsia="Times New Roman" w:hAnsi="Times New Roman" w:cs="Times New Roman"/>
          <w:b/>
          <w:sz w:val="28"/>
          <w:szCs w:val="28"/>
          <w:lang w:eastAsia="ru-RU"/>
        </w:rPr>
        <w:t xml:space="preserve"> роботах</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8"/>
        <w:gridCol w:w="851"/>
        <w:gridCol w:w="850"/>
        <w:gridCol w:w="850"/>
        <w:gridCol w:w="993"/>
        <w:gridCol w:w="1135"/>
      </w:tblGrid>
      <w:tr w:rsidR="00F24493" w:rsidRPr="001F30C3" w:rsidTr="00B32A65">
        <w:trPr>
          <w:cantSplit/>
        </w:trPr>
        <w:tc>
          <w:tcPr>
            <w:tcW w:w="5528" w:type="dxa"/>
            <w:vMerge w:val="restart"/>
          </w:tcPr>
          <w:p w:rsidR="00945A30" w:rsidRPr="00B57B42" w:rsidRDefault="00945A30" w:rsidP="00945A30">
            <w:pPr>
              <w:spacing w:after="0" w:line="240" w:lineRule="auto"/>
              <w:jc w:val="both"/>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eastAsia="ru-RU"/>
              </w:rPr>
              <w:t>Найменування посад</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eastAsia="ru-RU"/>
              </w:rPr>
              <w:t>Групи підприємств</w:t>
            </w:r>
          </w:p>
        </w:tc>
      </w:tr>
      <w:tr w:rsidR="00F24493" w:rsidRPr="001F30C3" w:rsidTr="00B32A65">
        <w:trPr>
          <w:cantSplit/>
        </w:trPr>
        <w:tc>
          <w:tcPr>
            <w:tcW w:w="5528" w:type="dxa"/>
            <w:vMerge/>
          </w:tcPr>
          <w:p w:rsidR="00945A30" w:rsidRPr="00B57B42" w:rsidRDefault="00945A30" w:rsidP="00945A30">
            <w:pPr>
              <w:spacing w:after="0" w:line="240" w:lineRule="auto"/>
              <w:jc w:val="both"/>
              <w:rPr>
                <w:rFonts w:ascii="Times New Roman" w:eastAsia="Times New Roman" w:hAnsi="Times New Roman" w:cs="Times New Roman"/>
                <w:b/>
                <w:sz w:val="24"/>
                <w:szCs w:val="24"/>
                <w:lang w:eastAsia="ru-RU"/>
              </w:rPr>
            </w:pPr>
          </w:p>
        </w:tc>
        <w:tc>
          <w:tcPr>
            <w:tcW w:w="851" w:type="dxa"/>
          </w:tcPr>
          <w:p w:rsidR="00945A30" w:rsidRPr="00B57B42" w:rsidRDefault="00945A30" w:rsidP="00C13A52">
            <w:pPr>
              <w:spacing w:after="0" w:line="240" w:lineRule="auto"/>
              <w:jc w:val="center"/>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eastAsia="ru-RU"/>
              </w:rPr>
              <w:t>І</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eastAsia="ru-RU"/>
              </w:rPr>
              <w:t>ІІ</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eastAsia="ru-RU"/>
              </w:rPr>
              <w:t>ІІІ</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b/>
                <w:sz w:val="24"/>
                <w:szCs w:val="24"/>
                <w:lang w:val="ru-RU" w:eastAsia="ru-RU"/>
              </w:rPr>
            </w:pPr>
            <w:r w:rsidRPr="00B57B42">
              <w:rPr>
                <w:rFonts w:ascii="Times New Roman" w:eastAsia="Times New Roman" w:hAnsi="Times New Roman" w:cs="Times New Roman"/>
                <w:b/>
                <w:sz w:val="24"/>
                <w:szCs w:val="24"/>
                <w:lang w:eastAsia="ru-RU"/>
              </w:rPr>
              <w:t>І</w:t>
            </w:r>
            <w:r w:rsidRPr="00B57B42">
              <w:rPr>
                <w:rFonts w:ascii="Times New Roman" w:eastAsia="Times New Roman" w:hAnsi="Times New Roman" w:cs="Times New Roman"/>
                <w:b/>
                <w:sz w:val="24"/>
                <w:szCs w:val="24"/>
                <w:lang w:val="en-US" w:eastAsia="ru-RU"/>
              </w:rPr>
              <w:t>V</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b/>
                <w:sz w:val="24"/>
                <w:szCs w:val="24"/>
                <w:lang w:eastAsia="ru-RU"/>
              </w:rPr>
            </w:pPr>
            <w:r w:rsidRPr="00B57B42">
              <w:rPr>
                <w:rFonts w:ascii="Times New Roman" w:eastAsia="Times New Roman" w:hAnsi="Times New Roman" w:cs="Times New Roman"/>
                <w:b/>
                <w:sz w:val="24"/>
                <w:szCs w:val="24"/>
                <w:lang w:val="en-US" w:eastAsia="ru-RU"/>
              </w:rPr>
              <w:t>V</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Керівник</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за контрактом</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Головний інженер, головний лісничий</w:t>
            </w:r>
            <w:r w:rsidR="00461685" w:rsidRPr="00B57B42">
              <w:rPr>
                <w:rFonts w:ascii="Times New Roman" w:eastAsia="Times New Roman" w:hAnsi="Times New Roman" w:cs="Times New Roman"/>
                <w:sz w:val="24"/>
                <w:szCs w:val="24"/>
                <w:lang w:eastAsia="ru-RU"/>
              </w:rPr>
              <w:t>, заступник директора</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3,85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3,75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3,54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3,33</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3,18</w:t>
            </w:r>
          </w:p>
        </w:tc>
      </w:tr>
      <w:tr w:rsidR="00F24493" w:rsidRPr="001F30C3" w:rsidTr="00B32A65">
        <w:tc>
          <w:tcPr>
            <w:tcW w:w="5528" w:type="dxa"/>
          </w:tcPr>
          <w:p w:rsidR="00945A30" w:rsidRPr="00B57B42" w:rsidRDefault="00461685"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Г</w:t>
            </w:r>
            <w:r w:rsidR="00945A30" w:rsidRPr="00B57B42">
              <w:rPr>
                <w:rFonts w:ascii="Times New Roman" w:eastAsia="Times New Roman" w:hAnsi="Times New Roman" w:cs="Times New Roman"/>
                <w:sz w:val="24"/>
                <w:szCs w:val="24"/>
                <w:lang w:eastAsia="ru-RU"/>
              </w:rPr>
              <w:t>оловні</w:t>
            </w:r>
            <w:r w:rsidR="00945A30" w:rsidRPr="00B57B42">
              <w:rPr>
                <w:rFonts w:ascii="Times New Roman" w:eastAsia="Times New Roman" w:hAnsi="Times New Roman" w:cs="Times New Roman"/>
                <w:sz w:val="24"/>
                <w:szCs w:val="24"/>
                <w:lang w:val="ru-RU" w:eastAsia="ru-RU"/>
              </w:rPr>
              <w:t>:</w:t>
            </w:r>
            <w:r w:rsidR="00945A30" w:rsidRPr="00B57B42">
              <w:rPr>
                <w:rFonts w:ascii="Times New Roman" w:eastAsia="Times New Roman" w:hAnsi="Times New Roman" w:cs="Times New Roman"/>
                <w:sz w:val="24"/>
                <w:szCs w:val="24"/>
                <w:lang w:eastAsia="ru-RU"/>
              </w:rPr>
              <w:t xml:space="preserve"> бухгалтер, економіст</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3,44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3,28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3,18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3,02</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2,86</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 xml:space="preserve">Головні: механік, енергетик, технолог,  мисливствознавець; начальники відділів: виробничого, технічного, лісового господарства, мисливського господарства, охорони і захисту лісу, державного контролю, економічного, організації праці та заробітної плати та інші    </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3,02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2,92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2,71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2,61</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Начальники відділів: матеріально-технічного постачання, капітального будівництва, радіології та інших відділів</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2,71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2,61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Начальник господарського відділу</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1,80</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1,80</w:t>
            </w:r>
          </w:p>
        </w:tc>
        <w:tc>
          <w:tcPr>
            <w:tcW w:w="2978" w:type="dxa"/>
            <w:gridSpan w:val="3"/>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rPr>
          <w:cantSplit/>
        </w:trPr>
        <w:tc>
          <w:tcPr>
            <w:tcW w:w="5528" w:type="dxa"/>
          </w:tcPr>
          <w:p w:rsidR="00945A30" w:rsidRPr="00B57B42" w:rsidRDefault="00945A30" w:rsidP="00EF4633">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Інженери, економісти, бухгалтери, мисливствознавці, зоотехнік,  агрономи, механіки, юрисконсульти,  та ін</w:t>
            </w:r>
            <w:r w:rsidR="00EF4633" w:rsidRPr="00B57B42">
              <w:rPr>
                <w:rFonts w:ascii="Times New Roman" w:eastAsia="Times New Roman" w:hAnsi="Times New Roman" w:cs="Times New Roman"/>
                <w:sz w:val="24"/>
                <w:szCs w:val="24"/>
                <w:lang w:eastAsia="ru-RU"/>
              </w:rPr>
              <w:t>ші</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провідні</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2,52</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2,52</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2,46</w:t>
            </w:r>
          </w:p>
        </w:tc>
      </w:tr>
      <w:tr w:rsidR="00F24493" w:rsidRPr="001F30C3" w:rsidTr="00B32A65">
        <w:tc>
          <w:tcPr>
            <w:tcW w:w="5528" w:type="dxa"/>
          </w:tcPr>
          <w:p w:rsidR="00945A30" w:rsidRPr="00B57B42" w:rsidRDefault="00945A30" w:rsidP="00AC03FE">
            <w:pPr>
              <w:spacing w:after="0" w:line="240" w:lineRule="auto"/>
              <w:jc w:val="both"/>
              <w:rPr>
                <w:rFonts w:ascii="Times New Roman" w:eastAsia="Times New Roman" w:hAnsi="Times New Roman" w:cs="Times New Roman"/>
                <w:sz w:val="24"/>
                <w:szCs w:val="24"/>
                <w:lang w:val="ru-RU" w:eastAsia="ru-RU"/>
              </w:rPr>
            </w:pPr>
            <w:r w:rsidRPr="00B57B42">
              <w:rPr>
                <w:rFonts w:ascii="Times New Roman" w:eastAsia="Times New Roman" w:hAnsi="Times New Roman" w:cs="Times New Roman"/>
                <w:sz w:val="24"/>
                <w:szCs w:val="24"/>
                <w:lang w:eastAsia="ru-RU"/>
              </w:rPr>
              <w:t>І категорії, начальники штабу ЦО, інспектор з кадрів</w:t>
            </w:r>
            <w:r w:rsidR="00FD1E10" w:rsidRPr="00B57B42">
              <w:rPr>
                <w:rFonts w:ascii="Times New Roman" w:eastAsia="Times New Roman" w:hAnsi="Times New Roman" w:cs="Times New Roman"/>
                <w:sz w:val="24"/>
                <w:szCs w:val="24"/>
                <w:lang w:val="ru-RU" w:eastAsia="ru-RU"/>
              </w:rPr>
              <w:t>, адміністраторсистеми з електронногооблікулісопродукції</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2,35</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2,35</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2,26</w:t>
            </w:r>
          </w:p>
        </w:tc>
      </w:tr>
      <w:tr w:rsidR="00F24493" w:rsidRPr="001F30C3" w:rsidTr="00B32A65">
        <w:tc>
          <w:tcPr>
            <w:tcW w:w="5528" w:type="dxa"/>
          </w:tcPr>
          <w:p w:rsidR="00945A30" w:rsidRPr="00B57B42" w:rsidRDefault="00945A30" w:rsidP="00AC03FE">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категорії, старший диспетчер</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2,12</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2,12</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інженери всіх спеціальностей (без категорій),  диспетчер</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1,60</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Техніки всіх спеціальностей , лаборанти:</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категорії</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1,41</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категорії</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1,41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1,41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1,41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1,41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1,30</w:t>
            </w:r>
          </w:p>
        </w:tc>
      </w:tr>
      <w:tr w:rsidR="00F24493" w:rsidRPr="001F30C3" w:rsidTr="00B32A65">
        <w:tc>
          <w:tcPr>
            <w:tcW w:w="5528" w:type="dxa"/>
          </w:tcPr>
          <w:p w:rsidR="00945A30" w:rsidRPr="00B57B42" w:rsidRDefault="00945A30" w:rsidP="001D0664">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Техніки всіх спеціальностей (без категорій), лаборанти,оператори ди</w:t>
            </w:r>
            <w:r w:rsidR="001D0664" w:rsidRPr="00B57B42">
              <w:rPr>
                <w:rFonts w:ascii="Times New Roman" w:eastAsia="Times New Roman" w:hAnsi="Times New Roman" w:cs="Times New Roman"/>
                <w:sz w:val="24"/>
                <w:szCs w:val="24"/>
                <w:lang w:eastAsia="ru-RU"/>
              </w:rPr>
              <w:t>спетчерської служби, статистики, медична сестра</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1,30</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1,30</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1,30</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1,30</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1,20</w:t>
            </w:r>
          </w:p>
        </w:tc>
      </w:tr>
      <w:tr w:rsidR="00F24493" w:rsidRPr="001F30C3" w:rsidTr="00B32A65">
        <w:trPr>
          <w:cantSplit/>
          <w:trHeight w:val="374"/>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Начальники: лісопункту, лісозаготівельної дільниці, дільниці       з підсочки лісу, лісничі</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2,82</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2,82</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2,82</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w:t>
            </w:r>
            <w:r w:rsidRPr="00B57B42">
              <w:rPr>
                <w:rFonts w:ascii="Times New Roman" w:eastAsia="Times New Roman" w:hAnsi="Times New Roman" w:cs="Times New Roman"/>
                <w:sz w:val="24"/>
                <w:szCs w:val="24"/>
                <w:lang w:val="en-US" w:eastAsia="ru-RU"/>
              </w:rPr>
              <w:t>V</w:t>
            </w:r>
            <w:r w:rsidRPr="00B57B42">
              <w:rPr>
                <w:rFonts w:ascii="Times New Roman" w:eastAsia="Times New Roman" w:hAnsi="Times New Roman" w:cs="Times New Roman"/>
                <w:sz w:val="24"/>
                <w:szCs w:val="24"/>
                <w:lang w:eastAsia="ru-RU"/>
              </w:rPr>
              <w:t>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val="ru-RU" w:eastAsia="ru-RU"/>
              </w:rPr>
            </w:pPr>
            <w:r w:rsidRPr="00B57B42">
              <w:rPr>
                <w:rFonts w:ascii="Times New Roman" w:eastAsia="Times New Roman" w:hAnsi="Times New Roman" w:cs="Times New Roman"/>
                <w:sz w:val="24"/>
                <w:szCs w:val="24"/>
                <w:lang w:val="en-US" w:eastAsia="ru-RU"/>
              </w:rPr>
              <w:lastRenderedPageBreak/>
              <w:t>V</w:t>
            </w:r>
            <w:r w:rsidRPr="00B57B42">
              <w:rPr>
                <w:rFonts w:ascii="Times New Roman" w:eastAsia="Times New Roman" w:hAnsi="Times New Roman" w:cs="Times New Roman"/>
                <w:sz w:val="24"/>
                <w:szCs w:val="24"/>
                <w:lang w:eastAsia="ru-RU"/>
              </w:rPr>
              <w:t>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Начальники: станції захисту лісу, радіологічної лабораторії</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Завідувач біологічної лабораторії лісозахисних підприємств</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 xml:space="preserve">Начальники: лісовозної дороги, гаража, нижнього складу, лісопромислового комплексу, цеху із переробки  деревини; технологічні керівники  лісопункту, </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2,55</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2,34</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w:t>
            </w:r>
            <w:r w:rsidRPr="00B57B42">
              <w:rPr>
                <w:rFonts w:ascii="Times New Roman" w:eastAsia="Times New Roman" w:hAnsi="Times New Roman" w:cs="Times New Roman"/>
                <w:sz w:val="24"/>
                <w:szCs w:val="24"/>
                <w:lang w:val="en-US" w:eastAsia="ru-RU"/>
              </w:rPr>
              <w:t>V</w:t>
            </w:r>
            <w:r w:rsidRPr="00B57B42">
              <w:rPr>
                <w:rFonts w:ascii="Times New Roman" w:eastAsia="Times New Roman" w:hAnsi="Times New Roman" w:cs="Times New Roman"/>
                <w:sz w:val="24"/>
                <w:szCs w:val="24"/>
                <w:lang w:eastAsia="ru-RU"/>
              </w:rPr>
              <w:t>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val="ru-RU" w:eastAsia="ru-RU"/>
              </w:rPr>
            </w:pPr>
            <w:r w:rsidRPr="00B57B42">
              <w:rPr>
                <w:rFonts w:ascii="Times New Roman" w:eastAsia="Times New Roman" w:hAnsi="Times New Roman" w:cs="Times New Roman"/>
                <w:sz w:val="24"/>
                <w:szCs w:val="24"/>
                <w:lang w:val="en-US" w:eastAsia="ru-RU"/>
              </w:rPr>
              <w:t>V</w:t>
            </w:r>
            <w:r w:rsidRPr="00B57B42">
              <w:rPr>
                <w:rFonts w:ascii="Times New Roman" w:eastAsia="Times New Roman" w:hAnsi="Times New Roman" w:cs="Times New Roman"/>
                <w:sz w:val="24"/>
                <w:szCs w:val="24"/>
                <w:lang w:eastAsia="ru-RU"/>
              </w:rPr>
              <w:t>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Начальники лісорозсадника, лісопожежної станції, мисливської дільниці,  керівники інших цехів і дільниць</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rPr>
          <w:trHeight w:val="128"/>
        </w:trPr>
        <w:tc>
          <w:tcPr>
            <w:tcW w:w="5528" w:type="dxa"/>
            <w:tcBorders>
              <w:bottom w:val="single" w:sz="4" w:space="0" w:color="auto"/>
            </w:tcBorders>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850"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993"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c>
          <w:tcPr>
            <w:tcW w:w="1135"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2,08</w:t>
            </w:r>
          </w:p>
        </w:tc>
      </w:tr>
      <w:tr w:rsidR="00F24493" w:rsidRPr="001F30C3" w:rsidTr="00B32A65">
        <w:trPr>
          <w:trHeight w:val="128"/>
        </w:trPr>
        <w:tc>
          <w:tcPr>
            <w:tcW w:w="5528" w:type="dxa"/>
            <w:tcBorders>
              <w:bottom w:val="single" w:sz="4" w:space="0" w:color="auto"/>
            </w:tcBorders>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Borders>
              <w:bottom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rPr>
          <w:trHeight w:val="128"/>
        </w:trPr>
        <w:tc>
          <w:tcPr>
            <w:tcW w:w="5528" w:type="dxa"/>
            <w:tcBorders>
              <w:top w:val="single" w:sz="4" w:space="0" w:color="auto"/>
              <w:left w:val="single" w:sz="4" w:space="0" w:color="auto"/>
              <w:bottom w:val="single" w:sz="4" w:space="0" w:color="auto"/>
              <w:right w:val="single" w:sz="4" w:space="0" w:color="auto"/>
            </w:tcBorders>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ІІІ групи</w:t>
            </w:r>
          </w:p>
        </w:tc>
        <w:tc>
          <w:tcPr>
            <w:tcW w:w="851" w:type="dxa"/>
            <w:tcBorders>
              <w:top w:val="single" w:sz="4" w:space="0" w:color="auto"/>
              <w:left w:val="single" w:sz="4" w:space="0" w:color="auto"/>
              <w:bottom w:val="single" w:sz="4" w:space="0" w:color="auto"/>
              <w:right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Borders>
              <w:top w:val="single" w:sz="4" w:space="0" w:color="auto"/>
              <w:left w:val="single" w:sz="4" w:space="0" w:color="auto"/>
              <w:bottom w:val="single" w:sz="4" w:space="0" w:color="auto"/>
              <w:right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Borders>
              <w:top w:val="single" w:sz="4" w:space="0" w:color="auto"/>
              <w:left w:val="single" w:sz="4" w:space="0" w:color="auto"/>
              <w:bottom w:val="single" w:sz="4" w:space="0" w:color="auto"/>
              <w:right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993" w:type="dxa"/>
            <w:tcBorders>
              <w:top w:val="single" w:sz="4" w:space="0" w:color="auto"/>
              <w:left w:val="single" w:sz="4" w:space="0" w:color="auto"/>
              <w:bottom w:val="single" w:sz="4" w:space="0" w:color="auto"/>
              <w:right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1135" w:type="dxa"/>
            <w:tcBorders>
              <w:top w:val="single" w:sz="4" w:space="0" w:color="auto"/>
              <w:left w:val="single" w:sz="4" w:space="0" w:color="auto"/>
              <w:bottom w:val="single" w:sz="4" w:space="0" w:color="auto"/>
              <w:right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r>
      <w:tr w:rsidR="00F24493" w:rsidRPr="001F30C3" w:rsidTr="00B32A65">
        <w:trPr>
          <w:cantSplit/>
          <w:trHeight w:val="128"/>
        </w:trPr>
        <w:tc>
          <w:tcPr>
            <w:tcW w:w="5528" w:type="dxa"/>
            <w:tcBorders>
              <w:top w:val="single" w:sz="4" w:space="0" w:color="auto"/>
            </w:tcBorders>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Майстри на лісозаготівельних роботах /на лісосічних та нижньоскладських роботах, підсочуванні лісу/</w:t>
            </w:r>
          </w:p>
        </w:tc>
        <w:tc>
          <w:tcPr>
            <w:tcW w:w="4679" w:type="dxa"/>
            <w:gridSpan w:val="5"/>
            <w:tcBorders>
              <w:top w:val="single" w:sz="4" w:space="0" w:color="auto"/>
            </w:tcBorders>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2,19</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2,19</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2,19</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2,19</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2,19</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Старший майстер лісу</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1,84</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1,84</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1,84</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1,84</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Старші майстри інших дільниць (цехів)</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1,98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1,98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1,98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1,98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1,98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1,67</w:t>
            </w:r>
          </w:p>
        </w:tc>
      </w:tr>
      <w:tr w:rsidR="00F24493" w:rsidRPr="001F30C3" w:rsidTr="00B32A65">
        <w:trPr>
          <w:cantSplit/>
        </w:trPr>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Майстри інших дільниць (цехів)</w:t>
            </w:r>
          </w:p>
        </w:tc>
        <w:tc>
          <w:tcPr>
            <w:tcW w:w="4679" w:type="dxa"/>
            <w:gridSpan w:val="5"/>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1,88</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1,77</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1,77</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1,77</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1,77</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ІІІ групи</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1,51</w:t>
            </w:r>
          </w:p>
        </w:tc>
      </w:tr>
      <w:tr w:rsidR="00F24493" w:rsidRPr="001F30C3" w:rsidTr="00B32A65">
        <w:tc>
          <w:tcPr>
            <w:tcW w:w="5528" w:type="dxa"/>
          </w:tcPr>
          <w:p w:rsidR="00945A30" w:rsidRPr="00B57B42" w:rsidRDefault="00945A30" w:rsidP="00945A30">
            <w:pPr>
              <w:spacing w:after="0" w:line="240" w:lineRule="auto"/>
              <w:jc w:val="both"/>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Майстри лісу (лісового господарства)</w:t>
            </w:r>
          </w:p>
        </w:tc>
        <w:tc>
          <w:tcPr>
            <w:tcW w:w="851"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850"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993"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c>
          <w:tcPr>
            <w:tcW w:w="1135" w:type="dxa"/>
          </w:tcPr>
          <w:p w:rsidR="00945A30" w:rsidRPr="00B57B42" w:rsidRDefault="00945A30" w:rsidP="00C13A52">
            <w:pPr>
              <w:spacing w:after="0" w:line="240" w:lineRule="auto"/>
              <w:jc w:val="center"/>
              <w:rPr>
                <w:rFonts w:ascii="Times New Roman" w:eastAsia="Times New Roman" w:hAnsi="Times New Roman" w:cs="Times New Roman"/>
                <w:sz w:val="24"/>
                <w:szCs w:val="24"/>
                <w:lang w:eastAsia="ru-RU"/>
              </w:rPr>
            </w:pPr>
            <w:r w:rsidRPr="00B57B42">
              <w:rPr>
                <w:rFonts w:ascii="Times New Roman" w:eastAsia="Times New Roman" w:hAnsi="Times New Roman" w:cs="Times New Roman"/>
                <w:sz w:val="24"/>
                <w:szCs w:val="24"/>
                <w:lang w:eastAsia="ru-RU"/>
              </w:rPr>
              <w:t>1,71</w:t>
            </w:r>
          </w:p>
        </w:tc>
      </w:tr>
    </w:tbl>
    <w:p w:rsidR="00945A30" w:rsidRPr="001F30C3" w:rsidRDefault="00945A30" w:rsidP="00945A30">
      <w:pPr>
        <w:spacing w:after="0" w:line="240" w:lineRule="auto"/>
        <w:jc w:val="both"/>
        <w:rPr>
          <w:rFonts w:ascii="Times New Roman" w:eastAsia="Times New Roman" w:hAnsi="Times New Roman" w:cs="Times New Roman"/>
          <w:color w:val="FF0000"/>
          <w:sz w:val="24"/>
          <w:szCs w:val="24"/>
          <w:lang w:eastAsia="ru-RU"/>
        </w:rPr>
      </w:pPr>
    </w:p>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Примітка:</w:t>
      </w:r>
    </w:p>
    <w:p w:rsidR="00AE7EEC" w:rsidRPr="00B57B42" w:rsidRDefault="00AE7EEC" w:rsidP="00AE7EEC">
      <w:pPr>
        <w:spacing w:after="0" w:line="240" w:lineRule="auto"/>
        <w:jc w:val="both"/>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ab/>
      </w:r>
      <w:r w:rsidR="00C13A52" w:rsidRPr="00B57B42">
        <w:rPr>
          <w:rFonts w:ascii="Times New Roman" w:eastAsia="Times New Roman" w:hAnsi="Times New Roman" w:cs="Times New Roman"/>
          <w:sz w:val="28"/>
          <w:szCs w:val="28"/>
          <w:lang w:eastAsia="ru-RU"/>
        </w:rPr>
        <w:t>1</w:t>
      </w:r>
      <w:r w:rsidRPr="00B57B42">
        <w:rPr>
          <w:rFonts w:ascii="Times New Roman" w:eastAsia="Times New Roman" w:hAnsi="Times New Roman" w:cs="Times New Roman"/>
          <w:sz w:val="28"/>
          <w:szCs w:val="28"/>
          <w:lang w:eastAsia="ru-RU"/>
        </w:rPr>
        <w:t>. Показники для віднесення до груп по оплаті праці цехів, дільниць та інших структурних підрозділів Підприємств встановлюються Засновником.</w:t>
      </w:r>
    </w:p>
    <w:p w:rsidR="00AE7EEC" w:rsidRPr="00B57B42" w:rsidRDefault="00AE7EEC" w:rsidP="00945A30">
      <w:pPr>
        <w:spacing w:after="0" w:line="240" w:lineRule="auto"/>
        <w:rPr>
          <w:rFonts w:ascii="Times New Roman" w:eastAsia="Times New Roman" w:hAnsi="Times New Roman" w:cs="Times New Roman"/>
          <w:sz w:val="28"/>
          <w:szCs w:val="28"/>
          <w:lang w:eastAsia="ru-RU"/>
        </w:rPr>
      </w:pPr>
    </w:p>
    <w:p w:rsidR="00945A30" w:rsidRPr="00B57B42" w:rsidRDefault="00945A30" w:rsidP="00AE7EEC">
      <w:pPr>
        <w:spacing w:after="0" w:line="240" w:lineRule="auto"/>
        <w:jc w:val="both"/>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ab/>
      </w: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945A30" w:rsidRPr="00B57B42" w:rsidRDefault="00945A30" w:rsidP="00945A30">
      <w:pPr>
        <w:spacing w:after="0" w:line="240" w:lineRule="auto"/>
        <w:rPr>
          <w:rFonts w:ascii="Times New Roman" w:eastAsia="Times New Roman" w:hAnsi="Times New Roman" w:cs="Times New Roman"/>
          <w:sz w:val="28"/>
          <w:szCs w:val="28"/>
          <w:lang w:eastAsia="ru-RU"/>
        </w:rPr>
      </w:pPr>
    </w:p>
    <w:p w:rsidR="00945A30" w:rsidRPr="00B57B42" w:rsidRDefault="00945A30" w:rsidP="002A1EC5">
      <w:pPr>
        <w:spacing w:after="0" w:line="240" w:lineRule="auto"/>
        <w:jc w:val="center"/>
        <w:rPr>
          <w:rFonts w:ascii="Times New Roman" w:eastAsia="Times New Roman" w:hAnsi="Times New Roman" w:cs="Times New Roman"/>
          <w:b/>
          <w:sz w:val="28"/>
          <w:szCs w:val="28"/>
          <w:lang w:eastAsia="ru-RU"/>
        </w:rPr>
      </w:pPr>
      <w:r w:rsidRPr="00B57B42">
        <w:rPr>
          <w:rFonts w:ascii="Times New Roman" w:eastAsia="Times New Roman" w:hAnsi="Times New Roman" w:cs="Times New Roman"/>
          <w:sz w:val="28"/>
          <w:szCs w:val="28"/>
          <w:lang w:eastAsia="ru-RU"/>
        </w:rPr>
        <w:br w:type="page"/>
      </w:r>
      <w:r w:rsidR="00794754">
        <w:rPr>
          <w:rFonts w:ascii="Times New Roman" w:eastAsia="Times New Roman" w:hAnsi="Times New Roman" w:cs="Times New Roman"/>
          <w:sz w:val="28"/>
          <w:szCs w:val="28"/>
          <w:lang w:eastAsia="ru-RU"/>
        </w:rPr>
        <w:lastRenderedPageBreak/>
        <w:t xml:space="preserve">                                                                   </w:t>
      </w:r>
      <w:r w:rsidRPr="00B57B42">
        <w:rPr>
          <w:rFonts w:ascii="Times New Roman" w:eastAsia="Times New Roman" w:hAnsi="Times New Roman" w:cs="Times New Roman"/>
          <w:b/>
          <w:sz w:val="28"/>
          <w:szCs w:val="28"/>
          <w:lang w:eastAsia="ru-RU"/>
        </w:rPr>
        <w:t>Додаток № 4</w:t>
      </w:r>
    </w:p>
    <w:p w:rsidR="00945A30" w:rsidRPr="00B57B42" w:rsidRDefault="00945A30" w:rsidP="00945A30">
      <w:pPr>
        <w:spacing w:after="0" w:line="240" w:lineRule="auto"/>
        <w:jc w:val="right"/>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до Колективного договору</w:t>
      </w:r>
    </w:p>
    <w:p w:rsidR="00120176" w:rsidRPr="00B57B42" w:rsidRDefault="00120176" w:rsidP="00945A30">
      <w:pPr>
        <w:spacing w:after="0" w:line="240" w:lineRule="auto"/>
        <w:jc w:val="right"/>
        <w:rPr>
          <w:rFonts w:ascii="Times New Roman" w:eastAsia="Times New Roman" w:hAnsi="Times New Roman" w:cs="Times New Roman"/>
          <w:sz w:val="28"/>
          <w:szCs w:val="28"/>
          <w:lang w:eastAsia="ru-RU"/>
        </w:rPr>
      </w:pPr>
    </w:p>
    <w:p w:rsidR="00120176" w:rsidRPr="00B57B42" w:rsidRDefault="00120176" w:rsidP="00120176">
      <w:pPr>
        <w:spacing w:after="0" w:line="240" w:lineRule="auto"/>
        <w:rPr>
          <w:rFonts w:ascii="Times New Roman" w:eastAsia="Times New Roman" w:hAnsi="Times New Roman" w:cs="Times New Roman"/>
          <w:b/>
          <w:sz w:val="28"/>
          <w:szCs w:val="28"/>
          <w:lang w:val="ru-RU" w:eastAsia="ru-RU"/>
        </w:rPr>
      </w:pPr>
      <w:r w:rsidRPr="00B57B42">
        <w:rPr>
          <w:rFonts w:ascii="Times New Roman" w:eastAsia="Times New Roman" w:hAnsi="Times New Roman" w:cs="Times New Roman"/>
          <w:b/>
          <w:sz w:val="28"/>
          <w:szCs w:val="28"/>
          <w:lang w:val="ru-RU" w:eastAsia="ru-RU"/>
        </w:rPr>
        <w:t>Погоджено:                                                                       Затверджую:</w:t>
      </w:r>
    </w:p>
    <w:p w:rsidR="00120176" w:rsidRPr="00B57B42" w:rsidRDefault="00120176" w:rsidP="00120176">
      <w:pPr>
        <w:spacing w:after="0" w:line="240" w:lineRule="auto"/>
        <w:rPr>
          <w:rFonts w:ascii="Times New Roman" w:eastAsia="Times New Roman" w:hAnsi="Times New Roman" w:cs="Times New Roman"/>
          <w:sz w:val="28"/>
          <w:szCs w:val="28"/>
          <w:lang w:val="ru-RU" w:eastAsia="ru-RU"/>
        </w:rPr>
      </w:pPr>
    </w:p>
    <w:p w:rsidR="00120176" w:rsidRPr="00B57B42" w:rsidRDefault="00120176" w:rsidP="00120176">
      <w:pPr>
        <w:spacing w:after="0" w:line="240" w:lineRule="auto"/>
        <w:rPr>
          <w:rFonts w:ascii="Times New Roman" w:eastAsia="Times New Roman" w:hAnsi="Times New Roman" w:cs="Times New Roman"/>
          <w:sz w:val="28"/>
          <w:szCs w:val="28"/>
          <w:lang w:val="ru-RU" w:eastAsia="ru-RU"/>
        </w:rPr>
      </w:pPr>
      <w:r w:rsidRPr="00B57B42">
        <w:rPr>
          <w:rFonts w:ascii="Times New Roman" w:eastAsia="Times New Roman" w:hAnsi="Times New Roman" w:cs="Times New Roman"/>
          <w:sz w:val="28"/>
          <w:szCs w:val="28"/>
          <w:lang w:val="ru-RU" w:eastAsia="ru-RU"/>
        </w:rPr>
        <w:t xml:space="preserve">Голова ради трудового коллективу                               </w:t>
      </w:r>
      <w:r w:rsidR="00E768AA" w:rsidRPr="00B57B42">
        <w:rPr>
          <w:rFonts w:ascii="Times New Roman" w:eastAsia="Times New Roman" w:hAnsi="Times New Roman" w:cs="Times New Roman"/>
          <w:sz w:val="28"/>
          <w:szCs w:val="28"/>
          <w:lang w:val="ru-RU" w:eastAsia="ru-RU"/>
        </w:rPr>
        <w:t>д</w:t>
      </w:r>
      <w:r w:rsidRPr="00B57B42">
        <w:rPr>
          <w:rFonts w:ascii="Times New Roman" w:eastAsia="Times New Roman" w:hAnsi="Times New Roman" w:cs="Times New Roman"/>
          <w:sz w:val="28"/>
          <w:szCs w:val="28"/>
          <w:lang w:val="ru-RU" w:eastAsia="ru-RU"/>
        </w:rPr>
        <w:t>иректор</w:t>
      </w:r>
    </w:p>
    <w:p w:rsidR="00120176" w:rsidRPr="00B57B42" w:rsidRDefault="00120176" w:rsidP="00120176">
      <w:pPr>
        <w:spacing w:after="0" w:line="240" w:lineRule="auto"/>
        <w:rPr>
          <w:rFonts w:ascii="Times New Roman" w:eastAsia="Times New Roman" w:hAnsi="Times New Roman" w:cs="Times New Roman"/>
          <w:sz w:val="26"/>
          <w:szCs w:val="26"/>
          <w:lang w:eastAsia="ru-RU"/>
        </w:rPr>
      </w:pPr>
      <w:r w:rsidRPr="00B57B42">
        <w:rPr>
          <w:rFonts w:ascii="Times New Roman" w:eastAsia="Times New Roman" w:hAnsi="Times New Roman" w:cs="Times New Roman"/>
          <w:sz w:val="26"/>
          <w:szCs w:val="26"/>
          <w:lang w:val="ru-RU" w:eastAsia="ru-RU"/>
        </w:rPr>
        <w:t>ДП «Новгород-Сіверськррайагролісгосп»         ДП «Новгород-Сіверськррайагролісгосп»</w:t>
      </w:r>
    </w:p>
    <w:p w:rsidR="00120176" w:rsidRPr="00B57B42" w:rsidRDefault="00120176" w:rsidP="00120176">
      <w:pPr>
        <w:spacing w:after="0" w:line="240" w:lineRule="auto"/>
        <w:rPr>
          <w:rFonts w:ascii="Times New Roman" w:eastAsia="Times New Roman" w:hAnsi="Times New Roman" w:cs="Times New Roman"/>
          <w:sz w:val="26"/>
          <w:szCs w:val="26"/>
          <w:lang w:eastAsia="ru-RU"/>
        </w:rPr>
      </w:pPr>
    </w:p>
    <w:p w:rsidR="00344463" w:rsidRPr="00B57B42" w:rsidRDefault="00344463" w:rsidP="00344463">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_______________Петрусьов М.В.                            ____________</w:t>
      </w:r>
      <w:r w:rsidR="00B57B42" w:rsidRPr="00B57B42">
        <w:rPr>
          <w:rFonts w:ascii="Times New Roman" w:eastAsia="Times New Roman" w:hAnsi="Times New Roman" w:cs="Times New Roman"/>
          <w:sz w:val="28"/>
          <w:szCs w:val="28"/>
          <w:lang w:eastAsia="ru-RU"/>
        </w:rPr>
        <w:t xml:space="preserve"> Шульга В.С.</w:t>
      </w:r>
    </w:p>
    <w:p w:rsidR="00945A30" w:rsidRPr="00B57B42" w:rsidRDefault="00945A30" w:rsidP="00945A30">
      <w:pPr>
        <w:spacing w:after="0" w:line="240" w:lineRule="auto"/>
        <w:rPr>
          <w:rFonts w:ascii="Times New Roman" w:eastAsia="Times New Roman" w:hAnsi="Times New Roman" w:cs="Times New Roman"/>
          <w:sz w:val="28"/>
          <w:szCs w:val="28"/>
          <w:lang w:eastAsia="ru-RU"/>
        </w:rPr>
      </w:pP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B57B42" w:rsidRDefault="00945A30" w:rsidP="005C57FB">
      <w:pPr>
        <w:spacing w:after="0" w:line="240" w:lineRule="auto"/>
        <w:ind w:left="-360" w:firstLine="360"/>
        <w:jc w:val="both"/>
        <w:rPr>
          <w:rFonts w:ascii="Times New Roman" w:eastAsia="Times New Roman" w:hAnsi="Times New Roman" w:cs="Times New Roman"/>
          <w:sz w:val="28"/>
          <w:szCs w:val="28"/>
          <w:lang w:eastAsia="ru-RU"/>
        </w:rPr>
      </w:pPr>
      <w:r w:rsidRPr="0096397F">
        <w:rPr>
          <w:rFonts w:ascii="Times New Roman" w:eastAsia="Times New Roman" w:hAnsi="Times New Roman" w:cs="Times New Roman"/>
          <w:b/>
          <w:sz w:val="28"/>
          <w:szCs w:val="28"/>
          <w:lang w:eastAsia="ru-RU"/>
        </w:rPr>
        <w:t xml:space="preserve">Мінімальні коефіцієнти співвідношень місячних тарифних ставок окладів, посадових окладів, працівників наскрізних професій до місячної тарифної ставки робітникаІ розряду на </w:t>
      </w:r>
      <w:r w:rsidR="0096397F" w:rsidRPr="0096397F">
        <w:rPr>
          <w:rFonts w:ascii="Times New Roman" w:eastAsia="Times New Roman" w:hAnsi="Times New Roman" w:cs="Times New Roman"/>
          <w:b/>
          <w:sz w:val="28"/>
          <w:szCs w:val="28"/>
          <w:lang w:eastAsia="ru-RU"/>
        </w:rPr>
        <w:t>лісокультурних (</w:t>
      </w:r>
      <w:r w:rsidRPr="0096397F">
        <w:rPr>
          <w:rFonts w:ascii="Times New Roman" w:eastAsia="Times New Roman" w:hAnsi="Times New Roman" w:cs="Times New Roman"/>
          <w:b/>
          <w:sz w:val="28"/>
          <w:szCs w:val="28"/>
          <w:lang w:eastAsia="ru-RU"/>
        </w:rPr>
        <w:t>лісогосподарських</w:t>
      </w:r>
      <w:r w:rsidR="0096397F" w:rsidRPr="0096397F">
        <w:rPr>
          <w:rFonts w:ascii="Times New Roman" w:eastAsia="Times New Roman" w:hAnsi="Times New Roman" w:cs="Times New Roman"/>
          <w:b/>
          <w:sz w:val="28"/>
          <w:szCs w:val="28"/>
          <w:lang w:eastAsia="ru-RU"/>
        </w:rPr>
        <w:t>)</w:t>
      </w:r>
      <w:r w:rsidRPr="0096397F">
        <w:rPr>
          <w:rFonts w:ascii="Times New Roman" w:eastAsia="Times New Roman" w:hAnsi="Times New Roman" w:cs="Times New Roman"/>
          <w:b/>
          <w:sz w:val="28"/>
          <w:szCs w:val="28"/>
          <w:lang w:eastAsia="ru-RU"/>
        </w:rPr>
        <w:t xml:space="preserve"> роботах</w:t>
      </w:r>
    </w:p>
    <w:p w:rsidR="00531579" w:rsidRPr="00B57B42" w:rsidRDefault="00531579" w:rsidP="00945A30">
      <w:pPr>
        <w:spacing w:after="0" w:line="240" w:lineRule="auto"/>
        <w:jc w:val="both"/>
        <w:rPr>
          <w:rFonts w:ascii="Times New Roman" w:eastAsia="Times New Roman" w:hAnsi="Times New Roman" w:cs="Times New Roman"/>
          <w:sz w:val="28"/>
          <w:szCs w:val="28"/>
          <w:lang w:eastAsia="ru-RU"/>
        </w:rPr>
      </w:pPr>
    </w:p>
    <w:tbl>
      <w:tblPr>
        <w:tblW w:w="96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gridCol w:w="900"/>
      </w:tblGrid>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Завідувачі: канцелярії, центрального складу, старший товарознавець</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1,51</w:t>
            </w:r>
          </w:p>
        </w:tc>
      </w:tr>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Завідувач друкарського бюро; старші: касир, інспектор, товарознавець; стенографістка І категорії</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1,41</w:t>
            </w:r>
          </w:p>
        </w:tc>
      </w:tr>
      <w:tr w:rsidR="00945A30" w:rsidRPr="00B57B42" w:rsidTr="00B32A65">
        <w:tc>
          <w:tcPr>
            <w:tcW w:w="8748" w:type="dxa"/>
            <w:shd w:val="clear" w:color="auto" w:fill="auto"/>
          </w:tcPr>
          <w:p w:rsidR="00945A30" w:rsidRPr="00B57B42" w:rsidRDefault="00945A30" w:rsidP="00025B68">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Касир, інспектор; завідувачі: архіву, господарства, складу, копіювально-розмножувального бюро, стенографістка ІІ категорії, друкарка І категорії, комірник (старший)</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1,30</w:t>
            </w:r>
          </w:p>
        </w:tc>
      </w:tr>
      <w:tr w:rsidR="00945A30" w:rsidRPr="00B57B42" w:rsidTr="00B32A65">
        <w:tc>
          <w:tcPr>
            <w:tcW w:w="8748" w:type="dxa"/>
            <w:shd w:val="clear" w:color="auto" w:fill="auto"/>
          </w:tcPr>
          <w:p w:rsidR="00945A30" w:rsidRPr="00B57B42" w:rsidRDefault="00945A30" w:rsidP="00025B68">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Друкарка ІІ категорії, секретар-стенографістка, диспетчер із відпуску готової продукції, експедитор з перевезень вантажів, старший табельник, секретар навчальної частини (диспетчер).</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1,15</w:t>
            </w:r>
          </w:p>
        </w:tc>
      </w:tr>
      <w:tr w:rsidR="00945A30" w:rsidRPr="00B57B42" w:rsidTr="00B32A65">
        <w:tc>
          <w:tcPr>
            <w:tcW w:w="8748" w:type="dxa"/>
            <w:shd w:val="clear" w:color="auto" w:fill="auto"/>
          </w:tcPr>
          <w:p w:rsidR="00945A30" w:rsidRPr="00B57B42" w:rsidRDefault="00945A30" w:rsidP="00025B68">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Секретар-друкарка, секретар</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1,04</w:t>
            </w:r>
          </w:p>
        </w:tc>
      </w:tr>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Робітники</w:t>
            </w:r>
          </w:p>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Лісник</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1,56</w:t>
            </w:r>
          </w:p>
        </w:tc>
      </w:tr>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Єгер</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1,38</w:t>
            </w:r>
          </w:p>
        </w:tc>
      </w:tr>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Старший єгер</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1,69</w:t>
            </w:r>
          </w:p>
        </w:tc>
      </w:tr>
      <w:tr w:rsidR="00945A30" w:rsidRPr="00B57B42" w:rsidTr="00B32A65">
        <w:tc>
          <w:tcPr>
            <w:tcW w:w="8748" w:type="dxa"/>
            <w:shd w:val="clear" w:color="auto" w:fill="auto"/>
          </w:tcPr>
          <w:p w:rsidR="00945A30" w:rsidRPr="00B57B42" w:rsidRDefault="00945A30" w:rsidP="00945A30">
            <w:pPr>
              <w:spacing w:after="0" w:line="240" w:lineRule="auto"/>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Спостерігач-пожежний</w:t>
            </w:r>
          </w:p>
        </w:tc>
        <w:tc>
          <w:tcPr>
            <w:tcW w:w="900" w:type="dxa"/>
            <w:shd w:val="clear" w:color="auto" w:fill="auto"/>
          </w:tcPr>
          <w:p w:rsidR="00945A30" w:rsidRPr="00B57B42" w:rsidRDefault="00945A30" w:rsidP="00945A30">
            <w:pPr>
              <w:spacing w:after="0" w:line="240" w:lineRule="auto"/>
              <w:jc w:val="center"/>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1,12</w:t>
            </w:r>
          </w:p>
        </w:tc>
      </w:tr>
    </w:tbl>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r w:rsidRPr="00B57B42">
        <w:rPr>
          <w:rFonts w:ascii="Times New Roman" w:eastAsia="Times New Roman" w:hAnsi="Times New Roman" w:cs="Times New Roman"/>
          <w:sz w:val="28"/>
          <w:szCs w:val="28"/>
          <w:lang w:eastAsia="ru-RU"/>
        </w:rPr>
        <w:t>Примітка: за використанням у роботі дезінфікувальних засобів, а також працівникам, які зайняті прибиранням туалетів, установлювати доплати у розмірі 10 відсотків посадового (місячного) окладу).</w:t>
      </w: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B57B42" w:rsidRDefault="00945A30" w:rsidP="00945A30">
      <w:pPr>
        <w:spacing w:after="0" w:line="240" w:lineRule="auto"/>
        <w:jc w:val="both"/>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945A30" w:rsidRPr="00B57B42" w:rsidRDefault="00945A30" w:rsidP="00945A30">
      <w:pPr>
        <w:spacing w:after="0" w:line="240" w:lineRule="auto"/>
        <w:rPr>
          <w:rFonts w:ascii="Times New Roman" w:eastAsia="Times New Roman" w:hAnsi="Times New Roman" w:cs="Times New Roman"/>
          <w:sz w:val="28"/>
          <w:szCs w:val="28"/>
          <w:lang w:eastAsia="ru-RU"/>
        </w:rPr>
      </w:pPr>
    </w:p>
    <w:p w:rsidR="00945A30" w:rsidRPr="00B57B42" w:rsidRDefault="00945A30" w:rsidP="00945A30">
      <w:pPr>
        <w:spacing w:after="0" w:line="240" w:lineRule="auto"/>
        <w:rPr>
          <w:rFonts w:ascii="Times New Roman" w:eastAsia="Times New Roman" w:hAnsi="Times New Roman" w:cs="Times New Roman"/>
          <w:sz w:val="28"/>
          <w:szCs w:val="28"/>
          <w:lang w:eastAsia="ru-RU"/>
        </w:rPr>
      </w:pPr>
    </w:p>
    <w:p w:rsidR="00945A30" w:rsidRPr="00F42234" w:rsidRDefault="00945A30" w:rsidP="00E00559">
      <w:pPr>
        <w:spacing w:after="0" w:line="240" w:lineRule="auto"/>
        <w:jc w:val="center"/>
        <w:rPr>
          <w:rFonts w:ascii="Times New Roman" w:eastAsia="Times New Roman" w:hAnsi="Times New Roman" w:cs="Times New Roman"/>
          <w:b/>
          <w:sz w:val="28"/>
          <w:szCs w:val="28"/>
          <w:lang w:val="ru-RU" w:eastAsia="ru-RU"/>
        </w:rPr>
      </w:pPr>
      <w:r w:rsidRPr="001F30C3">
        <w:rPr>
          <w:rFonts w:ascii="Times New Roman" w:eastAsia="Times New Roman" w:hAnsi="Times New Roman" w:cs="Times New Roman"/>
          <w:color w:val="FF0000"/>
          <w:sz w:val="28"/>
          <w:szCs w:val="28"/>
          <w:lang w:val="ru-RU" w:eastAsia="ru-RU"/>
        </w:rPr>
        <w:br w:type="page"/>
      </w:r>
      <w:r w:rsidR="00C36D1F">
        <w:rPr>
          <w:rFonts w:ascii="Times New Roman" w:eastAsia="Times New Roman" w:hAnsi="Times New Roman" w:cs="Times New Roman"/>
          <w:color w:val="FF0000"/>
          <w:sz w:val="28"/>
          <w:szCs w:val="28"/>
          <w:lang w:val="ru-RU" w:eastAsia="ru-RU"/>
        </w:rPr>
        <w:lastRenderedPageBreak/>
        <w:t xml:space="preserve">                                                                  </w:t>
      </w:r>
      <w:r w:rsidRPr="00F42234">
        <w:rPr>
          <w:rFonts w:ascii="Times New Roman" w:eastAsia="Times New Roman" w:hAnsi="Times New Roman" w:cs="Times New Roman"/>
          <w:b/>
          <w:sz w:val="28"/>
          <w:szCs w:val="28"/>
          <w:lang w:val="ru-RU" w:eastAsia="ru-RU"/>
        </w:rPr>
        <w:t>Додаток № 5</w:t>
      </w:r>
    </w:p>
    <w:p w:rsidR="00945A30" w:rsidRPr="00F42234" w:rsidRDefault="00945A30" w:rsidP="00945A30">
      <w:pPr>
        <w:spacing w:after="0" w:line="240" w:lineRule="auto"/>
        <w:jc w:val="right"/>
        <w:rPr>
          <w:rFonts w:ascii="Times New Roman" w:eastAsia="Times New Roman" w:hAnsi="Times New Roman" w:cs="Times New Roman"/>
          <w:sz w:val="28"/>
          <w:szCs w:val="28"/>
          <w:lang w:val="ru-RU" w:eastAsia="ru-RU"/>
        </w:rPr>
      </w:pPr>
      <w:r w:rsidRPr="00F42234">
        <w:rPr>
          <w:rFonts w:ascii="Times New Roman" w:eastAsia="Times New Roman" w:hAnsi="Times New Roman" w:cs="Times New Roman"/>
          <w:sz w:val="28"/>
          <w:szCs w:val="28"/>
          <w:lang w:val="ru-RU" w:eastAsia="ru-RU"/>
        </w:rPr>
        <w:t>до Колективного договору</w:t>
      </w:r>
    </w:p>
    <w:p w:rsidR="00551664" w:rsidRPr="00F42234" w:rsidRDefault="00551664" w:rsidP="00551664">
      <w:pPr>
        <w:spacing w:after="0" w:line="240" w:lineRule="auto"/>
        <w:rPr>
          <w:rFonts w:ascii="Times New Roman" w:eastAsia="Times New Roman" w:hAnsi="Times New Roman" w:cs="Times New Roman"/>
          <w:sz w:val="28"/>
          <w:szCs w:val="28"/>
          <w:lang w:val="ru-RU" w:eastAsia="ru-RU"/>
        </w:rPr>
      </w:pPr>
    </w:p>
    <w:p w:rsidR="00FC40E6" w:rsidRPr="00F42234" w:rsidRDefault="00551664" w:rsidP="00551664">
      <w:pPr>
        <w:spacing w:after="0" w:line="240" w:lineRule="auto"/>
        <w:rPr>
          <w:rFonts w:ascii="Times New Roman" w:eastAsia="Times New Roman" w:hAnsi="Times New Roman" w:cs="Times New Roman"/>
          <w:b/>
          <w:sz w:val="28"/>
          <w:szCs w:val="28"/>
          <w:lang w:val="ru-RU" w:eastAsia="ru-RU"/>
        </w:rPr>
      </w:pPr>
      <w:r w:rsidRPr="00F42234">
        <w:rPr>
          <w:rFonts w:ascii="Times New Roman" w:eastAsia="Times New Roman" w:hAnsi="Times New Roman" w:cs="Times New Roman"/>
          <w:b/>
          <w:sz w:val="28"/>
          <w:szCs w:val="28"/>
          <w:lang w:val="ru-RU" w:eastAsia="ru-RU"/>
        </w:rPr>
        <w:t xml:space="preserve">Погоджено:                                                                        </w:t>
      </w:r>
      <w:r w:rsidR="00FC40E6" w:rsidRPr="00F42234">
        <w:rPr>
          <w:rFonts w:ascii="Times New Roman" w:eastAsia="Times New Roman" w:hAnsi="Times New Roman" w:cs="Times New Roman"/>
          <w:b/>
          <w:sz w:val="28"/>
          <w:szCs w:val="28"/>
          <w:lang w:val="ru-RU" w:eastAsia="ru-RU"/>
        </w:rPr>
        <w:t>Затверджую:</w:t>
      </w:r>
    </w:p>
    <w:p w:rsidR="00FC40E6" w:rsidRPr="00F42234" w:rsidRDefault="00FC40E6" w:rsidP="00FC40E6">
      <w:pPr>
        <w:spacing w:after="0" w:line="240" w:lineRule="auto"/>
        <w:rPr>
          <w:rFonts w:ascii="Times New Roman" w:eastAsia="Times New Roman" w:hAnsi="Times New Roman" w:cs="Times New Roman"/>
          <w:sz w:val="28"/>
          <w:szCs w:val="28"/>
          <w:lang w:val="ru-RU" w:eastAsia="ru-RU"/>
        </w:rPr>
      </w:pPr>
    </w:p>
    <w:p w:rsidR="00FC40E6" w:rsidRPr="00F42234" w:rsidRDefault="00551664" w:rsidP="00551664">
      <w:pPr>
        <w:spacing w:after="0" w:line="240" w:lineRule="auto"/>
        <w:rPr>
          <w:rFonts w:ascii="Times New Roman" w:eastAsia="Times New Roman" w:hAnsi="Times New Roman" w:cs="Times New Roman"/>
          <w:sz w:val="28"/>
          <w:szCs w:val="28"/>
          <w:lang w:val="ru-RU" w:eastAsia="ru-RU"/>
        </w:rPr>
      </w:pPr>
      <w:r w:rsidRPr="00F42234">
        <w:rPr>
          <w:rFonts w:ascii="Times New Roman" w:eastAsia="Times New Roman" w:hAnsi="Times New Roman" w:cs="Times New Roman"/>
          <w:sz w:val="28"/>
          <w:szCs w:val="28"/>
          <w:lang w:val="ru-RU" w:eastAsia="ru-RU"/>
        </w:rPr>
        <w:t xml:space="preserve">Голова ради трудового </w:t>
      </w:r>
      <w:r w:rsidR="005C57FB" w:rsidRPr="00F42234">
        <w:rPr>
          <w:rFonts w:ascii="Times New Roman" w:eastAsia="Times New Roman" w:hAnsi="Times New Roman" w:cs="Times New Roman"/>
          <w:sz w:val="28"/>
          <w:szCs w:val="28"/>
          <w:lang w:val="ru-RU" w:eastAsia="ru-RU"/>
        </w:rPr>
        <w:t xml:space="preserve">коллективу                                   </w:t>
      </w:r>
      <w:r w:rsidR="004930B3" w:rsidRPr="00F42234">
        <w:rPr>
          <w:rFonts w:ascii="Times New Roman" w:eastAsia="Times New Roman" w:hAnsi="Times New Roman" w:cs="Times New Roman"/>
          <w:sz w:val="28"/>
          <w:szCs w:val="28"/>
          <w:lang w:val="ru-RU" w:eastAsia="ru-RU"/>
        </w:rPr>
        <w:t>д</w:t>
      </w:r>
      <w:r w:rsidR="00FC40E6" w:rsidRPr="00F42234">
        <w:rPr>
          <w:rFonts w:ascii="Times New Roman" w:eastAsia="Times New Roman" w:hAnsi="Times New Roman" w:cs="Times New Roman"/>
          <w:sz w:val="28"/>
          <w:szCs w:val="28"/>
          <w:lang w:val="ru-RU" w:eastAsia="ru-RU"/>
        </w:rPr>
        <w:t>иректор</w:t>
      </w:r>
    </w:p>
    <w:p w:rsidR="00FC40E6" w:rsidRPr="00F42234" w:rsidRDefault="004E3E06" w:rsidP="004E3E06">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val="ru-RU" w:eastAsia="ru-RU"/>
        </w:rPr>
        <w:t>ДП «Новгород-Сіверськррайагролісгосп»</w:t>
      </w:r>
      <w:r w:rsidR="00C36D1F">
        <w:rPr>
          <w:rFonts w:ascii="Times New Roman" w:eastAsia="Times New Roman" w:hAnsi="Times New Roman" w:cs="Times New Roman"/>
          <w:sz w:val="24"/>
          <w:szCs w:val="24"/>
          <w:lang w:val="ru-RU" w:eastAsia="ru-RU"/>
        </w:rPr>
        <w:t xml:space="preserve">                   Д</w:t>
      </w:r>
      <w:r w:rsidR="00FC40E6" w:rsidRPr="00F42234">
        <w:rPr>
          <w:rFonts w:ascii="Times New Roman" w:eastAsia="Times New Roman" w:hAnsi="Times New Roman" w:cs="Times New Roman"/>
          <w:sz w:val="24"/>
          <w:szCs w:val="24"/>
          <w:lang w:val="ru-RU" w:eastAsia="ru-RU"/>
        </w:rPr>
        <w:t>П «Новгород-Сіверськррайагролісгосп»</w:t>
      </w:r>
    </w:p>
    <w:p w:rsidR="00FC40E6" w:rsidRPr="00F42234" w:rsidRDefault="00FC40E6" w:rsidP="00FC40E6">
      <w:pPr>
        <w:spacing w:after="0" w:line="240" w:lineRule="auto"/>
        <w:jc w:val="right"/>
        <w:rPr>
          <w:rFonts w:ascii="Times New Roman" w:eastAsia="Times New Roman" w:hAnsi="Times New Roman" w:cs="Times New Roman"/>
          <w:sz w:val="28"/>
          <w:szCs w:val="28"/>
          <w:lang w:eastAsia="ru-RU"/>
        </w:rPr>
      </w:pPr>
    </w:p>
    <w:p w:rsidR="00E768AA" w:rsidRPr="00F42234" w:rsidRDefault="00E768AA" w:rsidP="00E768AA">
      <w:pPr>
        <w:spacing w:after="0" w:line="240" w:lineRule="auto"/>
        <w:rPr>
          <w:rFonts w:ascii="Times New Roman" w:eastAsia="Times New Roman" w:hAnsi="Times New Roman" w:cs="Times New Roman"/>
          <w:sz w:val="28"/>
          <w:szCs w:val="28"/>
          <w:lang w:eastAsia="ru-RU"/>
        </w:rPr>
      </w:pPr>
      <w:r w:rsidRPr="00F42234">
        <w:rPr>
          <w:rFonts w:ascii="Times New Roman" w:eastAsia="Times New Roman" w:hAnsi="Times New Roman" w:cs="Times New Roman"/>
          <w:sz w:val="28"/>
          <w:szCs w:val="28"/>
          <w:lang w:eastAsia="ru-RU"/>
        </w:rPr>
        <w:t>_______________Петрусьов М.В.                            ____________</w:t>
      </w:r>
      <w:r w:rsidR="00F42234" w:rsidRPr="00F42234">
        <w:rPr>
          <w:rFonts w:ascii="Times New Roman" w:eastAsia="Times New Roman" w:hAnsi="Times New Roman" w:cs="Times New Roman"/>
          <w:sz w:val="28"/>
          <w:szCs w:val="28"/>
          <w:lang w:eastAsia="ru-RU"/>
        </w:rPr>
        <w:t xml:space="preserve"> Шульга В.С.</w:t>
      </w:r>
    </w:p>
    <w:p w:rsidR="00945A30" w:rsidRPr="00F42234" w:rsidRDefault="00945A30" w:rsidP="00945A30">
      <w:pPr>
        <w:spacing w:after="0" w:line="240" w:lineRule="auto"/>
        <w:rPr>
          <w:rFonts w:ascii="Times New Roman" w:eastAsia="Times New Roman" w:hAnsi="Times New Roman" w:cs="Times New Roman"/>
          <w:sz w:val="28"/>
          <w:szCs w:val="28"/>
          <w:lang w:eastAsia="ru-RU"/>
        </w:rPr>
      </w:pPr>
    </w:p>
    <w:p w:rsidR="00945A30" w:rsidRPr="00F42234" w:rsidRDefault="00945A30" w:rsidP="00945A30">
      <w:pPr>
        <w:spacing w:after="0" w:line="240" w:lineRule="auto"/>
        <w:rPr>
          <w:rFonts w:ascii="Times New Roman" w:eastAsia="Times New Roman" w:hAnsi="Times New Roman" w:cs="Times New Roman"/>
          <w:sz w:val="28"/>
          <w:szCs w:val="28"/>
          <w:lang w:eastAsia="ru-RU"/>
        </w:rPr>
      </w:pPr>
    </w:p>
    <w:p w:rsidR="00945A30" w:rsidRPr="00F42234" w:rsidRDefault="00945A30" w:rsidP="00945A30">
      <w:pPr>
        <w:spacing w:after="0" w:line="240" w:lineRule="auto"/>
        <w:jc w:val="center"/>
        <w:rPr>
          <w:rFonts w:ascii="Times New Roman" w:eastAsia="Times New Roman" w:hAnsi="Times New Roman" w:cs="Times New Roman"/>
          <w:b/>
          <w:sz w:val="28"/>
          <w:szCs w:val="28"/>
          <w:lang w:eastAsia="ru-RU"/>
        </w:rPr>
      </w:pPr>
      <w:r w:rsidRPr="00F42234">
        <w:rPr>
          <w:rFonts w:ascii="Times New Roman" w:eastAsia="Times New Roman" w:hAnsi="Times New Roman" w:cs="Times New Roman"/>
          <w:b/>
          <w:sz w:val="28"/>
          <w:szCs w:val="28"/>
          <w:lang w:eastAsia="ru-RU"/>
        </w:rPr>
        <w:t>Перелік гарантованих розмірів доплат і надбавок до тарифних ставок, окладів і посадових окладів працівників підприємства</w:t>
      </w:r>
    </w:p>
    <w:p w:rsidR="00945A30" w:rsidRPr="00F42234" w:rsidRDefault="00945A30" w:rsidP="00945A30">
      <w:pPr>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3856"/>
        <w:gridCol w:w="283"/>
        <w:gridCol w:w="4784"/>
      </w:tblGrid>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b/>
                <w:sz w:val="28"/>
                <w:szCs w:val="28"/>
                <w:lang w:eastAsia="ru-RU"/>
              </w:rPr>
            </w:pPr>
            <w:r w:rsidRPr="00F42234">
              <w:rPr>
                <w:rFonts w:ascii="Times New Roman" w:eastAsia="Times New Roman" w:hAnsi="Times New Roman" w:cs="Times New Roman"/>
                <w:b/>
                <w:sz w:val="28"/>
                <w:szCs w:val="28"/>
                <w:lang w:eastAsia="ru-RU"/>
              </w:rPr>
              <w:t>№</w:t>
            </w:r>
          </w:p>
          <w:p w:rsidR="00945A30" w:rsidRPr="00F42234" w:rsidRDefault="00945A30" w:rsidP="00945A30">
            <w:pPr>
              <w:spacing w:after="0" w:line="240" w:lineRule="auto"/>
              <w:jc w:val="center"/>
              <w:rPr>
                <w:rFonts w:ascii="Times New Roman" w:eastAsia="Times New Roman" w:hAnsi="Times New Roman" w:cs="Times New Roman"/>
                <w:b/>
                <w:sz w:val="28"/>
                <w:szCs w:val="28"/>
                <w:lang w:eastAsia="ru-RU"/>
              </w:rPr>
            </w:pPr>
            <w:r w:rsidRPr="00F42234">
              <w:rPr>
                <w:rFonts w:ascii="Times New Roman" w:eastAsia="Times New Roman" w:hAnsi="Times New Roman" w:cs="Times New Roman"/>
                <w:b/>
                <w:sz w:val="28"/>
                <w:szCs w:val="28"/>
                <w:lang w:eastAsia="ru-RU"/>
              </w:rPr>
              <w:t>п/п</w:t>
            </w:r>
          </w:p>
        </w:tc>
        <w:tc>
          <w:tcPr>
            <w:tcW w:w="3856"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b/>
                <w:sz w:val="28"/>
                <w:szCs w:val="28"/>
                <w:lang w:eastAsia="ru-RU"/>
              </w:rPr>
            </w:pPr>
            <w:r w:rsidRPr="00F42234">
              <w:rPr>
                <w:rFonts w:ascii="Times New Roman" w:eastAsia="Times New Roman" w:hAnsi="Times New Roman" w:cs="Times New Roman"/>
                <w:b/>
                <w:sz w:val="28"/>
                <w:szCs w:val="28"/>
                <w:lang w:eastAsia="ru-RU"/>
              </w:rPr>
              <w:t>Найменування доплат і надбавок</w:t>
            </w:r>
          </w:p>
        </w:tc>
        <w:tc>
          <w:tcPr>
            <w:tcW w:w="5067" w:type="dxa"/>
            <w:gridSpan w:val="2"/>
            <w:shd w:val="clear" w:color="auto" w:fill="auto"/>
          </w:tcPr>
          <w:p w:rsidR="00945A30" w:rsidRPr="00F42234" w:rsidRDefault="00945A30" w:rsidP="00945A30">
            <w:pPr>
              <w:spacing w:after="0" w:line="240" w:lineRule="auto"/>
              <w:jc w:val="center"/>
              <w:rPr>
                <w:rFonts w:ascii="Times New Roman" w:eastAsia="Times New Roman" w:hAnsi="Times New Roman" w:cs="Times New Roman"/>
                <w:b/>
                <w:sz w:val="28"/>
                <w:szCs w:val="28"/>
                <w:lang w:eastAsia="ru-RU"/>
              </w:rPr>
            </w:pPr>
            <w:r w:rsidRPr="00F42234">
              <w:rPr>
                <w:rFonts w:ascii="Times New Roman" w:eastAsia="Times New Roman" w:hAnsi="Times New Roman" w:cs="Times New Roman"/>
                <w:b/>
                <w:sz w:val="28"/>
                <w:szCs w:val="28"/>
                <w:lang w:eastAsia="ru-RU"/>
              </w:rPr>
              <w:t xml:space="preserve">Розміри доплат і надбавок </w:t>
            </w: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w:t>
            </w:r>
          </w:p>
        </w:tc>
        <w:tc>
          <w:tcPr>
            <w:tcW w:w="3856"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w:t>
            </w:r>
          </w:p>
        </w:tc>
        <w:tc>
          <w:tcPr>
            <w:tcW w:w="5067" w:type="dxa"/>
            <w:gridSpan w:val="2"/>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3</w:t>
            </w:r>
          </w:p>
        </w:tc>
      </w:tr>
      <w:tr w:rsidR="00945A30" w:rsidRPr="00F42234" w:rsidTr="00B32A65">
        <w:tc>
          <w:tcPr>
            <w:tcW w:w="9570" w:type="dxa"/>
            <w:gridSpan w:val="4"/>
            <w:shd w:val="clear" w:color="auto" w:fill="auto"/>
          </w:tcPr>
          <w:p w:rsidR="00945A30" w:rsidRPr="00F42234" w:rsidRDefault="00945A30" w:rsidP="00945A30">
            <w:pPr>
              <w:spacing w:after="0" w:line="240" w:lineRule="auto"/>
              <w:jc w:val="center"/>
              <w:rPr>
                <w:rFonts w:ascii="Times New Roman" w:eastAsia="Times New Roman" w:hAnsi="Times New Roman" w:cs="Times New Roman"/>
                <w:b/>
                <w:sz w:val="24"/>
                <w:szCs w:val="24"/>
                <w:lang w:eastAsia="ru-RU"/>
              </w:rPr>
            </w:pPr>
            <w:r w:rsidRPr="00F42234">
              <w:rPr>
                <w:rFonts w:ascii="Times New Roman" w:eastAsia="Times New Roman" w:hAnsi="Times New Roman" w:cs="Times New Roman"/>
                <w:b/>
                <w:sz w:val="24"/>
                <w:szCs w:val="24"/>
                <w:lang w:eastAsia="ru-RU"/>
              </w:rPr>
              <w:t xml:space="preserve">Д о п л а т и </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суміщення професій, посад</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Доплата одному працівнику максимальними розмірами не обмежуються і визначаються наявністю одержаної економії за тарифними ставками і окладами суміщуваних працівників.</w:t>
            </w:r>
          </w:p>
          <w:p w:rsidR="001C6BAC" w:rsidRPr="00F42234" w:rsidRDefault="001C6BAC" w:rsidP="00945A30">
            <w:pPr>
              <w:spacing w:after="0" w:line="240" w:lineRule="auto"/>
              <w:rPr>
                <w:rFonts w:ascii="Times New Roman" w:eastAsia="Times New Roman" w:hAnsi="Times New Roman" w:cs="Times New Roman"/>
                <w:sz w:val="24"/>
                <w:szCs w:val="24"/>
                <w:lang w:eastAsia="ru-RU"/>
              </w:rPr>
            </w:pPr>
            <w:r w:rsidRPr="00F42234">
              <w:rPr>
                <w:rFonts w:ascii="Times New Roman" w:hAnsi="Times New Roman" w:cs="Times New Roman"/>
                <w:sz w:val="24"/>
                <w:szCs w:val="24"/>
              </w:rPr>
              <w:t>Передумовою для суміщення професій (посад) є наявність у штатному розписі професії (посади), яку суміщають, але вона залишається вакантною</w:t>
            </w:r>
            <w:r w:rsidRPr="00F42234">
              <w:rPr>
                <w:rFonts w:ascii="Times New Roman" w:eastAsia="Times New Roman" w:hAnsi="Times New Roman" w:cs="Times New Roman"/>
                <w:sz w:val="24"/>
                <w:szCs w:val="24"/>
                <w:lang w:eastAsia="ru-RU"/>
              </w:rPr>
              <w:t xml:space="preserve">. </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розширення зони обслуговування  або збільшення обсягу робіт</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Доплати одному працівнику максимальними розмірами не обмежуються і визначаються наявністю одержаної економії за тарифними ставками і окладами, які могли б виплачуватись за умови нормативної чисельності працівників</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3</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виконання обов’язків тимчасово відсутнього працівника</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До 100 відсотків тарифної ставки (окладу) відсутнього працівника.</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4</w:t>
            </w:r>
          </w:p>
        </w:tc>
        <w:tc>
          <w:tcPr>
            <w:tcW w:w="4139" w:type="dxa"/>
            <w:gridSpan w:val="2"/>
            <w:shd w:val="clear" w:color="auto" w:fill="auto"/>
          </w:tcPr>
          <w:p w:rsidR="00945A30" w:rsidRPr="00F42234" w:rsidRDefault="00945A30" w:rsidP="009C3B72">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роботу у важких і шкідливих та особливо важких і особливо шкідливих умов згідно із Галузевим переліком робіт, на яких можуть встановлюватись доплати працівникам за умови праці в лісогосподарських об’єднаннях, підприємствах</w:t>
            </w:r>
            <w:r w:rsidR="009C3B72">
              <w:rPr>
                <w:rFonts w:ascii="Times New Roman" w:eastAsia="Times New Roman" w:hAnsi="Times New Roman" w:cs="Times New Roman"/>
                <w:sz w:val="24"/>
                <w:szCs w:val="24"/>
                <w:lang w:eastAsia="ru-RU"/>
              </w:rPr>
              <w:t>.</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роботу у важких і шкідливих умовах праці – 4,8,12 відсотків, а за  роботу в особливо важких і особливо шкідливих умовах праці – 16,20,24 відсотків  тарифної став</w:t>
            </w:r>
            <w:r w:rsidR="00605192" w:rsidRPr="00F42234">
              <w:rPr>
                <w:rFonts w:ascii="Times New Roman" w:eastAsia="Times New Roman" w:hAnsi="Times New Roman" w:cs="Times New Roman"/>
                <w:sz w:val="24"/>
                <w:szCs w:val="24"/>
                <w:lang w:eastAsia="ru-RU"/>
              </w:rPr>
              <w:t>ки (окладу і посадового окладу) за підсумками проведеної атестації робочих місць.</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5</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За роботу у вечірній час </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з 18 до 22 годин </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(при  багатозмінному режимі роботи)</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20 відсотків годинної тарифної ставки (окладу, посадового окладу) зо кожну годину роботи в цей час</w:t>
            </w:r>
          </w:p>
          <w:p w:rsidR="004363B8" w:rsidRPr="00F42234" w:rsidRDefault="004363B8" w:rsidP="00945A30">
            <w:pPr>
              <w:spacing w:after="0" w:line="240" w:lineRule="auto"/>
              <w:rPr>
                <w:rFonts w:ascii="Times New Roman" w:eastAsia="Times New Roman" w:hAnsi="Times New Roman" w:cs="Times New Roman"/>
                <w:sz w:val="24"/>
                <w:szCs w:val="24"/>
                <w:lang w:eastAsia="ru-RU"/>
              </w:rPr>
            </w:pP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6</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За роботу у нічний час ( з 22 до 6 </w:t>
            </w:r>
            <w:r w:rsidR="004363B8" w:rsidRPr="00F42234">
              <w:rPr>
                <w:rFonts w:ascii="Times New Roman" w:eastAsia="Times New Roman" w:hAnsi="Times New Roman" w:cs="Times New Roman"/>
                <w:sz w:val="24"/>
                <w:szCs w:val="24"/>
                <w:lang w:eastAsia="ru-RU"/>
              </w:rPr>
              <w:t>год</w:t>
            </w:r>
            <w:r w:rsidRPr="00F42234">
              <w:rPr>
                <w:rFonts w:ascii="Times New Roman" w:eastAsia="Times New Roman" w:hAnsi="Times New Roman" w:cs="Times New Roman"/>
                <w:sz w:val="24"/>
                <w:szCs w:val="24"/>
                <w:lang w:eastAsia="ru-RU"/>
              </w:rPr>
              <w:t>)</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35 відсотків годинної тарифної ставки (окладу  і посадового окладу) за кожну годину роботи в цей час</w:t>
            </w:r>
          </w:p>
        </w:tc>
      </w:tr>
      <w:tr w:rsidR="00945A30" w:rsidRPr="00F42234" w:rsidTr="004363B8">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w:t>
            </w:r>
          </w:p>
        </w:tc>
        <w:tc>
          <w:tcPr>
            <w:tcW w:w="4139" w:type="dxa"/>
            <w:gridSpan w:val="2"/>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w:t>
            </w:r>
          </w:p>
        </w:tc>
        <w:tc>
          <w:tcPr>
            <w:tcW w:w="4784"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3</w:t>
            </w:r>
          </w:p>
        </w:tc>
      </w:tr>
      <w:tr w:rsidR="00945A30" w:rsidRPr="00F42234" w:rsidTr="004363B8">
        <w:tc>
          <w:tcPr>
            <w:tcW w:w="647" w:type="dxa"/>
            <w:shd w:val="clear" w:color="auto" w:fill="auto"/>
          </w:tcPr>
          <w:p w:rsidR="00945A30" w:rsidRPr="00F42234" w:rsidRDefault="00D355B4"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7</w:t>
            </w:r>
          </w:p>
        </w:tc>
        <w:tc>
          <w:tcPr>
            <w:tcW w:w="4139"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За ненормований робочий день </w:t>
            </w:r>
            <w:r w:rsidRPr="00F42234">
              <w:rPr>
                <w:rFonts w:ascii="Times New Roman" w:eastAsia="Times New Roman" w:hAnsi="Times New Roman" w:cs="Times New Roman"/>
                <w:sz w:val="24"/>
                <w:szCs w:val="24"/>
                <w:lang w:eastAsia="ru-RU"/>
              </w:rPr>
              <w:lastRenderedPageBreak/>
              <w:t>водіям легкових автомобілів/мікроавтобусів, автомобілів експедицій і вишукувальних партій в період їх роботи в польових умовах</w:t>
            </w:r>
          </w:p>
        </w:tc>
        <w:tc>
          <w:tcPr>
            <w:tcW w:w="4784"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lastRenderedPageBreak/>
              <w:t>До 25 відсотків місячної тарифної ставки*</w:t>
            </w:r>
          </w:p>
        </w:tc>
      </w:tr>
      <w:tr w:rsidR="00945A30" w:rsidRPr="00F42234" w:rsidTr="00B32A65">
        <w:tc>
          <w:tcPr>
            <w:tcW w:w="9570" w:type="dxa"/>
            <w:gridSpan w:val="4"/>
            <w:shd w:val="clear" w:color="auto" w:fill="auto"/>
          </w:tcPr>
          <w:p w:rsidR="00945A30" w:rsidRPr="00F42234" w:rsidRDefault="00945A30" w:rsidP="00945A30">
            <w:pPr>
              <w:spacing w:after="0" w:line="240" w:lineRule="auto"/>
              <w:jc w:val="center"/>
              <w:rPr>
                <w:rFonts w:ascii="Times New Roman" w:eastAsia="Times New Roman" w:hAnsi="Times New Roman" w:cs="Times New Roman"/>
                <w:b/>
                <w:sz w:val="24"/>
                <w:szCs w:val="24"/>
                <w:lang w:eastAsia="ru-RU"/>
              </w:rPr>
            </w:pPr>
            <w:r w:rsidRPr="00F42234">
              <w:rPr>
                <w:rFonts w:ascii="Times New Roman" w:eastAsia="Times New Roman" w:hAnsi="Times New Roman" w:cs="Times New Roman"/>
                <w:b/>
                <w:sz w:val="24"/>
                <w:szCs w:val="24"/>
                <w:lang w:eastAsia="ru-RU"/>
              </w:rPr>
              <w:lastRenderedPageBreak/>
              <w:t>Н а д б а в к и</w:t>
            </w: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w:t>
            </w:r>
          </w:p>
        </w:tc>
        <w:tc>
          <w:tcPr>
            <w:tcW w:w="3856"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 за класність:</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водіям легкових і вантажних автомобілів, автобусів</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трактористам-машиністам</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tc>
        <w:tc>
          <w:tcPr>
            <w:tcW w:w="5067"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Водіям 2-го класу – 10 відсотків</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             1-го  класу – 25 відсотків встановленої  тарифної ставки за відпрацьований час</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Трактористам-машиністам</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2-го класу  - 10 відсотків</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1-го класу – 20 відсотків</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заробітної плати за роботи виконані на тракторі</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2</w:t>
            </w:r>
          </w:p>
        </w:tc>
        <w:tc>
          <w:tcPr>
            <w:tcW w:w="3856"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високу професійну майстерність (встановлюється окремим висококваліфікованим робітникам персонально)</w:t>
            </w:r>
          </w:p>
        </w:tc>
        <w:tc>
          <w:tcPr>
            <w:tcW w:w="5067"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Диференційовані надбавки до тарифних ставок робітників:</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 xml:space="preserve">ІІІ розряду              - 12 відсотків </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1</w:t>
            </w:r>
            <w:r w:rsidRPr="00F42234">
              <w:rPr>
                <w:rFonts w:ascii="Times New Roman" w:eastAsia="Times New Roman" w:hAnsi="Times New Roman" w:cs="Times New Roman"/>
                <w:sz w:val="24"/>
                <w:szCs w:val="24"/>
                <w:lang w:val="en-US" w:eastAsia="ru-RU"/>
              </w:rPr>
              <w:t>V</w:t>
            </w:r>
            <w:r w:rsidRPr="00F42234">
              <w:rPr>
                <w:rFonts w:ascii="Times New Roman" w:eastAsia="Times New Roman" w:hAnsi="Times New Roman" w:cs="Times New Roman"/>
                <w:sz w:val="24"/>
                <w:szCs w:val="24"/>
                <w:lang w:eastAsia="ru-RU"/>
              </w:rPr>
              <w:t xml:space="preserve"> розряду             - 16 відсотків </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val="en-US" w:eastAsia="ru-RU"/>
              </w:rPr>
              <w:t>V</w:t>
            </w:r>
            <w:r w:rsidRPr="00F42234">
              <w:rPr>
                <w:rFonts w:ascii="Times New Roman" w:eastAsia="Times New Roman" w:hAnsi="Times New Roman" w:cs="Times New Roman"/>
                <w:sz w:val="24"/>
                <w:szCs w:val="24"/>
                <w:lang w:eastAsia="ru-RU"/>
              </w:rPr>
              <w:t xml:space="preserve"> розряду               - 20 відсотків </w:t>
            </w:r>
          </w:p>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val="ru-RU" w:eastAsia="ru-RU"/>
              </w:rPr>
              <w:t>V</w:t>
            </w:r>
            <w:r w:rsidRPr="00F42234">
              <w:rPr>
                <w:rFonts w:ascii="Times New Roman" w:eastAsia="Times New Roman" w:hAnsi="Times New Roman" w:cs="Times New Roman"/>
                <w:sz w:val="24"/>
                <w:szCs w:val="24"/>
                <w:lang w:eastAsia="ru-RU"/>
              </w:rPr>
              <w:t xml:space="preserve">І і вищих розрядів 24 відсотки     </w:t>
            </w: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3</w:t>
            </w:r>
          </w:p>
        </w:tc>
        <w:tc>
          <w:tcPr>
            <w:tcW w:w="3856"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високі досягнення у праці</w:t>
            </w:r>
          </w:p>
        </w:tc>
        <w:tc>
          <w:tcPr>
            <w:tcW w:w="5067"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До 50 відсотків посадового  окладу.  При погіршенні показників роботи надбавки зменшуються або відміняються повністю</w:t>
            </w: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4</w:t>
            </w:r>
          </w:p>
        </w:tc>
        <w:tc>
          <w:tcPr>
            <w:tcW w:w="3856"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виконання особливо важливої роботи на термін її виконання</w:t>
            </w:r>
          </w:p>
        </w:tc>
        <w:tc>
          <w:tcPr>
            <w:tcW w:w="5067" w:type="dxa"/>
            <w:gridSpan w:val="2"/>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До 50 відсотків посадового окладу.  При погіршенні показників роботи надбавки зменшуються або відміняються повністю</w:t>
            </w:r>
          </w:p>
        </w:tc>
      </w:tr>
      <w:tr w:rsidR="00945A30" w:rsidRPr="00F42234" w:rsidTr="005C57FB">
        <w:tc>
          <w:tcPr>
            <w:tcW w:w="647" w:type="dxa"/>
            <w:shd w:val="clear" w:color="auto" w:fill="auto"/>
          </w:tcPr>
          <w:p w:rsidR="00945A30" w:rsidRPr="00F42234" w:rsidRDefault="00945A30" w:rsidP="00945A30">
            <w:pPr>
              <w:spacing w:after="0" w:line="240" w:lineRule="auto"/>
              <w:jc w:val="center"/>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5</w:t>
            </w:r>
          </w:p>
        </w:tc>
        <w:tc>
          <w:tcPr>
            <w:tcW w:w="3856" w:type="dxa"/>
            <w:shd w:val="clear" w:color="auto" w:fill="auto"/>
          </w:tcPr>
          <w:p w:rsidR="00945A30" w:rsidRPr="00F42234" w:rsidRDefault="00945A30" w:rsidP="00945A30">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За складність, напруженість у роботі</w:t>
            </w:r>
          </w:p>
        </w:tc>
        <w:tc>
          <w:tcPr>
            <w:tcW w:w="5067" w:type="dxa"/>
            <w:gridSpan w:val="2"/>
            <w:shd w:val="clear" w:color="auto" w:fill="auto"/>
          </w:tcPr>
          <w:p w:rsidR="00945A30" w:rsidRPr="00F42234" w:rsidRDefault="00341239" w:rsidP="00083DCF">
            <w:pPr>
              <w:spacing w:after="0" w:line="240" w:lineRule="auto"/>
              <w:rPr>
                <w:rFonts w:ascii="Times New Roman" w:eastAsia="Times New Roman" w:hAnsi="Times New Roman" w:cs="Times New Roman"/>
                <w:sz w:val="24"/>
                <w:szCs w:val="24"/>
                <w:lang w:eastAsia="ru-RU"/>
              </w:rPr>
            </w:pPr>
            <w:r w:rsidRPr="00F42234">
              <w:rPr>
                <w:rFonts w:ascii="Times New Roman" w:eastAsia="Times New Roman" w:hAnsi="Times New Roman" w:cs="Times New Roman"/>
                <w:sz w:val="24"/>
                <w:szCs w:val="24"/>
                <w:lang w:eastAsia="ru-RU"/>
              </w:rPr>
              <w:t>Не більше</w:t>
            </w:r>
            <w:r w:rsidR="00945A30" w:rsidRPr="00F42234">
              <w:rPr>
                <w:rFonts w:ascii="Times New Roman" w:eastAsia="Times New Roman" w:hAnsi="Times New Roman" w:cs="Times New Roman"/>
                <w:sz w:val="24"/>
                <w:szCs w:val="24"/>
                <w:lang w:eastAsia="ru-RU"/>
              </w:rPr>
              <w:t xml:space="preserve"> 50 відсотків посадового окладу</w:t>
            </w:r>
            <w:r w:rsidR="00083DCF">
              <w:rPr>
                <w:rFonts w:ascii="Times New Roman" w:eastAsia="Times New Roman" w:hAnsi="Times New Roman" w:cs="Times New Roman"/>
                <w:sz w:val="24"/>
                <w:szCs w:val="24"/>
                <w:lang w:eastAsia="ru-RU"/>
              </w:rPr>
              <w:t xml:space="preserve"> (тарифної ставки</w:t>
            </w:r>
            <w:r w:rsidR="00D355B4" w:rsidRPr="00F42234">
              <w:rPr>
                <w:rFonts w:ascii="Times New Roman" w:eastAsia="Times New Roman" w:hAnsi="Times New Roman" w:cs="Times New Roman"/>
                <w:sz w:val="24"/>
                <w:szCs w:val="24"/>
                <w:lang w:eastAsia="ru-RU"/>
              </w:rPr>
              <w:t xml:space="preserve">) </w:t>
            </w:r>
          </w:p>
        </w:tc>
      </w:tr>
    </w:tbl>
    <w:p w:rsidR="00945A30" w:rsidRPr="00F42234" w:rsidRDefault="00945A30" w:rsidP="00945A30">
      <w:pPr>
        <w:spacing w:after="0" w:line="240" w:lineRule="auto"/>
        <w:rPr>
          <w:rFonts w:ascii="Times New Roman" w:eastAsia="Times New Roman" w:hAnsi="Times New Roman" w:cs="Times New Roman"/>
          <w:sz w:val="24"/>
          <w:szCs w:val="24"/>
          <w:lang w:eastAsia="ru-RU"/>
        </w:rPr>
      </w:pPr>
    </w:p>
    <w:p w:rsidR="001C6BAC" w:rsidRPr="00F42234" w:rsidRDefault="001C6BAC" w:rsidP="0019321B">
      <w:pPr>
        <w:spacing w:after="0" w:line="240" w:lineRule="auto"/>
        <w:jc w:val="both"/>
        <w:rPr>
          <w:rFonts w:ascii="Times New Roman" w:eastAsia="Times New Roman" w:hAnsi="Times New Roman" w:cs="Times New Roman"/>
          <w:sz w:val="28"/>
          <w:szCs w:val="28"/>
          <w:lang w:eastAsia="ru-RU"/>
        </w:rPr>
      </w:pPr>
      <w:r w:rsidRPr="00F42234">
        <w:rPr>
          <w:rFonts w:ascii="Times New Roman" w:eastAsia="Times New Roman" w:hAnsi="Times New Roman" w:cs="Times New Roman"/>
          <w:sz w:val="28"/>
          <w:szCs w:val="28"/>
          <w:lang w:eastAsia="ru-RU"/>
        </w:rPr>
        <w:t>* Робота понад нормальну тривалість робочого часу не вважається надурочною і за неї не здійснюється додаткова оплата перепрацьованого часу. Кількість годин  перепрацьованого часу при такій роботі може визначатись у колективному договорі.</w:t>
      </w:r>
    </w:p>
    <w:p w:rsidR="00945A30" w:rsidRDefault="00945A30" w:rsidP="00945A30">
      <w:pPr>
        <w:spacing w:after="0" w:line="240" w:lineRule="auto"/>
        <w:jc w:val="both"/>
        <w:rPr>
          <w:rFonts w:ascii="Times New Roman" w:eastAsia="Times New Roman" w:hAnsi="Times New Roman" w:cs="Times New Roman"/>
          <w:sz w:val="28"/>
          <w:szCs w:val="28"/>
          <w:lang w:eastAsia="ru-RU"/>
        </w:rPr>
      </w:pPr>
    </w:p>
    <w:p w:rsidR="008D5F32" w:rsidRPr="00F42234" w:rsidRDefault="008D5F32" w:rsidP="00945A30">
      <w:pPr>
        <w:spacing w:after="0" w:line="240" w:lineRule="auto"/>
        <w:jc w:val="both"/>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7550B2" w:rsidRDefault="007550B2" w:rsidP="009B4E93">
      <w:pPr>
        <w:spacing w:after="0" w:line="240" w:lineRule="auto"/>
        <w:rPr>
          <w:rFonts w:ascii="Times New Roman" w:eastAsia="Times New Roman" w:hAnsi="Times New Roman" w:cs="Times New Roman"/>
          <w:sz w:val="28"/>
          <w:szCs w:val="28"/>
          <w:lang w:eastAsia="ru-RU"/>
        </w:rPr>
      </w:pPr>
    </w:p>
    <w:p w:rsidR="00083DCF" w:rsidRDefault="00083DCF" w:rsidP="009B4E93">
      <w:pPr>
        <w:spacing w:after="0" w:line="240" w:lineRule="auto"/>
        <w:rPr>
          <w:rFonts w:ascii="Times New Roman" w:eastAsia="Times New Roman" w:hAnsi="Times New Roman" w:cs="Times New Roman"/>
          <w:sz w:val="28"/>
          <w:szCs w:val="28"/>
          <w:lang w:eastAsia="ru-RU"/>
        </w:rPr>
      </w:pPr>
    </w:p>
    <w:p w:rsidR="00083DCF" w:rsidRPr="001C64E0" w:rsidRDefault="00083DCF" w:rsidP="009B4E93">
      <w:pPr>
        <w:spacing w:after="0" w:line="240" w:lineRule="auto"/>
        <w:rPr>
          <w:rFonts w:ascii="Times New Roman" w:eastAsia="Times New Roman" w:hAnsi="Times New Roman" w:cs="Times New Roman"/>
          <w:sz w:val="28"/>
          <w:szCs w:val="28"/>
          <w:lang w:eastAsia="ru-RU"/>
        </w:rPr>
      </w:pPr>
    </w:p>
    <w:p w:rsidR="00945A30" w:rsidRPr="005173E1" w:rsidRDefault="00C36D1F" w:rsidP="00AC066E">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                                                                   </w:t>
      </w:r>
      <w:r w:rsidR="00945A30" w:rsidRPr="005173E1">
        <w:rPr>
          <w:rFonts w:ascii="Times New Roman" w:eastAsia="Times New Roman" w:hAnsi="Times New Roman" w:cs="Times New Roman"/>
          <w:b/>
          <w:sz w:val="28"/>
          <w:szCs w:val="28"/>
          <w:lang w:val="ru-RU" w:eastAsia="ru-RU"/>
        </w:rPr>
        <w:t>Додаток № 6</w:t>
      </w:r>
    </w:p>
    <w:p w:rsidR="00945A30" w:rsidRPr="005173E1" w:rsidRDefault="00945A30" w:rsidP="00945A30">
      <w:pPr>
        <w:spacing w:after="0" w:line="240" w:lineRule="auto"/>
        <w:jc w:val="right"/>
        <w:rPr>
          <w:rFonts w:ascii="Times New Roman" w:eastAsia="Times New Roman" w:hAnsi="Times New Roman" w:cs="Times New Roman"/>
          <w:sz w:val="28"/>
          <w:szCs w:val="28"/>
          <w:lang w:val="ru-RU" w:eastAsia="ru-RU"/>
        </w:rPr>
      </w:pPr>
      <w:r w:rsidRPr="005173E1">
        <w:rPr>
          <w:rFonts w:ascii="Times New Roman" w:eastAsia="Times New Roman" w:hAnsi="Times New Roman" w:cs="Times New Roman"/>
          <w:sz w:val="28"/>
          <w:szCs w:val="28"/>
          <w:lang w:val="ru-RU" w:eastAsia="ru-RU"/>
        </w:rPr>
        <w:t>до Колективного договору</w:t>
      </w:r>
    </w:p>
    <w:p w:rsidR="00AC066E" w:rsidRPr="005173E1" w:rsidRDefault="00AC066E" w:rsidP="00945A30">
      <w:pPr>
        <w:spacing w:after="0" w:line="240" w:lineRule="auto"/>
        <w:jc w:val="right"/>
        <w:rPr>
          <w:rFonts w:ascii="Times New Roman" w:eastAsia="Times New Roman" w:hAnsi="Times New Roman" w:cs="Times New Roman"/>
          <w:sz w:val="28"/>
          <w:szCs w:val="28"/>
          <w:lang w:val="ru-RU" w:eastAsia="ru-RU"/>
        </w:rPr>
      </w:pPr>
    </w:p>
    <w:p w:rsidR="00AC066E" w:rsidRPr="005173E1" w:rsidRDefault="00AC066E" w:rsidP="00AC066E">
      <w:pPr>
        <w:spacing w:after="0" w:line="240" w:lineRule="auto"/>
        <w:rPr>
          <w:rFonts w:ascii="Times New Roman" w:eastAsia="Times New Roman" w:hAnsi="Times New Roman" w:cs="Times New Roman"/>
          <w:b/>
          <w:sz w:val="28"/>
          <w:szCs w:val="28"/>
          <w:lang w:val="ru-RU" w:eastAsia="ru-RU"/>
        </w:rPr>
      </w:pPr>
      <w:r w:rsidRPr="005173E1">
        <w:rPr>
          <w:rFonts w:ascii="Times New Roman" w:eastAsia="Times New Roman" w:hAnsi="Times New Roman" w:cs="Times New Roman"/>
          <w:b/>
          <w:sz w:val="28"/>
          <w:szCs w:val="28"/>
          <w:lang w:val="ru-RU" w:eastAsia="ru-RU"/>
        </w:rPr>
        <w:t>Погоджено:                                                                        Затверджую:</w:t>
      </w:r>
    </w:p>
    <w:p w:rsidR="00AC066E" w:rsidRPr="005173E1" w:rsidRDefault="00AC066E" w:rsidP="00AC066E">
      <w:pPr>
        <w:spacing w:after="0" w:line="240" w:lineRule="auto"/>
        <w:rPr>
          <w:rFonts w:ascii="Times New Roman" w:eastAsia="Times New Roman" w:hAnsi="Times New Roman" w:cs="Times New Roman"/>
          <w:sz w:val="28"/>
          <w:szCs w:val="28"/>
          <w:lang w:val="ru-RU" w:eastAsia="ru-RU"/>
        </w:rPr>
      </w:pPr>
    </w:p>
    <w:p w:rsidR="00AC066E" w:rsidRPr="005173E1" w:rsidRDefault="00AC066E" w:rsidP="00AC066E">
      <w:pPr>
        <w:spacing w:after="0" w:line="240" w:lineRule="auto"/>
        <w:rPr>
          <w:rFonts w:ascii="Times New Roman" w:eastAsia="Times New Roman" w:hAnsi="Times New Roman" w:cs="Times New Roman"/>
          <w:sz w:val="28"/>
          <w:szCs w:val="28"/>
          <w:lang w:val="ru-RU" w:eastAsia="ru-RU"/>
        </w:rPr>
      </w:pPr>
      <w:r w:rsidRPr="005173E1">
        <w:rPr>
          <w:rFonts w:ascii="Times New Roman" w:eastAsia="Times New Roman" w:hAnsi="Times New Roman" w:cs="Times New Roman"/>
          <w:sz w:val="28"/>
          <w:szCs w:val="28"/>
          <w:lang w:val="ru-RU" w:eastAsia="ru-RU"/>
        </w:rPr>
        <w:t>Голова ради трудового колективу                                Директор</w:t>
      </w:r>
    </w:p>
    <w:p w:rsidR="00AC066E" w:rsidRPr="005173E1" w:rsidRDefault="00C72640" w:rsidP="00C72640">
      <w:pPr>
        <w:spacing w:after="0" w:line="240" w:lineRule="auto"/>
        <w:rPr>
          <w:rFonts w:ascii="Times New Roman" w:eastAsia="Times New Roman" w:hAnsi="Times New Roman" w:cs="Times New Roman"/>
          <w:sz w:val="26"/>
          <w:szCs w:val="26"/>
          <w:lang w:eastAsia="ru-RU"/>
        </w:rPr>
      </w:pPr>
      <w:r w:rsidRPr="005173E1">
        <w:rPr>
          <w:rFonts w:ascii="Times New Roman" w:eastAsia="Times New Roman" w:hAnsi="Times New Roman" w:cs="Times New Roman"/>
          <w:sz w:val="26"/>
          <w:szCs w:val="26"/>
          <w:lang w:val="ru-RU" w:eastAsia="ru-RU"/>
        </w:rPr>
        <w:t>ДП «Новгород-Сіверськррайагролісгосп»</w:t>
      </w:r>
      <w:r w:rsidR="00C36D1F">
        <w:rPr>
          <w:rFonts w:ascii="Times New Roman" w:eastAsia="Times New Roman" w:hAnsi="Times New Roman" w:cs="Times New Roman"/>
          <w:sz w:val="26"/>
          <w:szCs w:val="26"/>
          <w:lang w:val="ru-RU" w:eastAsia="ru-RU"/>
        </w:rPr>
        <w:t xml:space="preserve">       </w:t>
      </w:r>
      <w:r w:rsidR="00AC066E" w:rsidRPr="005173E1">
        <w:rPr>
          <w:rFonts w:ascii="Times New Roman" w:eastAsia="Times New Roman" w:hAnsi="Times New Roman" w:cs="Times New Roman"/>
          <w:sz w:val="26"/>
          <w:szCs w:val="26"/>
          <w:lang w:val="ru-RU" w:eastAsia="ru-RU"/>
        </w:rPr>
        <w:t>ДП «Новгород-Сіверськррайагролісгосп»</w:t>
      </w:r>
    </w:p>
    <w:p w:rsidR="00AC066E" w:rsidRPr="005173E1" w:rsidRDefault="00AC066E" w:rsidP="00AC066E">
      <w:pPr>
        <w:spacing w:after="0" w:line="240" w:lineRule="auto"/>
        <w:jc w:val="right"/>
        <w:rPr>
          <w:rFonts w:ascii="Times New Roman" w:eastAsia="Times New Roman" w:hAnsi="Times New Roman" w:cs="Times New Roman"/>
          <w:sz w:val="28"/>
          <w:szCs w:val="28"/>
          <w:lang w:eastAsia="ru-RU"/>
        </w:rPr>
      </w:pPr>
    </w:p>
    <w:p w:rsidR="00AC066E" w:rsidRPr="005173E1" w:rsidRDefault="00344463" w:rsidP="00AC066E">
      <w:pPr>
        <w:spacing w:after="0" w:line="240" w:lineRule="auto"/>
        <w:rPr>
          <w:rFonts w:ascii="Times New Roman" w:eastAsia="Times New Roman" w:hAnsi="Times New Roman" w:cs="Times New Roman"/>
          <w:sz w:val="28"/>
          <w:szCs w:val="28"/>
          <w:lang w:eastAsia="ru-RU"/>
        </w:rPr>
      </w:pPr>
      <w:r w:rsidRPr="005173E1">
        <w:rPr>
          <w:rFonts w:ascii="Times New Roman" w:eastAsia="Times New Roman" w:hAnsi="Times New Roman" w:cs="Times New Roman"/>
          <w:sz w:val="28"/>
          <w:szCs w:val="28"/>
          <w:lang w:eastAsia="ru-RU"/>
        </w:rPr>
        <w:t xml:space="preserve">_______________Петрусьов М.В.                 </w:t>
      </w:r>
      <w:r w:rsidR="00C36D1F">
        <w:rPr>
          <w:rFonts w:ascii="Times New Roman" w:eastAsia="Times New Roman" w:hAnsi="Times New Roman" w:cs="Times New Roman"/>
          <w:sz w:val="28"/>
          <w:szCs w:val="28"/>
          <w:lang w:eastAsia="ru-RU"/>
        </w:rPr>
        <w:t xml:space="preserve">     </w:t>
      </w:r>
      <w:r w:rsidRPr="005173E1">
        <w:rPr>
          <w:rFonts w:ascii="Times New Roman" w:eastAsia="Times New Roman" w:hAnsi="Times New Roman" w:cs="Times New Roman"/>
          <w:sz w:val="28"/>
          <w:szCs w:val="28"/>
          <w:lang w:eastAsia="ru-RU"/>
        </w:rPr>
        <w:t xml:space="preserve">           ____________</w:t>
      </w:r>
      <w:r w:rsidR="006B3A90" w:rsidRPr="00F42234">
        <w:rPr>
          <w:rFonts w:ascii="Times New Roman" w:eastAsia="Times New Roman" w:hAnsi="Times New Roman" w:cs="Times New Roman"/>
          <w:sz w:val="28"/>
          <w:szCs w:val="28"/>
          <w:lang w:eastAsia="ru-RU"/>
        </w:rPr>
        <w:t>Шульга В.С.</w:t>
      </w:r>
    </w:p>
    <w:p w:rsidR="00945A30" w:rsidRPr="005173E1" w:rsidRDefault="00945A30" w:rsidP="00945A30">
      <w:pPr>
        <w:spacing w:after="0" w:line="240" w:lineRule="auto"/>
        <w:rPr>
          <w:rFonts w:ascii="Times New Roman" w:eastAsia="Times New Roman" w:hAnsi="Times New Roman" w:cs="Times New Roman"/>
          <w:sz w:val="28"/>
          <w:szCs w:val="28"/>
          <w:lang w:eastAsia="ru-RU"/>
        </w:rPr>
      </w:pPr>
    </w:p>
    <w:p w:rsidR="00AC066E" w:rsidRPr="005173E1" w:rsidRDefault="00945A30" w:rsidP="00945A30">
      <w:pPr>
        <w:spacing w:after="0" w:line="240" w:lineRule="auto"/>
        <w:ind w:left="-426"/>
        <w:jc w:val="center"/>
        <w:rPr>
          <w:rFonts w:ascii="Times New Roman" w:eastAsia="Times New Roman" w:hAnsi="Times New Roman" w:cs="Times New Roman"/>
          <w:b/>
          <w:sz w:val="28"/>
          <w:szCs w:val="28"/>
          <w:lang w:eastAsia="ru-RU"/>
        </w:rPr>
      </w:pPr>
      <w:r w:rsidRPr="005173E1">
        <w:rPr>
          <w:rFonts w:ascii="Times New Roman" w:eastAsia="Times New Roman" w:hAnsi="Times New Roman" w:cs="Times New Roman"/>
          <w:b/>
          <w:sz w:val="28"/>
          <w:szCs w:val="28"/>
          <w:lang w:eastAsia="ru-RU"/>
        </w:rPr>
        <w:t xml:space="preserve">Положення </w:t>
      </w:r>
    </w:p>
    <w:p w:rsidR="00945A30" w:rsidRPr="005173E1" w:rsidRDefault="00945A30" w:rsidP="00945A30">
      <w:pPr>
        <w:spacing w:after="0" w:line="240" w:lineRule="auto"/>
        <w:ind w:left="-426"/>
        <w:jc w:val="center"/>
        <w:rPr>
          <w:rFonts w:ascii="Times New Roman" w:eastAsia="Times New Roman" w:hAnsi="Times New Roman" w:cs="Times New Roman"/>
          <w:b/>
          <w:sz w:val="28"/>
          <w:szCs w:val="28"/>
          <w:lang w:eastAsia="ru-RU"/>
        </w:rPr>
      </w:pPr>
      <w:r w:rsidRPr="005173E1">
        <w:rPr>
          <w:rFonts w:ascii="Times New Roman" w:eastAsia="Times New Roman" w:hAnsi="Times New Roman" w:cs="Times New Roman"/>
          <w:b/>
          <w:sz w:val="28"/>
          <w:szCs w:val="28"/>
          <w:lang w:eastAsia="ru-RU"/>
        </w:rPr>
        <w:t xml:space="preserve">про умови, порядок та показники преміювання працівників </w:t>
      </w:r>
      <w:r w:rsidR="00A90460" w:rsidRPr="005173E1">
        <w:rPr>
          <w:rFonts w:ascii="Times New Roman" w:eastAsia="Times New Roman" w:hAnsi="Times New Roman" w:cs="Times New Roman"/>
          <w:b/>
          <w:sz w:val="28"/>
          <w:szCs w:val="28"/>
          <w:lang w:eastAsia="ru-RU"/>
        </w:rPr>
        <w:t>дочірнього</w:t>
      </w:r>
      <w:r w:rsidRPr="005173E1">
        <w:rPr>
          <w:rFonts w:ascii="Times New Roman" w:eastAsia="Times New Roman" w:hAnsi="Times New Roman" w:cs="Times New Roman"/>
          <w:b/>
          <w:sz w:val="28"/>
          <w:szCs w:val="28"/>
          <w:lang w:eastAsia="ru-RU"/>
        </w:rPr>
        <w:t xml:space="preserve"> підприємства „</w:t>
      </w:r>
      <w:r w:rsidR="00AD10C1" w:rsidRPr="005173E1">
        <w:rPr>
          <w:rFonts w:ascii="Times New Roman" w:eastAsia="Times New Roman" w:hAnsi="Times New Roman" w:cs="Times New Roman"/>
          <w:b/>
          <w:sz w:val="28"/>
          <w:szCs w:val="28"/>
          <w:lang w:eastAsia="ru-RU"/>
        </w:rPr>
        <w:t>Новгород-Сіверськ</w:t>
      </w:r>
      <w:r w:rsidR="00A90460" w:rsidRPr="005173E1">
        <w:rPr>
          <w:rFonts w:ascii="Times New Roman" w:eastAsia="Times New Roman" w:hAnsi="Times New Roman" w:cs="Times New Roman"/>
          <w:b/>
          <w:sz w:val="28"/>
          <w:szCs w:val="28"/>
          <w:lang w:eastAsia="ru-RU"/>
        </w:rPr>
        <w:t>рай</w:t>
      </w:r>
      <w:r w:rsidRPr="005173E1">
        <w:rPr>
          <w:rFonts w:ascii="Times New Roman" w:eastAsia="Times New Roman" w:hAnsi="Times New Roman" w:cs="Times New Roman"/>
          <w:b/>
          <w:sz w:val="28"/>
          <w:szCs w:val="28"/>
          <w:lang w:eastAsia="ru-RU"/>
        </w:rPr>
        <w:t>агроліс</w:t>
      </w:r>
      <w:r w:rsidR="00A90460" w:rsidRPr="005173E1">
        <w:rPr>
          <w:rFonts w:ascii="Times New Roman" w:eastAsia="Times New Roman" w:hAnsi="Times New Roman" w:cs="Times New Roman"/>
          <w:b/>
          <w:sz w:val="28"/>
          <w:szCs w:val="28"/>
          <w:lang w:eastAsia="ru-RU"/>
        </w:rPr>
        <w:t>госп</w:t>
      </w:r>
      <w:r w:rsidRPr="005173E1">
        <w:rPr>
          <w:rFonts w:ascii="Times New Roman" w:eastAsia="Times New Roman" w:hAnsi="Times New Roman" w:cs="Times New Roman"/>
          <w:b/>
          <w:sz w:val="28"/>
          <w:szCs w:val="28"/>
          <w:lang w:eastAsia="ru-RU"/>
        </w:rPr>
        <w:t xml:space="preserve">” </w:t>
      </w:r>
    </w:p>
    <w:p w:rsidR="00945A30" w:rsidRPr="005173E1" w:rsidRDefault="00945A30" w:rsidP="00945A30">
      <w:pPr>
        <w:spacing w:after="0" w:line="240" w:lineRule="auto"/>
        <w:ind w:left="-426"/>
        <w:jc w:val="center"/>
        <w:rPr>
          <w:rFonts w:ascii="Times New Roman" w:eastAsia="Times New Roman" w:hAnsi="Times New Roman" w:cs="Times New Roman"/>
          <w:sz w:val="28"/>
          <w:szCs w:val="28"/>
          <w:lang w:eastAsia="ru-RU"/>
        </w:rPr>
      </w:pPr>
    </w:p>
    <w:tbl>
      <w:tblPr>
        <w:tblW w:w="99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4"/>
        <w:gridCol w:w="5094"/>
        <w:gridCol w:w="1527"/>
        <w:gridCol w:w="1260"/>
      </w:tblGrid>
      <w:tr w:rsidR="00945A30" w:rsidRPr="005173E1" w:rsidTr="00B32A65">
        <w:tc>
          <w:tcPr>
            <w:tcW w:w="203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r w:rsidRPr="005173E1">
              <w:rPr>
                <w:rFonts w:ascii="Times New Roman" w:eastAsia="Times New Roman" w:hAnsi="Times New Roman" w:cs="Times New Roman"/>
                <w:b/>
                <w:sz w:val="24"/>
                <w:szCs w:val="24"/>
                <w:lang w:eastAsia="ru-RU"/>
              </w:rPr>
              <w:t>Напрямки  діяльності</w:t>
            </w:r>
          </w:p>
        </w:tc>
        <w:tc>
          <w:tcPr>
            <w:tcW w:w="509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r w:rsidRPr="005173E1">
              <w:rPr>
                <w:rFonts w:ascii="Times New Roman" w:eastAsia="Times New Roman" w:hAnsi="Times New Roman" w:cs="Times New Roman"/>
                <w:b/>
                <w:sz w:val="24"/>
                <w:szCs w:val="24"/>
                <w:lang w:eastAsia="ru-RU"/>
              </w:rPr>
              <w:t>Найменування показників преміювання</w:t>
            </w:r>
          </w:p>
        </w:tc>
        <w:tc>
          <w:tcPr>
            <w:tcW w:w="1527"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r w:rsidRPr="005173E1">
              <w:rPr>
                <w:rFonts w:ascii="Times New Roman" w:eastAsia="Times New Roman" w:hAnsi="Times New Roman" w:cs="Times New Roman"/>
                <w:b/>
                <w:sz w:val="24"/>
                <w:szCs w:val="24"/>
                <w:lang w:eastAsia="ru-RU"/>
              </w:rPr>
              <w:t>Розмір премії у % до посадового окладу</w:t>
            </w:r>
          </w:p>
        </w:tc>
        <w:tc>
          <w:tcPr>
            <w:tcW w:w="1260"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b/>
                <w:sz w:val="24"/>
                <w:szCs w:val="24"/>
                <w:lang w:eastAsia="ru-RU"/>
              </w:rPr>
            </w:pPr>
            <w:r w:rsidRPr="005173E1">
              <w:rPr>
                <w:rFonts w:ascii="Times New Roman" w:eastAsia="Times New Roman" w:hAnsi="Times New Roman" w:cs="Times New Roman"/>
                <w:b/>
                <w:sz w:val="24"/>
                <w:szCs w:val="24"/>
                <w:lang w:eastAsia="ru-RU"/>
              </w:rPr>
              <w:t xml:space="preserve">При-мітки </w:t>
            </w:r>
          </w:p>
        </w:tc>
      </w:tr>
      <w:tr w:rsidR="00945A30" w:rsidRPr="005173E1" w:rsidTr="00B32A65">
        <w:tc>
          <w:tcPr>
            <w:tcW w:w="203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І</w:t>
            </w: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Лісогосподарська діяльність</w:t>
            </w:r>
          </w:p>
        </w:tc>
        <w:tc>
          <w:tcPr>
            <w:tcW w:w="5094" w:type="dxa"/>
            <w:shd w:val="clear" w:color="auto" w:fill="auto"/>
          </w:tcPr>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1. Забезпечення: - в 1 півріччі посіву і посадки лісових культур, захисних насаджень і лісосмуг не менше 75% з оцінкою „добре”</w:t>
            </w:r>
          </w:p>
          <w:p w:rsidR="00945A30" w:rsidRPr="005173E1" w:rsidRDefault="00945A30" w:rsidP="00945A30">
            <w:pPr>
              <w:spacing w:after="0" w:line="240" w:lineRule="auto"/>
              <w:rPr>
                <w:rFonts w:ascii="Times New Roman" w:eastAsia="Times New Roman" w:hAnsi="Times New Roman" w:cs="Times New Roman"/>
                <w:sz w:val="24"/>
                <w:szCs w:val="24"/>
                <w:lang w:eastAsia="ru-RU"/>
              </w:rPr>
            </w:pPr>
          </w:p>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в ІІ півріччі виконання завдань по  переведенню лісових культур у вкриті лісом землі та передача захисних насаджень  і полезахисних лісосмуг в експлуатацію при забезпеченні планової приживлюваності лісових культур</w:t>
            </w:r>
          </w:p>
        </w:tc>
        <w:tc>
          <w:tcPr>
            <w:tcW w:w="1527"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20%</w:t>
            </w:r>
          </w:p>
        </w:tc>
        <w:tc>
          <w:tcPr>
            <w:tcW w:w="1260"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За півріччя</w:t>
            </w:r>
          </w:p>
        </w:tc>
      </w:tr>
      <w:tr w:rsidR="00945A30" w:rsidRPr="005173E1" w:rsidTr="00B32A65">
        <w:tc>
          <w:tcPr>
            <w:tcW w:w="203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tc>
        <w:tc>
          <w:tcPr>
            <w:tcW w:w="5094" w:type="dxa"/>
            <w:shd w:val="clear" w:color="auto" w:fill="auto"/>
          </w:tcPr>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xml:space="preserve">2. Проведення рубок догляду за лісом з метою поліпшення породного складу і якості лісів, а також вибіркових санітарних рубок на площі </w:t>
            </w:r>
          </w:p>
        </w:tc>
        <w:tc>
          <w:tcPr>
            <w:tcW w:w="1527"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10 + 1%</w:t>
            </w: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за кожний % перевиконання</w:t>
            </w:r>
          </w:p>
        </w:tc>
        <w:tc>
          <w:tcPr>
            <w:tcW w:w="1260" w:type="dxa"/>
            <w:shd w:val="clear" w:color="auto" w:fill="auto"/>
          </w:tcPr>
          <w:p w:rsidR="00945A30" w:rsidRPr="005173E1" w:rsidRDefault="00945A30" w:rsidP="007550B2">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xml:space="preserve"> за </w:t>
            </w:r>
            <w:r w:rsidR="007550B2">
              <w:rPr>
                <w:rFonts w:ascii="Times New Roman" w:eastAsia="Times New Roman" w:hAnsi="Times New Roman" w:cs="Times New Roman"/>
                <w:sz w:val="24"/>
                <w:szCs w:val="24"/>
                <w:lang w:eastAsia="ru-RU"/>
              </w:rPr>
              <w:t>квартал</w:t>
            </w:r>
          </w:p>
        </w:tc>
      </w:tr>
      <w:tr w:rsidR="00945A30" w:rsidRPr="005173E1" w:rsidTr="00B32A65">
        <w:tc>
          <w:tcPr>
            <w:tcW w:w="203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tc>
        <w:tc>
          <w:tcPr>
            <w:tcW w:w="5094" w:type="dxa"/>
            <w:shd w:val="clear" w:color="auto" w:fill="auto"/>
          </w:tcPr>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3. Успішна охорона лісів від пожеж, лісопорушень та захист їх від шкідників і  хвороб.</w:t>
            </w:r>
          </w:p>
          <w:p w:rsidR="00945A30" w:rsidRPr="005173E1" w:rsidRDefault="00945A30" w:rsidP="00945A30">
            <w:pPr>
              <w:spacing w:after="0" w:line="240" w:lineRule="auto"/>
              <w:rPr>
                <w:rFonts w:ascii="Times New Roman" w:eastAsia="Times New Roman" w:hAnsi="Times New Roman" w:cs="Times New Roman"/>
                <w:sz w:val="24"/>
                <w:szCs w:val="24"/>
                <w:lang w:eastAsia="ru-RU"/>
              </w:rPr>
            </w:pPr>
          </w:p>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Охорона лісів буде визнана успішною при  недопущенні пожеж, загальною площею більше 10 га, та якщо середня площа лісової пожежі на один випадок не перевищуватиме 0,5 га.</w:t>
            </w:r>
          </w:p>
        </w:tc>
        <w:tc>
          <w:tcPr>
            <w:tcW w:w="1527"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10</w:t>
            </w:r>
          </w:p>
        </w:tc>
        <w:tc>
          <w:tcPr>
            <w:tcW w:w="1260"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xml:space="preserve"> за місяць</w:t>
            </w:r>
          </w:p>
        </w:tc>
      </w:tr>
      <w:tr w:rsidR="00945A30" w:rsidRPr="005173E1" w:rsidTr="00B32A65">
        <w:tc>
          <w:tcPr>
            <w:tcW w:w="2034"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p>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ІІ Виробнича діяльність</w:t>
            </w:r>
          </w:p>
        </w:tc>
        <w:tc>
          <w:tcPr>
            <w:tcW w:w="5094" w:type="dxa"/>
            <w:shd w:val="clear" w:color="auto" w:fill="auto"/>
          </w:tcPr>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За виконання плану доходу (виручки) від  реалізації продукції (товарів, робіт, послуг) та забезпечення прибутковості у діяльності підприємства;</w:t>
            </w:r>
          </w:p>
          <w:p w:rsidR="00945A30" w:rsidRPr="005173E1" w:rsidRDefault="00945A30" w:rsidP="00945A30">
            <w:pPr>
              <w:spacing w:after="0" w:line="240" w:lineRule="auto"/>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забезпечення ефективності використання і  збереження закріпленого за підприємством майном – комунальної власності;</w:t>
            </w:r>
          </w:p>
        </w:tc>
        <w:tc>
          <w:tcPr>
            <w:tcW w:w="1527" w:type="dxa"/>
            <w:shd w:val="clear" w:color="auto" w:fill="auto"/>
          </w:tcPr>
          <w:p w:rsidR="00945A30" w:rsidRPr="005173E1" w:rsidRDefault="00945A30" w:rsidP="00945A30">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15% + 2% за кожний % перевико-нання</w:t>
            </w:r>
          </w:p>
        </w:tc>
        <w:tc>
          <w:tcPr>
            <w:tcW w:w="1260" w:type="dxa"/>
            <w:shd w:val="clear" w:color="auto" w:fill="auto"/>
          </w:tcPr>
          <w:p w:rsidR="00945A30" w:rsidRPr="005173E1" w:rsidRDefault="00945A30" w:rsidP="007550B2">
            <w:pPr>
              <w:spacing w:after="0" w:line="240" w:lineRule="auto"/>
              <w:jc w:val="center"/>
              <w:rPr>
                <w:rFonts w:ascii="Times New Roman" w:eastAsia="Times New Roman" w:hAnsi="Times New Roman" w:cs="Times New Roman"/>
                <w:sz w:val="24"/>
                <w:szCs w:val="24"/>
                <w:lang w:eastAsia="ru-RU"/>
              </w:rPr>
            </w:pPr>
            <w:r w:rsidRPr="005173E1">
              <w:rPr>
                <w:rFonts w:ascii="Times New Roman" w:eastAsia="Times New Roman" w:hAnsi="Times New Roman" w:cs="Times New Roman"/>
                <w:sz w:val="24"/>
                <w:szCs w:val="24"/>
                <w:lang w:eastAsia="ru-RU"/>
              </w:rPr>
              <w:t xml:space="preserve"> за </w:t>
            </w:r>
            <w:r w:rsidR="007550B2">
              <w:rPr>
                <w:rFonts w:ascii="Times New Roman" w:eastAsia="Times New Roman" w:hAnsi="Times New Roman" w:cs="Times New Roman"/>
                <w:sz w:val="24"/>
                <w:szCs w:val="24"/>
                <w:lang w:eastAsia="ru-RU"/>
              </w:rPr>
              <w:t>квартал</w:t>
            </w:r>
          </w:p>
        </w:tc>
      </w:tr>
    </w:tbl>
    <w:p w:rsidR="00945A30" w:rsidRPr="001F30C3" w:rsidRDefault="00945A30" w:rsidP="00945A30">
      <w:pPr>
        <w:spacing w:after="0" w:line="240" w:lineRule="auto"/>
        <w:jc w:val="center"/>
        <w:rPr>
          <w:rFonts w:ascii="Times New Roman" w:eastAsia="Times New Roman" w:hAnsi="Times New Roman" w:cs="Times New Roman"/>
          <w:color w:val="FF0000"/>
          <w:sz w:val="28"/>
          <w:szCs w:val="28"/>
          <w:lang w:eastAsia="ru-RU"/>
        </w:rPr>
      </w:pPr>
    </w:p>
    <w:p w:rsidR="00945A30" w:rsidRPr="00E8350F" w:rsidRDefault="00945A30" w:rsidP="00945A30">
      <w:pPr>
        <w:spacing w:after="0" w:line="240" w:lineRule="auto"/>
        <w:rPr>
          <w:rFonts w:ascii="Times New Roman" w:eastAsia="Times New Roman" w:hAnsi="Times New Roman" w:cs="Times New Roman"/>
          <w:sz w:val="28"/>
          <w:szCs w:val="28"/>
          <w:lang w:eastAsia="ru-RU"/>
        </w:rPr>
      </w:pPr>
      <w:r w:rsidRPr="001F30C3">
        <w:rPr>
          <w:rFonts w:ascii="Times New Roman" w:eastAsia="Times New Roman" w:hAnsi="Times New Roman" w:cs="Times New Roman"/>
          <w:color w:val="FF0000"/>
          <w:sz w:val="28"/>
          <w:szCs w:val="28"/>
          <w:lang w:val="ru-RU" w:eastAsia="ru-RU"/>
        </w:rPr>
        <w:tab/>
      </w:r>
      <w:r w:rsidRPr="00E8350F">
        <w:rPr>
          <w:rFonts w:ascii="Times New Roman" w:eastAsia="Times New Roman" w:hAnsi="Times New Roman" w:cs="Times New Roman"/>
          <w:sz w:val="28"/>
          <w:szCs w:val="28"/>
          <w:lang w:eastAsia="ru-RU"/>
        </w:rPr>
        <w:t>Премія нараховується  за фактично відпрацьований час, відсоток премії встановлюється до посадового окладу</w:t>
      </w:r>
      <w:r w:rsidR="00B5471C">
        <w:rPr>
          <w:rFonts w:ascii="Times New Roman" w:eastAsia="Times New Roman" w:hAnsi="Times New Roman" w:cs="Times New Roman"/>
          <w:sz w:val="28"/>
          <w:szCs w:val="28"/>
          <w:lang w:eastAsia="ru-RU"/>
        </w:rPr>
        <w:t>, тарифної ставки</w:t>
      </w:r>
      <w:r w:rsidRPr="00E8350F">
        <w:rPr>
          <w:rFonts w:ascii="Times New Roman" w:eastAsia="Times New Roman" w:hAnsi="Times New Roman" w:cs="Times New Roman"/>
          <w:sz w:val="28"/>
          <w:szCs w:val="28"/>
          <w:lang w:eastAsia="ru-RU"/>
        </w:rPr>
        <w:t>.</w:t>
      </w:r>
    </w:p>
    <w:p w:rsidR="00945A30" w:rsidRPr="00E8350F" w:rsidRDefault="00945A30" w:rsidP="007550B2">
      <w:pPr>
        <w:spacing w:after="0" w:line="240" w:lineRule="auto"/>
        <w:jc w:val="both"/>
        <w:rPr>
          <w:rFonts w:ascii="Times New Roman" w:eastAsia="Times New Roman" w:hAnsi="Times New Roman" w:cs="Times New Roman"/>
          <w:sz w:val="28"/>
          <w:szCs w:val="28"/>
          <w:lang w:val="ru-RU" w:eastAsia="ru-RU"/>
        </w:rPr>
      </w:pPr>
      <w:r w:rsidRPr="00E8350F">
        <w:rPr>
          <w:rFonts w:ascii="Times New Roman" w:eastAsia="Times New Roman" w:hAnsi="Times New Roman" w:cs="Times New Roman"/>
          <w:sz w:val="28"/>
          <w:szCs w:val="28"/>
          <w:lang w:eastAsia="ru-RU"/>
        </w:rPr>
        <w:lastRenderedPageBreak/>
        <w:tab/>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val="ru-RU" w:eastAsia="ru-RU"/>
        </w:rPr>
        <w:tab/>
      </w:r>
      <w:r w:rsidR="00E03C95">
        <w:rPr>
          <w:rFonts w:ascii="Times New Roman" w:eastAsia="Times New Roman" w:hAnsi="Times New Roman" w:cs="Times New Roman"/>
          <w:sz w:val="28"/>
          <w:szCs w:val="28"/>
          <w:lang w:val="ru-RU" w:eastAsia="ru-RU"/>
        </w:rPr>
        <w:t xml:space="preserve">Керівник </w:t>
      </w:r>
      <w:r w:rsidR="00B367C2" w:rsidRPr="00E8350F">
        <w:rPr>
          <w:rFonts w:ascii="Times New Roman" w:eastAsia="Times New Roman" w:hAnsi="Times New Roman" w:cs="Times New Roman"/>
          <w:sz w:val="28"/>
          <w:szCs w:val="28"/>
          <w:lang w:eastAsia="ru-RU"/>
        </w:rPr>
        <w:t>підприємства</w:t>
      </w:r>
      <w:r w:rsidRPr="00E8350F">
        <w:rPr>
          <w:rFonts w:ascii="Times New Roman" w:eastAsia="Times New Roman" w:hAnsi="Times New Roman" w:cs="Times New Roman"/>
          <w:sz w:val="28"/>
          <w:szCs w:val="28"/>
          <w:lang w:eastAsia="ru-RU"/>
        </w:rPr>
        <w:t xml:space="preserve"> м</w:t>
      </w:r>
      <w:r w:rsidR="00B367C2" w:rsidRPr="00E8350F">
        <w:rPr>
          <w:rFonts w:ascii="Times New Roman" w:eastAsia="Times New Roman" w:hAnsi="Times New Roman" w:cs="Times New Roman"/>
          <w:sz w:val="28"/>
          <w:szCs w:val="28"/>
          <w:lang w:eastAsia="ru-RU"/>
        </w:rPr>
        <w:t>ає право частково або повністю</w:t>
      </w:r>
      <w:r w:rsidRPr="00E8350F">
        <w:rPr>
          <w:rFonts w:ascii="Times New Roman" w:eastAsia="Times New Roman" w:hAnsi="Times New Roman" w:cs="Times New Roman"/>
          <w:sz w:val="28"/>
          <w:szCs w:val="28"/>
          <w:lang w:eastAsia="ru-RU"/>
        </w:rPr>
        <w:t xml:space="preserve"> позбавляти премі</w:t>
      </w:r>
      <w:r w:rsidR="00B367C2" w:rsidRPr="00E8350F">
        <w:rPr>
          <w:rFonts w:ascii="Times New Roman" w:eastAsia="Times New Roman" w:hAnsi="Times New Roman" w:cs="Times New Roman"/>
          <w:sz w:val="28"/>
          <w:szCs w:val="28"/>
          <w:lang w:eastAsia="ru-RU"/>
        </w:rPr>
        <w:t xml:space="preserve">альних </w:t>
      </w:r>
      <w:r w:rsidR="00531017" w:rsidRPr="00E8350F">
        <w:rPr>
          <w:rFonts w:ascii="Times New Roman" w:eastAsia="Times New Roman" w:hAnsi="Times New Roman" w:cs="Times New Roman"/>
          <w:sz w:val="28"/>
          <w:szCs w:val="28"/>
          <w:lang w:eastAsia="ru-RU"/>
        </w:rPr>
        <w:t xml:space="preserve">виплат </w:t>
      </w:r>
      <w:r w:rsidRPr="00E8350F">
        <w:rPr>
          <w:rFonts w:ascii="Times New Roman" w:eastAsia="Times New Roman" w:hAnsi="Times New Roman" w:cs="Times New Roman"/>
          <w:sz w:val="28"/>
          <w:szCs w:val="28"/>
          <w:lang w:eastAsia="ru-RU"/>
        </w:rPr>
        <w:t xml:space="preserve"> за:</w:t>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C36D1F" w:rsidRDefault="00945A30" w:rsidP="00D25C17">
      <w:pPr>
        <w:numPr>
          <w:ilvl w:val="0"/>
          <w:numId w:val="1"/>
        </w:numPr>
        <w:spacing w:after="0" w:line="240" w:lineRule="auto"/>
        <w:rPr>
          <w:rFonts w:ascii="Times New Roman" w:eastAsia="Times New Roman" w:hAnsi="Times New Roman" w:cs="Times New Roman"/>
          <w:sz w:val="28"/>
          <w:szCs w:val="28"/>
          <w:lang w:eastAsia="ru-RU"/>
        </w:rPr>
      </w:pPr>
      <w:r w:rsidRPr="00C36D1F">
        <w:rPr>
          <w:rFonts w:ascii="Times New Roman" w:eastAsia="Times New Roman" w:hAnsi="Times New Roman" w:cs="Times New Roman"/>
          <w:sz w:val="28"/>
          <w:szCs w:val="28"/>
          <w:lang w:eastAsia="ru-RU"/>
        </w:rPr>
        <w:t xml:space="preserve">невиконання </w:t>
      </w:r>
      <w:r w:rsidR="00147C07" w:rsidRPr="00C36D1F">
        <w:rPr>
          <w:rFonts w:ascii="Times New Roman" w:eastAsia="Times New Roman" w:hAnsi="Times New Roman" w:cs="Times New Roman"/>
          <w:sz w:val="28"/>
          <w:szCs w:val="28"/>
          <w:lang w:eastAsia="ru-RU"/>
        </w:rPr>
        <w:t xml:space="preserve">робіт </w:t>
      </w:r>
      <w:r w:rsidRPr="00C36D1F">
        <w:rPr>
          <w:rFonts w:ascii="Times New Roman" w:eastAsia="Times New Roman" w:hAnsi="Times New Roman" w:cs="Times New Roman"/>
          <w:sz w:val="28"/>
          <w:szCs w:val="28"/>
          <w:lang w:eastAsia="ru-RU"/>
        </w:rPr>
        <w:t>або погіршення окремих показників</w:t>
      </w:r>
      <w:r w:rsidR="00147C07" w:rsidRPr="00C36D1F">
        <w:rPr>
          <w:rFonts w:ascii="Times New Roman" w:eastAsia="Times New Roman" w:hAnsi="Times New Roman" w:cs="Times New Roman"/>
          <w:sz w:val="28"/>
          <w:szCs w:val="28"/>
          <w:lang w:eastAsia="ru-RU"/>
        </w:rPr>
        <w:t>,</w:t>
      </w:r>
      <w:r w:rsidR="00C36D1F" w:rsidRPr="00C36D1F">
        <w:rPr>
          <w:rFonts w:ascii="Times New Roman" w:eastAsia="Times New Roman" w:hAnsi="Times New Roman" w:cs="Times New Roman"/>
          <w:sz w:val="28"/>
          <w:szCs w:val="28"/>
          <w:lang w:eastAsia="ru-RU"/>
        </w:rPr>
        <w:t xml:space="preserve"> </w:t>
      </w:r>
      <w:r w:rsidR="00147C07" w:rsidRPr="00C36D1F">
        <w:rPr>
          <w:rFonts w:ascii="Times New Roman" w:eastAsia="Times New Roman" w:hAnsi="Times New Roman" w:cs="Times New Roman"/>
          <w:sz w:val="28"/>
          <w:szCs w:val="28"/>
          <w:lang w:eastAsia="ru-RU"/>
        </w:rPr>
        <w:t xml:space="preserve">передбачених </w:t>
      </w:r>
      <w:r w:rsidR="00531017" w:rsidRPr="00C36D1F">
        <w:rPr>
          <w:rFonts w:ascii="Times New Roman" w:eastAsia="Times New Roman" w:hAnsi="Times New Roman" w:cs="Times New Roman"/>
          <w:sz w:val="28"/>
          <w:szCs w:val="28"/>
          <w:lang w:eastAsia="ru-RU"/>
        </w:rPr>
        <w:t xml:space="preserve"> посадовою інструкцією</w:t>
      </w:r>
      <w:r w:rsidRPr="00C36D1F">
        <w:rPr>
          <w:rFonts w:ascii="Times New Roman" w:eastAsia="Times New Roman" w:hAnsi="Times New Roman" w:cs="Times New Roman"/>
          <w:sz w:val="28"/>
          <w:szCs w:val="28"/>
          <w:lang w:eastAsia="ru-RU"/>
        </w:rPr>
        <w:t>;</w:t>
      </w:r>
    </w:p>
    <w:p w:rsidR="00945A30" w:rsidRPr="00E8350F" w:rsidRDefault="00945A30" w:rsidP="00D25C17">
      <w:pPr>
        <w:numPr>
          <w:ilvl w:val="0"/>
          <w:numId w:val="1"/>
        </w:numPr>
        <w:spacing w:after="0" w:line="240" w:lineRule="auto"/>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eastAsia="ru-RU"/>
        </w:rPr>
        <w:t>порушення строків підготовки документів і подання звітності;</w:t>
      </w:r>
    </w:p>
    <w:p w:rsidR="00945A30" w:rsidRPr="00E8350F" w:rsidRDefault="00945A30" w:rsidP="00D25C17">
      <w:pPr>
        <w:numPr>
          <w:ilvl w:val="0"/>
          <w:numId w:val="1"/>
        </w:numPr>
        <w:spacing w:after="0" w:line="240" w:lineRule="auto"/>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eastAsia="ru-RU"/>
        </w:rPr>
        <w:t xml:space="preserve">порушення </w:t>
      </w:r>
      <w:r w:rsidR="00531017" w:rsidRPr="00E8350F">
        <w:rPr>
          <w:rFonts w:ascii="Times New Roman" w:eastAsia="Times New Roman" w:hAnsi="Times New Roman" w:cs="Times New Roman"/>
          <w:sz w:val="28"/>
          <w:szCs w:val="28"/>
          <w:lang w:eastAsia="ru-RU"/>
        </w:rPr>
        <w:t>правил внутрішнього трудового розпорядку;</w:t>
      </w:r>
    </w:p>
    <w:p w:rsidR="00531017" w:rsidRPr="00E8350F" w:rsidRDefault="00531017" w:rsidP="00D25C17">
      <w:pPr>
        <w:numPr>
          <w:ilvl w:val="0"/>
          <w:numId w:val="1"/>
        </w:numPr>
        <w:spacing w:after="0" w:line="240" w:lineRule="auto"/>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eastAsia="ru-RU"/>
        </w:rPr>
        <w:t>порушення законодавчих і нормативних актів з охорони праці.</w:t>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E8350F" w:rsidRDefault="00945A30" w:rsidP="00945A30">
      <w:pPr>
        <w:spacing w:after="0" w:line="240" w:lineRule="auto"/>
        <w:jc w:val="both"/>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eastAsia="ru-RU"/>
        </w:rPr>
        <w:tab/>
        <w:t>Премія нараховується та виплачується при наявності фінансової можливості підприємства.</w:t>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E8350F" w:rsidRDefault="00945A30" w:rsidP="00945A30">
      <w:pPr>
        <w:spacing w:after="0" w:line="240" w:lineRule="auto"/>
        <w:jc w:val="both"/>
        <w:rPr>
          <w:rFonts w:ascii="Times New Roman" w:eastAsia="Times New Roman" w:hAnsi="Times New Roman" w:cs="Times New Roman"/>
          <w:sz w:val="28"/>
          <w:szCs w:val="28"/>
          <w:lang w:eastAsia="ru-RU"/>
        </w:rPr>
      </w:pPr>
      <w:r w:rsidRPr="00E8350F">
        <w:rPr>
          <w:rFonts w:ascii="Times New Roman" w:eastAsia="Times New Roman" w:hAnsi="Times New Roman" w:cs="Times New Roman"/>
          <w:sz w:val="28"/>
          <w:szCs w:val="28"/>
          <w:lang w:eastAsia="ru-RU"/>
        </w:rPr>
        <w:tab/>
        <w:t>Розміри премій для окремих працівників можуть встановлюватись керівником підприємства в залежності від виконання працівниками показників та умов преміювання.</w:t>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val="ru-RU"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945A30" w:rsidRPr="00E8350F" w:rsidRDefault="00945A30" w:rsidP="00945A30">
      <w:pPr>
        <w:spacing w:after="0" w:line="240" w:lineRule="auto"/>
        <w:rPr>
          <w:rFonts w:ascii="Times New Roman" w:eastAsia="Times New Roman" w:hAnsi="Times New Roman" w:cs="Times New Roman"/>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45A30"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p>
    <w:p w:rsidR="00972A55" w:rsidRPr="001F30C3" w:rsidRDefault="00945A30" w:rsidP="00945A30">
      <w:pPr>
        <w:spacing w:after="0" w:line="240" w:lineRule="auto"/>
        <w:jc w:val="right"/>
        <w:rPr>
          <w:rFonts w:ascii="Times New Roman" w:eastAsia="Times New Roman" w:hAnsi="Times New Roman" w:cs="Times New Roman"/>
          <w:color w:val="FF0000"/>
          <w:sz w:val="28"/>
          <w:szCs w:val="28"/>
          <w:lang w:val="ru-RU" w:eastAsia="ru-RU"/>
        </w:rPr>
      </w:pPr>
      <w:r w:rsidRPr="001F30C3">
        <w:rPr>
          <w:rFonts w:ascii="Times New Roman" w:eastAsia="Times New Roman" w:hAnsi="Times New Roman" w:cs="Times New Roman"/>
          <w:color w:val="FF0000"/>
          <w:sz w:val="28"/>
          <w:szCs w:val="28"/>
          <w:lang w:val="ru-RU" w:eastAsia="ru-RU"/>
        </w:rPr>
        <w:br w:type="page"/>
      </w:r>
    </w:p>
    <w:p w:rsidR="00945A30" w:rsidRPr="006B3A90" w:rsidRDefault="00972A55" w:rsidP="0019321B">
      <w:pPr>
        <w:spacing w:after="0" w:line="240" w:lineRule="auto"/>
        <w:ind w:left="4248" w:firstLine="708"/>
        <w:jc w:val="center"/>
        <w:rPr>
          <w:rFonts w:ascii="Times New Roman" w:eastAsia="Times New Roman" w:hAnsi="Times New Roman" w:cs="Times New Roman"/>
          <w:b/>
          <w:sz w:val="28"/>
          <w:szCs w:val="28"/>
          <w:lang w:val="ru-RU" w:eastAsia="ru-RU"/>
        </w:rPr>
      </w:pPr>
      <w:r w:rsidRPr="006B3A90">
        <w:rPr>
          <w:rFonts w:ascii="Times New Roman" w:eastAsia="Times New Roman" w:hAnsi="Times New Roman" w:cs="Times New Roman"/>
          <w:b/>
          <w:sz w:val="28"/>
          <w:szCs w:val="28"/>
          <w:lang w:val="ru-RU" w:eastAsia="ru-RU"/>
        </w:rPr>
        <w:lastRenderedPageBreak/>
        <w:t>Додаток №</w:t>
      </w:r>
      <w:r w:rsidR="005A36C9" w:rsidRPr="006B3A90">
        <w:rPr>
          <w:rFonts w:ascii="Times New Roman" w:eastAsia="Times New Roman" w:hAnsi="Times New Roman" w:cs="Times New Roman"/>
          <w:b/>
          <w:sz w:val="28"/>
          <w:szCs w:val="28"/>
          <w:lang w:val="ru-RU" w:eastAsia="ru-RU"/>
        </w:rPr>
        <w:t>7</w:t>
      </w:r>
    </w:p>
    <w:p w:rsidR="00945A30" w:rsidRPr="006B3A90" w:rsidRDefault="00945A30" w:rsidP="00945A30">
      <w:pPr>
        <w:spacing w:after="0" w:line="240" w:lineRule="auto"/>
        <w:jc w:val="right"/>
        <w:rPr>
          <w:rFonts w:ascii="Times New Roman" w:eastAsia="Times New Roman" w:hAnsi="Times New Roman" w:cs="Times New Roman"/>
          <w:sz w:val="28"/>
          <w:szCs w:val="28"/>
          <w:lang w:val="ru-RU" w:eastAsia="ru-RU"/>
        </w:rPr>
      </w:pPr>
      <w:r w:rsidRPr="006B3A90">
        <w:rPr>
          <w:rFonts w:ascii="Times New Roman" w:eastAsia="Times New Roman" w:hAnsi="Times New Roman" w:cs="Times New Roman"/>
          <w:sz w:val="28"/>
          <w:szCs w:val="28"/>
          <w:lang w:val="ru-RU" w:eastAsia="ru-RU"/>
        </w:rPr>
        <w:t>до Колективного договору</w:t>
      </w:r>
    </w:p>
    <w:p w:rsidR="00945A30" w:rsidRPr="006B3A90" w:rsidRDefault="00945A30" w:rsidP="00945A30">
      <w:pPr>
        <w:spacing w:after="0" w:line="240" w:lineRule="auto"/>
        <w:jc w:val="right"/>
        <w:rPr>
          <w:rFonts w:ascii="Times New Roman" w:eastAsia="Times New Roman" w:hAnsi="Times New Roman" w:cs="Times New Roman"/>
          <w:sz w:val="28"/>
          <w:szCs w:val="28"/>
          <w:lang w:val="ru-RU" w:eastAsia="ru-RU"/>
        </w:rPr>
      </w:pPr>
    </w:p>
    <w:p w:rsidR="00531017" w:rsidRPr="006B3A90" w:rsidRDefault="00531017" w:rsidP="00531017">
      <w:pPr>
        <w:spacing w:after="0" w:line="240" w:lineRule="auto"/>
        <w:rPr>
          <w:rFonts w:ascii="Times New Roman" w:eastAsia="Times New Roman" w:hAnsi="Times New Roman" w:cs="Times New Roman"/>
          <w:b/>
          <w:sz w:val="28"/>
          <w:szCs w:val="28"/>
          <w:lang w:val="ru-RU" w:eastAsia="ru-RU"/>
        </w:rPr>
      </w:pPr>
      <w:r w:rsidRPr="006B3A90">
        <w:rPr>
          <w:rFonts w:ascii="Times New Roman" w:eastAsia="Times New Roman" w:hAnsi="Times New Roman" w:cs="Times New Roman"/>
          <w:b/>
          <w:sz w:val="28"/>
          <w:szCs w:val="28"/>
          <w:lang w:val="ru-RU" w:eastAsia="ru-RU"/>
        </w:rPr>
        <w:t>Погоджено:                                                                        Затверджую:</w:t>
      </w:r>
    </w:p>
    <w:p w:rsidR="00531017" w:rsidRPr="006B3A90" w:rsidRDefault="00531017" w:rsidP="00531017">
      <w:pPr>
        <w:spacing w:after="0" w:line="240" w:lineRule="auto"/>
        <w:rPr>
          <w:rFonts w:ascii="Times New Roman" w:eastAsia="Times New Roman" w:hAnsi="Times New Roman" w:cs="Times New Roman"/>
          <w:sz w:val="28"/>
          <w:szCs w:val="28"/>
          <w:lang w:val="ru-RU" w:eastAsia="ru-RU"/>
        </w:rPr>
      </w:pPr>
    </w:p>
    <w:p w:rsidR="00531017" w:rsidRPr="006B3A90" w:rsidRDefault="00531017" w:rsidP="00531017">
      <w:pPr>
        <w:spacing w:after="0" w:line="240" w:lineRule="auto"/>
        <w:rPr>
          <w:rFonts w:ascii="Times New Roman" w:eastAsia="Times New Roman" w:hAnsi="Times New Roman" w:cs="Times New Roman"/>
          <w:sz w:val="28"/>
          <w:szCs w:val="28"/>
          <w:lang w:val="ru-RU" w:eastAsia="ru-RU"/>
        </w:rPr>
      </w:pPr>
      <w:r w:rsidRPr="006B3A90">
        <w:rPr>
          <w:rFonts w:ascii="Times New Roman" w:eastAsia="Times New Roman" w:hAnsi="Times New Roman" w:cs="Times New Roman"/>
          <w:sz w:val="28"/>
          <w:szCs w:val="28"/>
          <w:lang w:val="ru-RU" w:eastAsia="ru-RU"/>
        </w:rPr>
        <w:t xml:space="preserve">Голова ради трудового </w:t>
      </w:r>
      <w:r w:rsidR="0019321B" w:rsidRPr="006B3A90">
        <w:rPr>
          <w:rFonts w:ascii="Times New Roman" w:eastAsia="Times New Roman" w:hAnsi="Times New Roman" w:cs="Times New Roman"/>
          <w:sz w:val="28"/>
          <w:szCs w:val="28"/>
          <w:lang w:val="ru-RU" w:eastAsia="ru-RU"/>
        </w:rPr>
        <w:t xml:space="preserve">коллективу                            </w:t>
      </w:r>
      <w:r w:rsidR="00A20EC5" w:rsidRPr="006B3A90">
        <w:rPr>
          <w:rFonts w:ascii="Times New Roman" w:eastAsia="Times New Roman" w:hAnsi="Times New Roman" w:cs="Times New Roman"/>
          <w:sz w:val="28"/>
          <w:szCs w:val="28"/>
          <w:lang w:val="ru-RU" w:eastAsia="ru-RU"/>
        </w:rPr>
        <w:t>д</w:t>
      </w:r>
      <w:r w:rsidRPr="006B3A90">
        <w:rPr>
          <w:rFonts w:ascii="Times New Roman" w:eastAsia="Times New Roman" w:hAnsi="Times New Roman" w:cs="Times New Roman"/>
          <w:sz w:val="28"/>
          <w:szCs w:val="28"/>
          <w:lang w:val="ru-RU" w:eastAsia="ru-RU"/>
        </w:rPr>
        <w:t>иректор</w:t>
      </w:r>
    </w:p>
    <w:p w:rsidR="00A0403D" w:rsidRPr="006B3A90" w:rsidRDefault="00A0403D" w:rsidP="00A0403D">
      <w:pPr>
        <w:spacing w:after="0" w:line="240" w:lineRule="auto"/>
        <w:rPr>
          <w:rFonts w:ascii="Times New Roman" w:eastAsia="Times New Roman" w:hAnsi="Times New Roman" w:cs="Times New Roman"/>
          <w:sz w:val="26"/>
          <w:szCs w:val="26"/>
          <w:lang w:eastAsia="ru-RU"/>
        </w:rPr>
      </w:pPr>
      <w:r w:rsidRPr="006B3A90">
        <w:rPr>
          <w:rFonts w:ascii="Times New Roman" w:eastAsia="Times New Roman" w:hAnsi="Times New Roman" w:cs="Times New Roman"/>
          <w:sz w:val="26"/>
          <w:szCs w:val="26"/>
          <w:lang w:val="ru-RU" w:eastAsia="ru-RU"/>
        </w:rPr>
        <w:t>ДП «Новгород-Сіверськррайагролісгосп»</w:t>
      </w:r>
      <w:r w:rsidR="005D466A">
        <w:rPr>
          <w:rFonts w:ascii="Times New Roman" w:eastAsia="Times New Roman" w:hAnsi="Times New Roman" w:cs="Times New Roman"/>
          <w:sz w:val="26"/>
          <w:szCs w:val="26"/>
          <w:lang w:val="ru-RU" w:eastAsia="ru-RU"/>
        </w:rPr>
        <w:t xml:space="preserve">         </w:t>
      </w:r>
      <w:r w:rsidRPr="006B3A90">
        <w:rPr>
          <w:rFonts w:ascii="Times New Roman" w:eastAsia="Times New Roman" w:hAnsi="Times New Roman" w:cs="Times New Roman"/>
          <w:sz w:val="26"/>
          <w:szCs w:val="26"/>
          <w:lang w:val="ru-RU" w:eastAsia="ru-RU"/>
        </w:rPr>
        <w:t>ДП «Новгород-Сіверськррайагролісгосп»</w:t>
      </w:r>
    </w:p>
    <w:p w:rsidR="00531017" w:rsidRPr="006B3A90" w:rsidRDefault="00531017" w:rsidP="00531017">
      <w:pPr>
        <w:spacing w:after="0" w:line="240" w:lineRule="auto"/>
        <w:jc w:val="right"/>
        <w:rPr>
          <w:rFonts w:ascii="Times New Roman" w:eastAsia="Times New Roman" w:hAnsi="Times New Roman" w:cs="Times New Roman"/>
          <w:sz w:val="28"/>
          <w:szCs w:val="28"/>
          <w:lang w:eastAsia="ru-RU"/>
        </w:rPr>
      </w:pPr>
    </w:p>
    <w:p w:rsidR="00A20EC5" w:rsidRPr="006B3A90" w:rsidRDefault="00A20EC5" w:rsidP="00A20EC5">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 xml:space="preserve">_______________Петрусьов М.В.                     </w:t>
      </w:r>
      <w:r w:rsidR="005D466A">
        <w:rPr>
          <w:rFonts w:ascii="Times New Roman" w:eastAsia="Times New Roman" w:hAnsi="Times New Roman" w:cs="Times New Roman"/>
          <w:sz w:val="28"/>
          <w:szCs w:val="28"/>
          <w:lang w:eastAsia="ru-RU"/>
        </w:rPr>
        <w:t xml:space="preserve">   </w:t>
      </w:r>
      <w:r w:rsidRPr="006B3A90">
        <w:rPr>
          <w:rFonts w:ascii="Times New Roman" w:eastAsia="Times New Roman" w:hAnsi="Times New Roman" w:cs="Times New Roman"/>
          <w:sz w:val="28"/>
          <w:szCs w:val="28"/>
          <w:lang w:eastAsia="ru-RU"/>
        </w:rPr>
        <w:t xml:space="preserve">       ____________</w:t>
      </w:r>
      <w:r w:rsidR="006B3A90" w:rsidRPr="006B3A90">
        <w:rPr>
          <w:rFonts w:ascii="Times New Roman" w:eastAsia="Times New Roman" w:hAnsi="Times New Roman" w:cs="Times New Roman"/>
          <w:sz w:val="28"/>
          <w:szCs w:val="28"/>
          <w:lang w:eastAsia="ru-RU"/>
        </w:rPr>
        <w:t xml:space="preserve"> Шульга В.С.</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531017" w:rsidRPr="006B3A90" w:rsidRDefault="00945A30" w:rsidP="00945A30">
      <w:pPr>
        <w:spacing w:after="0" w:line="240" w:lineRule="auto"/>
        <w:ind w:left="-540"/>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 xml:space="preserve">Положення </w:t>
      </w:r>
    </w:p>
    <w:p w:rsidR="00945A30" w:rsidRPr="006B3A90" w:rsidRDefault="00945A30" w:rsidP="00945A30">
      <w:pPr>
        <w:spacing w:after="0" w:line="240" w:lineRule="auto"/>
        <w:ind w:left="-540"/>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про умови виплати винагороди за вислугу років працівників</w:t>
      </w:r>
      <w:r w:rsidR="00F26135" w:rsidRPr="006B3A90">
        <w:rPr>
          <w:rFonts w:ascii="Times New Roman" w:eastAsia="Times New Roman" w:hAnsi="Times New Roman" w:cs="Times New Roman"/>
          <w:b/>
          <w:sz w:val="28"/>
          <w:szCs w:val="28"/>
          <w:lang w:eastAsia="ru-RU"/>
        </w:rPr>
        <w:t>дочірнього</w:t>
      </w:r>
      <w:r w:rsidRPr="006B3A90">
        <w:rPr>
          <w:rFonts w:ascii="Times New Roman" w:eastAsia="Times New Roman" w:hAnsi="Times New Roman" w:cs="Times New Roman"/>
          <w:b/>
          <w:sz w:val="28"/>
          <w:szCs w:val="28"/>
          <w:lang w:eastAsia="ru-RU"/>
        </w:rPr>
        <w:t xml:space="preserve"> підприємства „</w:t>
      </w:r>
      <w:r w:rsidR="009D4276" w:rsidRPr="006B3A90">
        <w:rPr>
          <w:rFonts w:ascii="Times New Roman" w:eastAsia="Times New Roman" w:hAnsi="Times New Roman" w:cs="Times New Roman"/>
          <w:b/>
          <w:sz w:val="28"/>
          <w:szCs w:val="28"/>
          <w:lang w:eastAsia="ru-RU"/>
        </w:rPr>
        <w:t>Новгород-Сіверськ</w:t>
      </w:r>
      <w:r w:rsidR="00F26135" w:rsidRPr="006B3A90">
        <w:rPr>
          <w:rFonts w:ascii="Times New Roman" w:eastAsia="Times New Roman" w:hAnsi="Times New Roman" w:cs="Times New Roman"/>
          <w:b/>
          <w:sz w:val="28"/>
          <w:szCs w:val="28"/>
          <w:lang w:eastAsia="ru-RU"/>
        </w:rPr>
        <w:t>рай</w:t>
      </w:r>
      <w:r w:rsidRPr="006B3A90">
        <w:rPr>
          <w:rFonts w:ascii="Times New Roman" w:eastAsia="Times New Roman" w:hAnsi="Times New Roman" w:cs="Times New Roman"/>
          <w:b/>
          <w:sz w:val="28"/>
          <w:szCs w:val="28"/>
          <w:lang w:eastAsia="ru-RU"/>
        </w:rPr>
        <w:t>агроліс</w:t>
      </w:r>
      <w:r w:rsidR="00F26135" w:rsidRPr="006B3A90">
        <w:rPr>
          <w:rFonts w:ascii="Times New Roman" w:eastAsia="Times New Roman" w:hAnsi="Times New Roman" w:cs="Times New Roman"/>
          <w:b/>
          <w:sz w:val="28"/>
          <w:szCs w:val="28"/>
          <w:lang w:eastAsia="ru-RU"/>
        </w:rPr>
        <w:t>госп</w:t>
      </w:r>
      <w:r w:rsidRPr="006B3A90">
        <w:rPr>
          <w:rFonts w:ascii="Times New Roman" w:eastAsia="Times New Roman" w:hAnsi="Times New Roman" w:cs="Times New Roman"/>
          <w:b/>
          <w:sz w:val="28"/>
          <w:szCs w:val="28"/>
          <w:lang w:eastAsia="ru-RU"/>
        </w:rPr>
        <w:t xml:space="preserve">” </w:t>
      </w: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6B3A90" w:rsidRDefault="00945A30" w:rsidP="00D25C17">
      <w:pPr>
        <w:numPr>
          <w:ilvl w:val="0"/>
          <w:numId w:val="5"/>
        </w:numPr>
        <w:spacing w:after="0" w:line="240" w:lineRule="auto"/>
        <w:jc w:val="center"/>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Загальні  положення</w:t>
      </w:r>
    </w:p>
    <w:p w:rsidR="00945A30" w:rsidRPr="006B3A90" w:rsidRDefault="00945A30" w:rsidP="00945A30">
      <w:pPr>
        <w:spacing w:after="0" w:line="240" w:lineRule="auto"/>
        <w:ind w:left="-540"/>
        <w:jc w:val="center"/>
        <w:rPr>
          <w:rFonts w:ascii="Times New Roman" w:eastAsia="Times New Roman" w:hAnsi="Times New Roman" w:cs="Times New Roman"/>
          <w:sz w:val="28"/>
          <w:szCs w:val="28"/>
          <w:lang w:eastAsia="ru-RU"/>
        </w:rPr>
      </w:pPr>
    </w:p>
    <w:p w:rsidR="00945A30" w:rsidRPr="006B3A90" w:rsidRDefault="00945A30" w:rsidP="00945A30">
      <w:pPr>
        <w:spacing w:after="0" w:line="240" w:lineRule="auto"/>
        <w:ind w:left="-540"/>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 xml:space="preserve">1.1. Дане Положення розроблене відповідно </w:t>
      </w:r>
      <w:r w:rsidRPr="005D466A">
        <w:rPr>
          <w:rFonts w:ascii="Times New Roman" w:eastAsia="Times New Roman" w:hAnsi="Times New Roman" w:cs="Times New Roman"/>
          <w:sz w:val="28"/>
          <w:szCs w:val="28"/>
          <w:lang w:eastAsia="ru-RU"/>
        </w:rPr>
        <w:t>до Законів України</w:t>
      </w:r>
      <w:r w:rsidRPr="004C325F">
        <w:rPr>
          <w:rFonts w:ascii="Times New Roman" w:eastAsia="Times New Roman" w:hAnsi="Times New Roman" w:cs="Times New Roman"/>
          <w:color w:val="FF0000"/>
          <w:sz w:val="28"/>
          <w:szCs w:val="28"/>
          <w:lang w:eastAsia="ru-RU"/>
        </w:rPr>
        <w:t xml:space="preserve"> </w:t>
      </w:r>
      <w:r w:rsidRPr="006B3A90">
        <w:rPr>
          <w:rFonts w:ascii="Times New Roman" w:eastAsia="Times New Roman" w:hAnsi="Times New Roman" w:cs="Times New Roman"/>
          <w:sz w:val="28"/>
          <w:szCs w:val="28"/>
          <w:lang w:eastAsia="ru-RU"/>
        </w:rPr>
        <w:t>„Про оплату праці”, „Про колективні договори і угоди” та Кодекс</w:t>
      </w:r>
      <w:r w:rsidR="004C325F">
        <w:rPr>
          <w:rFonts w:ascii="Times New Roman" w:eastAsia="Times New Roman" w:hAnsi="Times New Roman" w:cs="Times New Roman"/>
          <w:sz w:val="28"/>
          <w:szCs w:val="28"/>
          <w:lang w:eastAsia="ru-RU"/>
        </w:rPr>
        <w:t>у</w:t>
      </w:r>
      <w:r w:rsidRPr="006B3A90">
        <w:rPr>
          <w:rFonts w:ascii="Times New Roman" w:eastAsia="Times New Roman" w:hAnsi="Times New Roman" w:cs="Times New Roman"/>
          <w:sz w:val="28"/>
          <w:szCs w:val="28"/>
          <w:lang w:eastAsia="ru-RU"/>
        </w:rPr>
        <w:t xml:space="preserve"> законів про працю України з метою залучення та закріплення кадрів на підприємстві „</w:t>
      </w:r>
      <w:r w:rsidR="00A97FB3" w:rsidRPr="006B3A90">
        <w:rPr>
          <w:rFonts w:ascii="Times New Roman" w:eastAsia="Times New Roman" w:hAnsi="Times New Roman" w:cs="Times New Roman"/>
          <w:sz w:val="28"/>
          <w:szCs w:val="28"/>
          <w:lang w:eastAsia="ru-RU"/>
        </w:rPr>
        <w:t>Новгород-Сіверськ</w:t>
      </w:r>
      <w:r w:rsidR="00B660FD" w:rsidRPr="006B3A90">
        <w:rPr>
          <w:rFonts w:ascii="Times New Roman" w:eastAsia="Times New Roman" w:hAnsi="Times New Roman" w:cs="Times New Roman"/>
          <w:sz w:val="28"/>
          <w:szCs w:val="28"/>
          <w:lang w:eastAsia="ru-RU"/>
        </w:rPr>
        <w:t>рай</w:t>
      </w:r>
      <w:r w:rsidRPr="006B3A90">
        <w:rPr>
          <w:rFonts w:ascii="Times New Roman" w:eastAsia="Times New Roman" w:hAnsi="Times New Roman" w:cs="Times New Roman"/>
          <w:sz w:val="28"/>
          <w:szCs w:val="28"/>
          <w:lang w:eastAsia="ru-RU"/>
        </w:rPr>
        <w:t>агроліс</w:t>
      </w:r>
      <w:r w:rsidR="00B660FD" w:rsidRPr="006B3A90">
        <w:rPr>
          <w:rFonts w:ascii="Times New Roman" w:eastAsia="Times New Roman" w:hAnsi="Times New Roman" w:cs="Times New Roman"/>
          <w:sz w:val="28"/>
          <w:szCs w:val="28"/>
          <w:lang w:eastAsia="ru-RU"/>
        </w:rPr>
        <w:t>госп</w:t>
      </w:r>
      <w:r w:rsidRPr="006B3A90">
        <w:rPr>
          <w:rFonts w:ascii="Times New Roman" w:eastAsia="Times New Roman" w:hAnsi="Times New Roman" w:cs="Times New Roman"/>
          <w:sz w:val="28"/>
          <w:szCs w:val="28"/>
          <w:lang w:eastAsia="ru-RU"/>
        </w:rPr>
        <w:t>”.</w:t>
      </w:r>
    </w:p>
    <w:p w:rsidR="00945A30" w:rsidRPr="001B2EB8" w:rsidRDefault="00945A30" w:rsidP="00945A30">
      <w:pPr>
        <w:spacing w:after="0" w:line="240" w:lineRule="auto"/>
        <w:ind w:left="-540"/>
        <w:jc w:val="both"/>
        <w:rPr>
          <w:rFonts w:ascii="Times New Roman" w:eastAsia="Times New Roman" w:hAnsi="Times New Roman" w:cs="Times New Roman"/>
          <w:sz w:val="28"/>
          <w:szCs w:val="28"/>
          <w:lang w:eastAsia="ru-RU"/>
        </w:rPr>
      </w:pPr>
      <w:r w:rsidRPr="001B2EB8">
        <w:rPr>
          <w:rFonts w:ascii="Times New Roman" w:eastAsia="Times New Roman" w:hAnsi="Times New Roman" w:cs="Times New Roman"/>
          <w:sz w:val="28"/>
          <w:szCs w:val="28"/>
          <w:lang w:eastAsia="ru-RU"/>
        </w:rPr>
        <w:tab/>
        <w:t>1.2. Положення визначає порядок нарахування та виплати працівникам винагороди за вислугу років в залежності від стажу роботи на підприємстві</w:t>
      </w:r>
      <w:r w:rsidR="001B2EB8" w:rsidRPr="001B2EB8">
        <w:rPr>
          <w:rFonts w:ascii="Times New Roman" w:eastAsia="Times New Roman" w:hAnsi="Times New Roman" w:cs="Times New Roman"/>
          <w:sz w:val="28"/>
          <w:szCs w:val="28"/>
          <w:lang w:eastAsia="ru-RU"/>
        </w:rPr>
        <w:t>, в галузі</w:t>
      </w:r>
      <w:r w:rsidRPr="001B2EB8">
        <w:rPr>
          <w:rFonts w:ascii="Times New Roman" w:eastAsia="Times New Roman" w:hAnsi="Times New Roman" w:cs="Times New Roman"/>
          <w:sz w:val="28"/>
          <w:szCs w:val="28"/>
          <w:lang w:eastAsia="ru-RU"/>
        </w:rPr>
        <w:t>.</w:t>
      </w:r>
    </w:p>
    <w:p w:rsidR="00945A30" w:rsidRPr="006B3A90" w:rsidRDefault="00945A30" w:rsidP="00945A30">
      <w:pPr>
        <w:spacing w:after="0" w:line="240" w:lineRule="auto"/>
        <w:ind w:left="-540"/>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1.3. Положення поширюється лише на постійних працівників підприємств.</w:t>
      </w:r>
    </w:p>
    <w:p w:rsidR="00945A30" w:rsidRPr="006B3A90" w:rsidRDefault="00945A30" w:rsidP="00945A30">
      <w:pPr>
        <w:spacing w:after="0" w:line="240" w:lineRule="auto"/>
        <w:ind w:left="-540"/>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1.4. Винагорода за вислугу років виплачується працівникам (щомісячно, щоквартально або один раз на рік в залежності від фінансового стану підприємства) у відсотках дотарифної ставки (окладу і посадового окладу) за основною посадою залежно від стажу роботи в таких розмірах:</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b/>
                <w:sz w:val="24"/>
                <w:szCs w:val="24"/>
                <w:lang w:eastAsia="ru-RU"/>
              </w:rPr>
            </w:pPr>
            <w:r w:rsidRPr="006B3A90">
              <w:rPr>
                <w:rFonts w:ascii="Times New Roman" w:eastAsia="Times New Roman" w:hAnsi="Times New Roman" w:cs="Times New Roman"/>
                <w:b/>
                <w:sz w:val="24"/>
                <w:szCs w:val="24"/>
                <w:lang w:eastAsia="ru-RU"/>
              </w:rPr>
              <w:t>Стаж роботи, який дає право на  отримання винагороди за вислугу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b/>
                <w:sz w:val="24"/>
                <w:szCs w:val="24"/>
                <w:lang w:eastAsia="ru-RU"/>
              </w:rPr>
            </w:pPr>
            <w:r w:rsidRPr="006B3A90">
              <w:rPr>
                <w:rFonts w:ascii="Times New Roman" w:eastAsia="Times New Roman" w:hAnsi="Times New Roman" w:cs="Times New Roman"/>
                <w:b/>
                <w:sz w:val="24"/>
                <w:szCs w:val="24"/>
                <w:lang w:eastAsia="ru-RU"/>
              </w:rPr>
              <w:t>Розмір винагороди за вислугу років до тарифної ставки (окладу і  посадового окладу)* у відсотках</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Від 1 до 3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5</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Від 3 до 5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10</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Від 5 до 10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15</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Від 10 до 15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20</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Від 15 до 20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25</w:t>
            </w:r>
          </w:p>
        </w:tc>
      </w:tr>
      <w:tr w:rsidR="00945A30" w:rsidRPr="006B3A90" w:rsidTr="00B32A65">
        <w:tc>
          <w:tcPr>
            <w:tcW w:w="4927" w:type="dxa"/>
            <w:shd w:val="clear" w:color="auto" w:fill="auto"/>
          </w:tcPr>
          <w:p w:rsidR="00945A30" w:rsidRPr="006B3A90" w:rsidRDefault="00945A30" w:rsidP="00055A69">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Понад  20  років</w:t>
            </w:r>
          </w:p>
        </w:tc>
        <w:tc>
          <w:tcPr>
            <w:tcW w:w="4927" w:type="dxa"/>
            <w:shd w:val="clear" w:color="auto" w:fill="auto"/>
          </w:tcPr>
          <w:p w:rsidR="00945A30" w:rsidRPr="006B3A90" w:rsidRDefault="00945A30" w:rsidP="00945A30">
            <w:pPr>
              <w:spacing w:after="0" w:line="240" w:lineRule="auto"/>
              <w:jc w:val="center"/>
              <w:rPr>
                <w:rFonts w:ascii="Times New Roman" w:eastAsia="Times New Roman" w:hAnsi="Times New Roman" w:cs="Times New Roman"/>
                <w:sz w:val="24"/>
                <w:szCs w:val="24"/>
                <w:lang w:eastAsia="ru-RU"/>
              </w:rPr>
            </w:pPr>
            <w:r w:rsidRPr="006B3A90">
              <w:rPr>
                <w:rFonts w:ascii="Times New Roman" w:eastAsia="Times New Roman" w:hAnsi="Times New Roman" w:cs="Times New Roman"/>
                <w:sz w:val="24"/>
                <w:szCs w:val="24"/>
                <w:lang w:eastAsia="ru-RU"/>
              </w:rPr>
              <w:t>30</w:t>
            </w:r>
          </w:p>
        </w:tc>
      </w:tr>
    </w:tbl>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945A30">
      <w:pPr>
        <w:spacing w:after="0" w:line="240" w:lineRule="auto"/>
        <w:ind w:left="360"/>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 мінімальні розміри винагороди за вислугу років до тарифної ставки (окладу і посадового окладу).</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D25C17">
      <w:pPr>
        <w:numPr>
          <w:ilvl w:val="1"/>
          <w:numId w:val="4"/>
        </w:num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Винагорода за вислугу років не виплачується:</w:t>
      </w:r>
    </w:p>
    <w:p w:rsidR="00945A30" w:rsidRPr="006B3A90" w:rsidRDefault="00945A30" w:rsidP="00D25C17">
      <w:pPr>
        <w:numPr>
          <w:ilvl w:val="0"/>
          <w:numId w:val="1"/>
        </w:num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тимчасовим працівникам;</w:t>
      </w:r>
    </w:p>
    <w:p w:rsidR="00945A30" w:rsidRPr="006B3A90" w:rsidRDefault="00945A30" w:rsidP="00945A30">
      <w:pPr>
        <w:spacing w:after="0" w:line="240" w:lineRule="auto"/>
        <w:rPr>
          <w:rFonts w:ascii="Times New Roman" w:eastAsia="Times New Roman" w:hAnsi="Times New Roman" w:cs="Times New Roman"/>
          <w:b/>
          <w:sz w:val="28"/>
          <w:szCs w:val="28"/>
          <w:lang w:eastAsia="ru-RU"/>
        </w:rPr>
      </w:pPr>
    </w:p>
    <w:p w:rsidR="00945A30" w:rsidRPr="006B3A90" w:rsidRDefault="00945A30" w:rsidP="00D25C17">
      <w:pPr>
        <w:numPr>
          <w:ilvl w:val="0"/>
          <w:numId w:val="5"/>
        </w:num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Обчислення стажу роботи, який дає право на отримання винагороди за вислугу років.</w:t>
      </w:r>
    </w:p>
    <w:p w:rsidR="00945A30" w:rsidRPr="006B3A90" w:rsidRDefault="00945A30" w:rsidP="00945A30">
      <w:pPr>
        <w:spacing w:after="0" w:line="240" w:lineRule="auto"/>
        <w:jc w:val="both"/>
        <w:rPr>
          <w:rFonts w:ascii="Times New Roman" w:eastAsia="Times New Roman" w:hAnsi="Times New Roman" w:cs="Times New Roman"/>
          <w:b/>
          <w:sz w:val="28"/>
          <w:szCs w:val="28"/>
          <w:lang w:eastAsia="ru-RU"/>
        </w:rPr>
      </w:pPr>
    </w:p>
    <w:p w:rsidR="00945A30" w:rsidRPr="006B3A90" w:rsidRDefault="00945A30" w:rsidP="00D25C17">
      <w:pPr>
        <w:pStyle w:val="ad"/>
        <w:numPr>
          <w:ilvl w:val="1"/>
          <w:numId w:val="5"/>
        </w:num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lastRenderedPageBreak/>
        <w:t>У стаж роботи, що дає працівникам право на отримання винагороди за вислугу років, включається весь час роботи на даному підприємстві, в галузі.</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b/>
          <w:sz w:val="28"/>
          <w:szCs w:val="28"/>
          <w:lang w:eastAsia="ru-RU"/>
        </w:rPr>
        <w:tab/>
        <w:t xml:space="preserve">2.2. </w:t>
      </w:r>
      <w:r w:rsidRPr="006B3A90">
        <w:rPr>
          <w:rFonts w:ascii="Times New Roman" w:eastAsia="Times New Roman" w:hAnsi="Times New Roman" w:cs="Times New Roman"/>
          <w:sz w:val="28"/>
          <w:szCs w:val="28"/>
          <w:lang w:eastAsia="ru-RU"/>
        </w:rPr>
        <w:t>У стаж роботи, що дає працівникам право на отримання винагороди за вислугу років, зараховуються також:</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2.2.1. Час роботи в інших підприємствах та в організаціях, якщо працівник у встановленому порядку переведений на роботу до даного підприємства.</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2.2.2. Час строкової військової служби, якщо безпосередньо перед призовом на військову службу працівник працював на підприємстві галузі і поступив на роботу на підприємство згідно з чинним законодавством.</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2.2.3. Час навчання на курсах з підготовки, перепідготовки і підвищення кваліфікації з відривом від роботи, якщо до зарахування на курси працівник працював на підприємствах лісового господарства і повернувся до місця роботи протягом одного місяця від дня закінчення курсів.</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2.2.4. Час роботи на виборних посадах.</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 xml:space="preserve">2.2.5. Період відпустки для догляду за дитиною до досягнення нею віку трьох років, а у виняткових випадках, якщо за медичними показниками дитині потрібний домашній догляд – період додаткової відпустки без збереження заробітної плати тривалістю, визначеною у медичному висновку, але не більше ніж до досягнення дитиною віку шести років. </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b/>
          <w:sz w:val="28"/>
          <w:szCs w:val="28"/>
          <w:lang w:eastAsia="ru-RU"/>
        </w:rPr>
        <w:tab/>
      </w:r>
      <w:r w:rsidRPr="006B3A90">
        <w:rPr>
          <w:rFonts w:ascii="Times New Roman" w:eastAsia="Times New Roman" w:hAnsi="Times New Roman" w:cs="Times New Roman"/>
          <w:sz w:val="28"/>
          <w:szCs w:val="28"/>
          <w:lang w:eastAsia="ru-RU"/>
        </w:rPr>
        <w:t>2.3. За наявності перерви в роботі, яка дає право на отримання винагороди за вислугу років, стаж на отримання цієї винагороди не переривається, а часперерв не включається до стажу в таких випадках:</w:t>
      </w:r>
    </w:p>
    <w:p w:rsidR="00531017"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b/>
          <w:sz w:val="28"/>
          <w:szCs w:val="28"/>
          <w:lang w:eastAsia="ru-RU"/>
        </w:rPr>
        <w:tab/>
      </w:r>
      <w:r w:rsidRPr="006B3A90">
        <w:rPr>
          <w:rFonts w:ascii="Times New Roman" w:eastAsia="Times New Roman" w:hAnsi="Times New Roman" w:cs="Times New Roman"/>
          <w:sz w:val="28"/>
          <w:szCs w:val="28"/>
          <w:lang w:eastAsia="ru-RU"/>
        </w:rPr>
        <w:t xml:space="preserve">2.3.1.Звільнення з роботи </w:t>
      </w:r>
      <w:r w:rsidR="00531017" w:rsidRPr="006B3A90">
        <w:rPr>
          <w:rFonts w:ascii="Times New Roman" w:eastAsia="Times New Roman" w:hAnsi="Times New Roman" w:cs="Times New Roman"/>
          <w:sz w:val="28"/>
          <w:szCs w:val="28"/>
          <w:lang w:eastAsia="ru-RU"/>
        </w:rPr>
        <w:t>внаслідок</w:t>
      </w:r>
      <w:r w:rsidRPr="006B3A90">
        <w:rPr>
          <w:rFonts w:ascii="Times New Roman" w:eastAsia="Times New Roman" w:hAnsi="Times New Roman" w:cs="Times New Roman"/>
          <w:sz w:val="28"/>
          <w:szCs w:val="28"/>
          <w:lang w:eastAsia="ru-RU"/>
        </w:rPr>
        <w:t xml:space="preserve"> інвалідн</w:t>
      </w:r>
      <w:r w:rsidR="00531017" w:rsidRPr="006B3A90">
        <w:rPr>
          <w:rFonts w:ascii="Times New Roman" w:eastAsia="Times New Roman" w:hAnsi="Times New Roman" w:cs="Times New Roman"/>
          <w:sz w:val="28"/>
          <w:szCs w:val="28"/>
          <w:lang w:eastAsia="ru-RU"/>
        </w:rPr>
        <w:t>ості або загального</w:t>
      </w:r>
      <w:r w:rsidRPr="006B3A90">
        <w:rPr>
          <w:rFonts w:ascii="Times New Roman" w:eastAsia="Times New Roman" w:hAnsi="Times New Roman" w:cs="Times New Roman"/>
          <w:sz w:val="28"/>
          <w:szCs w:val="28"/>
          <w:lang w:eastAsia="ru-RU"/>
        </w:rPr>
        <w:t xml:space="preserve"> захворювання, що продовжувалося протягом більш ніж чотирьох місяців</w:t>
      </w:r>
      <w:r w:rsidR="00531017" w:rsidRPr="006B3A90">
        <w:rPr>
          <w:rFonts w:ascii="Times New Roman" w:eastAsia="Times New Roman" w:hAnsi="Times New Roman" w:cs="Times New Roman"/>
          <w:sz w:val="28"/>
          <w:szCs w:val="28"/>
          <w:lang w:eastAsia="ru-RU"/>
        </w:rPr>
        <w:t>.</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2.3.2. Звільнення з роботи у зв’язку зі скороченням чисельності або штату працівників, ліквідацією, реорганізацією або перепрофілюванням підприємств якщо працівник поступив на роботу до галузевого підприємства протягом трьох місяців з дня звільнення, без урахування часу переїзду до місця роботи.</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2.3.3. Звільнення з роботи за власним бажанням у зв’язку з переведенням чоловіка або дружини на роботу (службу) в іншу місцевість, якщо працівник поступив на роботу до галузевого підприємства протягом трьох місяців з дня звільнення, без урахування часу переїзду до місця роботи.</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2.3.4. Звільнення з роботи у зв’язку з зарахуванням на навчання до  вищого закладу освіти, якщо працівник протягом одного місяця після закінчення навчання поступив на роботу до галузевого підприємства.</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2.3.5. Звільнення з роботи у зв’язку з виходом на пенсію за віком.</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p>
    <w:p w:rsidR="00945A30" w:rsidRPr="006B3A90" w:rsidRDefault="00945A30" w:rsidP="00D25C17">
      <w:pPr>
        <w:numPr>
          <w:ilvl w:val="0"/>
          <w:numId w:val="5"/>
        </w:num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Порядок нарахування і виплати винагороди за вислугу років.</w:t>
      </w:r>
    </w:p>
    <w:p w:rsidR="00945A30" w:rsidRPr="006B3A90" w:rsidRDefault="00945A30" w:rsidP="00945A30">
      <w:pPr>
        <w:spacing w:after="0" w:line="240" w:lineRule="auto"/>
        <w:ind w:left="360"/>
        <w:jc w:val="both"/>
        <w:rPr>
          <w:rFonts w:ascii="Times New Roman" w:eastAsia="Times New Roman" w:hAnsi="Times New Roman" w:cs="Times New Roman"/>
          <w:b/>
          <w:sz w:val="28"/>
          <w:szCs w:val="28"/>
          <w:lang w:eastAsia="ru-RU"/>
        </w:rPr>
      </w:pP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 xml:space="preserve">3.1. Винагорода за вислугу років нараховується до тарифної ставки (окладу і посадового окладу) без урахування доплат і надбавок та виплачується одночасно із виплатою заробітної плати у межах фонду оплати праці та при наявності фінансових можливостей підприємства. </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lastRenderedPageBreak/>
        <w:tab/>
        <w:t>У разі виконання обов’язків тимчасово відсутнього працівника відсоткова доплата обчислюється виходячи з розміру тарифної ставки (окладу і посадового окладу) за основною посадою.</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3.2. Винагорода за вислугу років виплачується за фактично відпрацьований час в усіх випадках обчислення заробітної плати, яка зберігається за працівниками відповідно до чинного законодавства.</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3.3. Винагорода за вислугу років виплачується з першого числа місяця, що настає за місяцем, в якому виникло право на отримання або зміну її розміру.</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Якщо право працівника на отримання або зміну розміру винагороди за  вислугу років виникає в період його перебування у відпустці, перерахування  і виплата зазначеної винагороди  здійснюється після  закінчення відпустки.</w:t>
      </w:r>
    </w:p>
    <w:p w:rsidR="00945A30" w:rsidRPr="006B3A90" w:rsidRDefault="00945A30" w:rsidP="00945A30">
      <w:pPr>
        <w:spacing w:after="0" w:line="240" w:lineRule="auto"/>
        <w:jc w:val="center"/>
        <w:rPr>
          <w:rFonts w:ascii="Times New Roman" w:eastAsia="Times New Roman" w:hAnsi="Times New Roman" w:cs="Times New Roman"/>
          <w:b/>
          <w:sz w:val="28"/>
          <w:szCs w:val="28"/>
          <w:lang w:eastAsia="ru-RU"/>
        </w:rPr>
      </w:pPr>
    </w:p>
    <w:p w:rsidR="00945A30" w:rsidRPr="006B3A90" w:rsidRDefault="00945A30" w:rsidP="00945A30">
      <w:p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4. Порядок встановлення стажу роботи</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4.1. Стаж роботи, що дає працівникам право на отримання винагороди за вислугу років, установлюється комісією з установлення стажу роботи, яка  створюється керівником підприємства. До складу комісії включаються представники ради трудового колективу. Рішення комісії оформляється протоколом у двох примірниках, з яких один передається в бухгалтерію.</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4.</w:t>
      </w:r>
      <w:r w:rsidR="003063F7">
        <w:rPr>
          <w:rFonts w:ascii="Times New Roman" w:eastAsia="Times New Roman" w:hAnsi="Times New Roman" w:cs="Times New Roman"/>
          <w:sz w:val="28"/>
          <w:szCs w:val="28"/>
          <w:lang w:eastAsia="ru-RU"/>
        </w:rPr>
        <w:t>2</w:t>
      </w:r>
      <w:r w:rsidRPr="006B3A90">
        <w:rPr>
          <w:rFonts w:ascii="Times New Roman" w:eastAsia="Times New Roman" w:hAnsi="Times New Roman" w:cs="Times New Roman"/>
          <w:sz w:val="28"/>
          <w:szCs w:val="28"/>
          <w:lang w:eastAsia="ru-RU"/>
        </w:rPr>
        <w:t xml:space="preserve">. Основним документом для установлення стажу, який дає право працівникам підприємств на отримання винагороди за вислугу років, є трудова книжка. </w:t>
      </w: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6B3A90" w:rsidRDefault="00945A30" w:rsidP="000E6341">
      <w:pPr>
        <w:spacing w:after="0" w:line="240" w:lineRule="auto"/>
        <w:jc w:val="center"/>
        <w:rPr>
          <w:rFonts w:ascii="Times New Roman" w:eastAsia="Times New Roman" w:hAnsi="Times New Roman" w:cs="Times New Roman"/>
          <w:b/>
          <w:sz w:val="28"/>
          <w:szCs w:val="28"/>
          <w:lang w:val="ru-RU" w:eastAsia="ru-RU"/>
        </w:rPr>
      </w:pPr>
      <w:r w:rsidRPr="006B3A90">
        <w:rPr>
          <w:rFonts w:ascii="Times New Roman" w:eastAsia="Times New Roman" w:hAnsi="Times New Roman" w:cs="Times New Roman"/>
          <w:sz w:val="28"/>
          <w:szCs w:val="28"/>
          <w:lang w:val="ru-RU" w:eastAsia="ru-RU"/>
        </w:rPr>
        <w:br w:type="page"/>
      </w:r>
      <w:r w:rsidR="005D466A">
        <w:rPr>
          <w:rFonts w:ascii="Times New Roman" w:eastAsia="Times New Roman" w:hAnsi="Times New Roman" w:cs="Times New Roman"/>
          <w:sz w:val="28"/>
          <w:szCs w:val="28"/>
          <w:lang w:val="ru-RU" w:eastAsia="ru-RU"/>
        </w:rPr>
        <w:lastRenderedPageBreak/>
        <w:t xml:space="preserve">                                                                  </w:t>
      </w:r>
      <w:r w:rsidR="00972A55" w:rsidRPr="006B3A90">
        <w:rPr>
          <w:rFonts w:ascii="Times New Roman" w:eastAsia="Times New Roman" w:hAnsi="Times New Roman" w:cs="Times New Roman"/>
          <w:b/>
          <w:sz w:val="28"/>
          <w:szCs w:val="28"/>
          <w:lang w:val="ru-RU" w:eastAsia="ru-RU"/>
        </w:rPr>
        <w:t>Додаток №</w:t>
      </w:r>
      <w:r w:rsidR="005A36C9" w:rsidRPr="006B3A90">
        <w:rPr>
          <w:rFonts w:ascii="Times New Roman" w:eastAsia="Times New Roman" w:hAnsi="Times New Roman" w:cs="Times New Roman"/>
          <w:b/>
          <w:sz w:val="28"/>
          <w:szCs w:val="28"/>
          <w:lang w:val="ru-RU" w:eastAsia="ru-RU"/>
        </w:rPr>
        <w:t>8</w:t>
      </w:r>
    </w:p>
    <w:p w:rsidR="00945A30" w:rsidRPr="006B3A90" w:rsidRDefault="00945A30" w:rsidP="00945A30">
      <w:pPr>
        <w:spacing w:after="0" w:line="240" w:lineRule="auto"/>
        <w:jc w:val="right"/>
        <w:rPr>
          <w:rFonts w:ascii="Times New Roman" w:eastAsia="Times New Roman" w:hAnsi="Times New Roman" w:cs="Times New Roman"/>
          <w:sz w:val="28"/>
          <w:szCs w:val="28"/>
          <w:lang w:val="ru-RU" w:eastAsia="ru-RU"/>
        </w:rPr>
      </w:pPr>
      <w:r w:rsidRPr="006B3A90">
        <w:rPr>
          <w:rFonts w:ascii="Times New Roman" w:eastAsia="Times New Roman" w:hAnsi="Times New Roman" w:cs="Times New Roman"/>
          <w:sz w:val="28"/>
          <w:szCs w:val="28"/>
          <w:lang w:val="ru-RU" w:eastAsia="ru-RU"/>
        </w:rPr>
        <w:t>до Колективного договору</w:t>
      </w:r>
    </w:p>
    <w:p w:rsidR="00945A30" w:rsidRPr="006B3A90" w:rsidRDefault="00945A30" w:rsidP="00945A30">
      <w:pPr>
        <w:spacing w:after="0" w:line="240" w:lineRule="auto"/>
        <w:jc w:val="right"/>
        <w:rPr>
          <w:rFonts w:ascii="Times New Roman" w:eastAsia="Times New Roman" w:hAnsi="Times New Roman" w:cs="Times New Roman"/>
          <w:sz w:val="28"/>
          <w:szCs w:val="28"/>
          <w:lang w:val="ru-RU" w:eastAsia="ru-RU"/>
        </w:rPr>
      </w:pPr>
    </w:p>
    <w:p w:rsidR="00DF3789" w:rsidRPr="006B3A90" w:rsidRDefault="00DF3789" w:rsidP="00DF3789">
      <w:pPr>
        <w:spacing w:after="0" w:line="240" w:lineRule="auto"/>
        <w:rPr>
          <w:rFonts w:ascii="Times New Roman" w:eastAsia="Times New Roman" w:hAnsi="Times New Roman" w:cs="Times New Roman"/>
          <w:b/>
          <w:sz w:val="28"/>
          <w:szCs w:val="28"/>
          <w:lang w:val="ru-RU" w:eastAsia="ru-RU"/>
        </w:rPr>
      </w:pPr>
      <w:r w:rsidRPr="006B3A90">
        <w:rPr>
          <w:rFonts w:ascii="Times New Roman" w:eastAsia="Times New Roman" w:hAnsi="Times New Roman" w:cs="Times New Roman"/>
          <w:b/>
          <w:sz w:val="28"/>
          <w:szCs w:val="28"/>
          <w:lang w:val="ru-RU" w:eastAsia="ru-RU"/>
        </w:rPr>
        <w:t>Погоджено:                                                                        Затверджую:</w:t>
      </w:r>
    </w:p>
    <w:p w:rsidR="00DF3789" w:rsidRPr="006B3A90" w:rsidRDefault="00DF3789" w:rsidP="00DF3789">
      <w:pPr>
        <w:spacing w:after="0" w:line="240" w:lineRule="auto"/>
        <w:rPr>
          <w:rFonts w:ascii="Times New Roman" w:eastAsia="Times New Roman" w:hAnsi="Times New Roman" w:cs="Times New Roman"/>
          <w:sz w:val="28"/>
          <w:szCs w:val="28"/>
          <w:lang w:val="ru-RU" w:eastAsia="ru-RU"/>
        </w:rPr>
      </w:pPr>
    </w:p>
    <w:p w:rsidR="00DF3789" w:rsidRPr="006B3A90" w:rsidRDefault="00DF3789" w:rsidP="00DF3789">
      <w:pPr>
        <w:spacing w:after="0" w:line="240" w:lineRule="auto"/>
        <w:rPr>
          <w:rFonts w:ascii="Times New Roman" w:eastAsia="Times New Roman" w:hAnsi="Times New Roman" w:cs="Times New Roman"/>
          <w:sz w:val="28"/>
          <w:szCs w:val="28"/>
          <w:lang w:val="ru-RU" w:eastAsia="ru-RU"/>
        </w:rPr>
      </w:pPr>
      <w:r w:rsidRPr="006B3A90">
        <w:rPr>
          <w:rFonts w:ascii="Times New Roman" w:eastAsia="Times New Roman" w:hAnsi="Times New Roman" w:cs="Times New Roman"/>
          <w:sz w:val="28"/>
          <w:szCs w:val="28"/>
          <w:lang w:val="ru-RU" w:eastAsia="ru-RU"/>
        </w:rPr>
        <w:t xml:space="preserve">Голова ради трудового </w:t>
      </w:r>
      <w:r w:rsidR="00055A69" w:rsidRPr="006B3A90">
        <w:rPr>
          <w:rFonts w:ascii="Times New Roman" w:eastAsia="Times New Roman" w:hAnsi="Times New Roman" w:cs="Times New Roman"/>
          <w:sz w:val="28"/>
          <w:szCs w:val="28"/>
          <w:lang w:val="ru-RU" w:eastAsia="ru-RU"/>
        </w:rPr>
        <w:t xml:space="preserve">коллективу                                      </w:t>
      </w:r>
      <w:r w:rsidR="006B3A90" w:rsidRPr="006B3A90">
        <w:rPr>
          <w:rFonts w:ascii="Times New Roman" w:eastAsia="Times New Roman" w:hAnsi="Times New Roman" w:cs="Times New Roman"/>
          <w:sz w:val="28"/>
          <w:szCs w:val="28"/>
          <w:lang w:val="ru-RU" w:eastAsia="ru-RU"/>
        </w:rPr>
        <w:t>д</w:t>
      </w:r>
      <w:r w:rsidRPr="006B3A90">
        <w:rPr>
          <w:rFonts w:ascii="Times New Roman" w:eastAsia="Times New Roman" w:hAnsi="Times New Roman" w:cs="Times New Roman"/>
          <w:sz w:val="28"/>
          <w:szCs w:val="28"/>
          <w:lang w:val="ru-RU" w:eastAsia="ru-RU"/>
        </w:rPr>
        <w:t>иректор</w:t>
      </w:r>
    </w:p>
    <w:p w:rsidR="00CA33D1" w:rsidRPr="006B3A90" w:rsidRDefault="00CA33D1" w:rsidP="00CA33D1">
      <w:pPr>
        <w:spacing w:after="0" w:line="240" w:lineRule="auto"/>
        <w:rPr>
          <w:rFonts w:ascii="Times New Roman" w:eastAsia="Times New Roman" w:hAnsi="Times New Roman" w:cs="Times New Roman"/>
          <w:sz w:val="26"/>
          <w:szCs w:val="26"/>
          <w:lang w:eastAsia="ru-RU"/>
        </w:rPr>
      </w:pPr>
      <w:r w:rsidRPr="006B3A90">
        <w:rPr>
          <w:rFonts w:ascii="Times New Roman" w:eastAsia="Times New Roman" w:hAnsi="Times New Roman" w:cs="Times New Roman"/>
          <w:sz w:val="26"/>
          <w:szCs w:val="26"/>
          <w:lang w:val="ru-RU" w:eastAsia="ru-RU"/>
        </w:rPr>
        <w:t>ДП «Новгород-Сіверськррайагролісгосп»</w:t>
      </w:r>
      <w:r w:rsidR="005D466A">
        <w:rPr>
          <w:rFonts w:ascii="Times New Roman" w:eastAsia="Times New Roman" w:hAnsi="Times New Roman" w:cs="Times New Roman"/>
          <w:sz w:val="26"/>
          <w:szCs w:val="26"/>
          <w:lang w:val="ru-RU" w:eastAsia="ru-RU"/>
        </w:rPr>
        <w:t xml:space="preserve">         </w:t>
      </w:r>
      <w:r w:rsidRPr="006B3A90">
        <w:rPr>
          <w:rFonts w:ascii="Times New Roman" w:eastAsia="Times New Roman" w:hAnsi="Times New Roman" w:cs="Times New Roman"/>
          <w:sz w:val="26"/>
          <w:szCs w:val="26"/>
          <w:lang w:val="ru-RU" w:eastAsia="ru-RU"/>
        </w:rPr>
        <w:t>ДП «Новгород-Сіверськррайагролісгосп»</w:t>
      </w:r>
    </w:p>
    <w:p w:rsidR="00DF3789" w:rsidRPr="006B3A90" w:rsidRDefault="00DF3789" w:rsidP="00DF3789">
      <w:pPr>
        <w:spacing w:after="0" w:line="240" w:lineRule="auto"/>
        <w:jc w:val="right"/>
        <w:rPr>
          <w:rFonts w:ascii="Times New Roman" w:eastAsia="Times New Roman" w:hAnsi="Times New Roman" w:cs="Times New Roman"/>
          <w:sz w:val="28"/>
          <w:szCs w:val="28"/>
          <w:lang w:eastAsia="ru-RU"/>
        </w:rPr>
      </w:pPr>
    </w:p>
    <w:p w:rsidR="00DF3789" w:rsidRPr="006B3A90" w:rsidRDefault="00DF3789" w:rsidP="00DF3789">
      <w:pPr>
        <w:spacing w:after="0" w:line="240" w:lineRule="auto"/>
        <w:jc w:val="right"/>
        <w:rPr>
          <w:rFonts w:ascii="Times New Roman" w:eastAsia="Times New Roman" w:hAnsi="Times New Roman" w:cs="Times New Roman"/>
          <w:sz w:val="28"/>
          <w:szCs w:val="28"/>
          <w:lang w:eastAsia="ru-RU"/>
        </w:rPr>
      </w:pPr>
    </w:p>
    <w:p w:rsidR="008E2651" w:rsidRPr="006B3A90" w:rsidRDefault="008E2651" w:rsidP="008E2651">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_______________Петрусьов М.В.                            ____________</w:t>
      </w:r>
      <w:r w:rsidR="006B3A90" w:rsidRPr="006B3A90">
        <w:rPr>
          <w:rFonts w:ascii="Times New Roman" w:eastAsia="Times New Roman" w:hAnsi="Times New Roman" w:cs="Times New Roman"/>
          <w:sz w:val="28"/>
          <w:szCs w:val="28"/>
          <w:lang w:eastAsia="ru-RU"/>
        </w:rPr>
        <w:t xml:space="preserve"> Шульга В.С.</w:t>
      </w:r>
    </w:p>
    <w:p w:rsidR="00945A30" w:rsidRPr="006B3A90"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DF3789" w:rsidRPr="006B3A90" w:rsidRDefault="00945A30" w:rsidP="00945A30">
      <w:p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 xml:space="preserve">Положення </w:t>
      </w:r>
    </w:p>
    <w:p w:rsidR="00945A30" w:rsidRPr="006B3A90" w:rsidRDefault="00945A30" w:rsidP="00945A30">
      <w:p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 xml:space="preserve">про умови виплати працівникам </w:t>
      </w:r>
      <w:r w:rsidR="00071110" w:rsidRPr="006B3A90">
        <w:rPr>
          <w:rFonts w:ascii="Times New Roman" w:eastAsia="Times New Roman" w:hAnsi="Times New Roman" w:cs="Times New Roman"/>
          <w:b/>
          <w:sz w:val="28"/>
          <w:szCs w:val="28"/>
          <w:lang w:eastAsia="ru-RU"/>
        </w:rPr>
        <w:t>дочірнього</w:t>
      </w:r>
      <w:r w:rsidRPr="006B3A90">
        <w:rPr>
          <w:rFonts w:ascii="Times New Roman" w:eastAsia="Times New Roman" w:hAnsi="Times New Roman" w:cs="Times New Roman"/>
          <w:b/>
          <w:sz w:val="28"/>
          <w:szCs w:val="28"/>
          <w:lang w:eastAsia="ru-RU"/>
        </w:rPr>
        <w:t xml:space="preserve"> підприємства</w:t>
      </w:r>
    </w:p>
    <w:p w:rsidR="00A97FB3" w:rsidRPr="006B3A90" w:rsidRDefault="00945A30" w:rsidP="00945A30">
      <w:p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w:t>
      </w:r>
      <w:r w:rsidR="00A97FB3" w:rsidRPr="006B3A90">
        <w:rPr>
          <w:rFonts w:ascii="Times New Roman" w:eastAsia="Times New Roman" w:hAnsi="Times New Roman" w:cs="Times New Roman"/>
          <w:b/>
          <w:sz w:val="28"/>
          <w:szCs w:val="28"/>
          <w:lang w:eastAsia="ru-RU"/>
        </w:rPr>
        <w:t>Новгород-Сіверськ</w:t>
      </w:r>
      <w:r w:rsidR="00071110" w:rsidRPr="006B3A90">
        <w:rPr>
          <w:rFonts w:ascii="Times New Roman" w:eastAsia="Times New Roman" w:hAnsi="Times New Roman" w:cs="Times New Roman"/>
          <w:b/>
          <w:sz w:val="28"/>
          <w:szCs w:val="28"/>
          <w:lang w:eastAsia="ru-RU"/>
        </w:rPr>
        <w:t>рай</w:t>
      </w:r>
      <w:r w:rsidRPr="006B3A90">
        <w:rPr>
          <w:rFonts w:ascii="Times New Roman" w:eastAsia="Times New Roman" w:hAnsi="Times New Roman" w:cs="Times New Roman"/>
          <w:b/>
          <w:sz w:val="28"/>
          <w:szCs w:val="28"/>
          <w:lang w:eastAsia="ru-RU"/>
        </w:rPr>
        <w:t>агроліс</w:t>
      </w:r>
      <w:r w:rsidR="003E5A39" w:rsidRPr="006B3A90">
        <w:rPr>
          <w:rFonts w:ascii="Times New Roman" w:eastAsia="Times New Roman" w:hAnsi="Times New Roman" w:cs="Times New Roman"/>
          <w:b/>
          <w:sz w:val="28"/>
          <w:szCs w:val="28"/>
          <w:lang w:eastAsia="ru-RU"/>
        </w:rPr>
        <w:t>госп</w:t>
      </w:r>
      <w:r w:rsidRPr="006B3A90">
        <w:rPr>
          <w:rFonts w:ascii="Times New Roman" w:eastAsia="Times New Roman" w:hAnsi="Times New Roman" w:cs="Times New Roman"/>
          <w:b/>
          <w:sz w:val="28"/>
          <w:szCs w:val="28"/>
          <w:lang w:eastAsia="ru-RU"/>
        </w:rPr>
        <w:t xml:space="preserve">” винагороди </w:t>
      </w:r>
    </w:p>
    <w:p w:rsidR="00945A30" w:rsidRPr="006B3A90" w:rsidRDefault="00945A30" w:rsidP="00945A30">
      <w:pPr>
        <w:spacing w:after="0" w:line="240" w:lineRule="auto"/>
        <w:jc w:val="center"/>
        <w:rPr>
          <w:rFonts w:ascii="Times New Roman" w:eastAsia="Times New Roman" w:hAnsi="Times New Roman" w:cs="Times New Roman"/>
          <w:b/>
          <w:sz w:val="28"/>
          <w:szCs w:val="28"/>
          <w:lang w:eastAsia="ru-RU"/>
        </w:rPr>
      </w:pPr>
      <w:r w:rsidRPr="006B3A90">
        <w:rPr>
          <w:rFonts w:ascii="Times New Roman" w:eastAsia="Times New Roman" w:hAnsi="Times New Roman" w:cs="Times New Roman"/>
          <w:b/>
          <w:sz w:val="28"/>
          <w:szCs w:val="28"/>
          <w:lang w:eastAsia="ru-RU"/>
        </w:rPr>
        <w:t xml:space="preserve">за загальні підсумки роботи за рік </w:t>
      </w: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Дане положення вводиться з метою посилення матеріального заохочення працівників підприємств у виконання та перевиконання річних виробничих показників, підвищення якості продукції та зниження її собівартості, зміцнення трудової, виконавчої дисципліни та зниження плинності кадрів.</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Положення розповсюджується на всіх працюючих підприємства перебуваючи у штаті.</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Виплата винагороди за загальні підсумки роботи за рік проводиться за  рахунок прибутку, який залишається в розпорядженні підприємства, в  межах сум, передбачених на ці цілі з урахуванням інфляції.</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Розмір винагороди за загальні підсумки роботи підприємства визначається шляхом застосування до річної заробітної плати працюючих коефіцієнтів в залежності від стажу роботи, а саме:</w:t>
      </w: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6B3A90" w:rsidRDefault="00945A30" w:rsidP="00945A30">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Від 1 до 3 років</w:t>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- 1,0</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Від 3 до 5 років</w:t>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- 1,4</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Від 5 до 10 років</w:t>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- 1,7</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Понад 10 років</w:t>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t>- 2,0</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Для розрахунку винагороди по підсумках роботи за рік треба помножити річний фонд заробітної плати працівника на установлений в залежності від групи коефіцієнт. Після цього суму коштів, виділених на ці цілі, ділять на умовний річний фонд і встановлюють розмір винагороди на одну гривню умовного фонду. Конкретний розмір винагороди працівнику визначається шляхом множення її річної умовної заробітної плати на винагороду в гривнях, отриманої на одну гривню умовної зарплати.</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 xml:space="preserve">Підставою для нарахування винагороди являються дані бухгалтерського обліку. </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Безперервний стаж роботи з часу  прийняття на роботу в  підприємство.</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lastRenderedPageBreak/>
        <w:tab/>
        <w:t xml:space="preserve">1. Час служби в армії України, на виробничих посадах, закордонних відрядженнях, якщо робітник до цього працював на підприємстві та повернувся на роботу туди ж. </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2. Час роботи на інших підприємствах та в організаціях при переведенні в організацію по рішенню вищестоячої організації.</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В заробіток працівника, з розрахунку якого обчислюється винагорода, не включаються премії, які були виплачені по підсумках за  попередній рік, суми, виплачені за основну та додаткову відпустки, тимчасову непрацездатність, надання матеріальної допомоги, за разові роботи, які не входять до обов’язків працівника, персональні надбавки, винагороди за річні підсумки роботи, виплачені за попередній рік, премії із спец джерел.</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Виплата винагороди проводиться по закінченню року після складання річного балансу.</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Директор може по узгодженню з радою трудового колективу збільшити або зменшити розмір винагороди по підсумках роботи за рік в залежності від результатів   роботи до 25% встановленого рівня.</w:t>
      </w:r>
    </w:p>
    <w:p w:rsidR="00945A30" w:rsidRPr="006B3A90" w:rsidRDefault="00945A30" w:rsidP="00945A30">
      <w:pPr>
        <w:spacing w:after="0" w:line="240" w:lineRule="auto"/>
        <w:jc w:val="both"/>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t>При звільненні працівника за власним бажанням до кінця року винагорода за відпрацьований час в поточному році не виплачується.</w:t>
      </w:r>
      <w:r w:rsidRPr="006B3A90">
        <w:rPr>
          <w:rFonts w:ascii="Times New Roman" w:eastAsia="Times New Roman" w:hAnsi="Times New Roman" w:cs="Times New Roman"/>
          <w:sz w:val="28"/>
          <w:szCs w:val="28"/>
          <w:lang w:eastAsia="ru-RU"/>
        </w:rPr>
        <w:tab/>
      </w:r>
      <w:r w:rsidR="00DF3789" w:rsidRPr="006B3A90">
        <w:rPr>
          <w:rFonts w:ascii="Times New Roman" w:eastAsia="Times New Roman" w:hAnsi="Times New Roman" w:cs="Times New Roman"/>
          <w:sz w:val="28"/>
          <w:szCs w:val="28"/>
          <w:lang w:eastAsia="ru-RU"/>
        </w:rPr>
        <w:t xml:space="preserve"> Розмір в</w:t>
      </w:r>
      <w:r w:rsidRPr="006B3A90">
        <w:rPr>
          <w:rFonts w:ascii="Times New Roman" w:eastAsia="Times New Roman" w:hAnsi="Times New Roman" w:cs="Times New Roman"/>
          <w:sz w:val="28"/>
          <w:szCs w:val="28"/>
          <w:lang w:eastAsia="ru-RU"/>
        </w:rPr>
        <w:t>инагород</w:t>
      </w:r>
      <w:r w:rsidR="00DF3789" w:rsidRPr="006B3A90">
        <w:rPr>
          <w:rFonts w:ascii="Times New Roman" w:eastAsia="Times New Roman" w:hAnsi="Times New Roman" w:cs="Times New Roman"/>
          <w:sz w:val="28"/>
          <w:szCs w:val="28"/>
          <w:lang w:eastAsia="ru-RU"/>
        </w:rPr>
        <w:t>и</w:t>
      </w:r>
      <w:r w:rsidRPr="006B3A90">
        <w:rPr>
          <w:rFonts w:ascii="Times New Roman" w:eastAsia="Times New Roman" w:hAnsi="Times New Roman" w:cs="Times New Roman"/>
          <w:sz w:val="28"/>
          <w:szCs w:val="28"/>
          <w:lang w:eastAsia="ru-RU"/>
        </w:rPr>
        <w:t xml:space="preserve"> по підсумкам роботи за рік затверджується наказом по  підприємству по узгодженню з радою трудового колективу</w:t>
      </w:r>
      <w:r w:rsidR="00063A53">
        <w:rPr>
          <w:rFonts w:ascii="Times New Roman" w:eastAsia="Times New Roman" w:hAnsi="Times New Roman" w:cs="Times New Roman"/>
          <w:sz w:val="28"/>
          <w:szCs w:val="28"/>
          <w:lang w:eastAsia="ru-RU"/>
        </w:rPr>
        <w:t>.</w:t>
      </w: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both"/>
        <w:rPr>
          <w:rFonts w:ascii="Times New Roman" w:eastAsia="Times New Roman" w:hAnsi="Times New Roman" w:cs="Times New Roman"/>
          <w:color w:val="FF0000"/>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бухгалтер</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Юлія СУДИКО</w:t>
      </w:r>
    </w:p>
    <w:p w:rsidR="009B4E93" w:rsidRPr="001C64E0" w:rsidRDefault="009B4E93" w:rsidP="009B4E93">
      <w:pPr>
        <w:spacing w:after="0" w:line="240" w:lineRule="auto"/>
        <w:rPr>
          <w:rFonts w:ascii="Times New Roman" w:eastAsia="Times New Roman" w:hAnsi="Times New Roman" w:cs="Times New Roman"/>
          <w:sz w:val="28"/>
          <w:szCs w:val="28"/>
          <w:lang w:eastAsia="ru-RU"/>
        </w:rPr>
      </w:pPr>
    </w:p>
    <w:p w:rsidR="009B4E93" w:rsidRPr="001C64E0" w:rsidRDefault="009B4E93" w:rsidP="009B4E93">
      <w:pPr>
        <w:spacing w:after="0" w:line="240" w:lineRule="auto"/>
        <w:rPr>
          <w:rFonts w:ascii="Times New Roman" w:eastAsia="Times New Roman" w:hAnsi="Times New Roman" w:cs="Times New Roman"/>
          <w:sz w:val="28"/>
          <w:szCs w:val="28"/>
          <w:lang w:eastAsia="ru-RU"/>
        </w:rPr>
      </w:pPr>
      <w:r w:rsidRPr="001C64E0">
        <w:rPr>
          <w:rFonts w:ascii="Times New Roman" w:eastAsia="Times New Roman" w:hAnsi="Times New Roman" w:cs="Times New Roman"/>
          <w:sz w:val="28"/>
          <w:szCs w:val="28"/>
          <w:lang w:eastAsia="ru-RU"/>
        </w:rPr>
        <w:t>Головний економіст</w:t>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r>
      <w:r w:rsidRPr="001C64E0">
        <w:rPr>
          <w:rFonts w:ascii="Times New Roman" w:eastAsia="Times New Roman" w:hAnsi="Times New Roman" w:cs="Times New Roman"/>
          <w:sz w:val="28"/>
          <w:szCs w:val="28"/>
          <w:lang w:eastAsia="ru-RU"/>
        </w:rPr>
        <w:tab/>
        <w:t>Т</w:t>
      </w:r>
      <w:r>
        <w:rPr>
          <w:rFonts w:ascii="Times New Roman" w:eastAsia="Times New Roman" w:hAnsi="Times New Roman" w:cs="Times New Roman"/>
          <w:sz w:val="28"/>
          <w:szCs w:val="28"/>
          <w:lang w:eastAsia="ru-RU"/>
        </w:rPr>
        <w:t>етяна ЗУЙ</w:t>
      </w:r>
    </w:p>
    <w:p w:rsidR="00945A30" w:rsidRPr="006B3A90" w:rsidRDefault="00945A30" w:rsidP="00945A30">
      <w:pPr>
        <w:spacing w:after="0" w:line="240" w:lineRule="auto"/>
        <w:rPr>
          <w:rFonts w:ascii="Times New Roman" w:eastAsia="Times New Roman" w:hAnsi="Times New Roman" w:cs="Times New Roman"/>
          <w:sz w:val="28"/>
          <w:szCs w:val="28"/>
          <w:lang w:eastAsia="ru-RU"/>
        </w:rPr>
      </w:pP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r w:rsidRPr="006B3A90">
        <w:rPr>
          <w:rFonts w:ascii="Times New Roman" w:eastAsia="Times New Roman" w:hAnsi="Times New Roman" w:cs="Times New Roman"/>
          <w:sz w:val="28"/>
          <w:szCs w:val="28"/>
          <w:lang w:eastAsia="ru-RU"/>
        </w:rPr>
        <w:tab/>
      </w:r>
    </w:p>
    <w:p w:rsidR="00945A30" w:rsidRPr="006B3A90" w:rsidRDefault="00945A30" w:rsidP="00945A30">
      <w:pPr>
        <w:spacing w:after="0" w:line="240" w:lineRule="auto"/>
        <w:jc w:val="center"/>
        <w:rPr>
          <w:rFonts w:ascii="Times New Roman" w:eastAsia="Times New Roman" w:hAnsi="Times New Roman" w:cs="Times New Roman"/>
          <w:sz w:val="28"/>
          <w:szCs w:val="28"/>
          <w:lang w:eastAsia="ru-RU"/>
        </w:rPr>
      </w:pPr>
    </w:p>
    <w:p w:rsidR="00945A30" w:rsidRPr="001F30C3" w:rsidRDefault="00945A30" w:rsidP="00945A30">
      <w:pPr>
        <w:spacing w:after="0" w:line="240" w:lineRule="auto"/>
        <w:jc w:val="center"/>
        <w:rPr>
          <w:rFonts w:ascii="Times New Roman" w:eastAsia="Times New Roman" w:hAnsi="Times New Roman" w:cs="Times New Roman"/>
          <w:color w:val="FF0000"/>
          <w:sz w:val="28"/>
          <w:szCs w:val="28"/>
          <w:lang w:eastAsia="ru-RU"/>
        </w:rPr>
      </w:pPr>
    </w:p>
    <w:p w:rsidR="00945A30" w:rsidRPr="001F30C3" w:rsidRDefault="00945A30" w:rsidP="00945A30">
      <w:pPr>
        <w:spacing w:after="0" w:line="240" w:lineRule="auto"/>
        <w:jc w:val="center"/>
        <w:rPr>
          <w:rFonts w:ascii="Times New Roman" w:eastAsia="Times New Roman" w:hAnsi="Times New Roman" w:cs="Times New Roman"/>
          <w:color w:val="FF0000"/>
          <w:sz w:val="28"/>
          <w:szCs w:val="28"/>
          <w:lang w:val="ru-RU" w:eastAsia="ru-RU"/>
        </w:rPr>
      </w:pP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r w:rsidRPr="001F30C3">
        <w:rPr>
          <w:rFonts w:ascii="Times New Roman" w:eastAsia="Times New Roman" w:hAnsi="Times New Roman" w:cs="Times New Roman"/>
          <w:color w:val="FF0000"/>
          <w:sz w:val="28"/>
          <w:szCs w:val="28"/>
          <w:lang w:eastAsia="ru-RU"/>
        </w:rPr>
        <w:tab/>
      </w:r>
    </w:p>
    <w:p w:rsidR="00945A30" w:rsidRPr="00373C57" w:rsidRDefault="00945A30" w:rsidP="005A36C9">
      <w:pPr>
        <w:spacing w:after="0" w:line="240" w:lineRule="auto"/>
        <w:jc w:val="center"/>
        <w:rPr>
          <w:rFonts w:ascii="Times New Roman" w:eastAsia="Times New Roman" w:hAnsi="Times New Roman" w:cs="Times New Roman"/>
          <w:b/>
          <w:sz w:val="28"/>
          <w:szCs w:val="28"/>
          <w:lang w:eastAsia="ru-RU"/>
        </w:rPr>
      </w:pPr>
      <w:r w:rsidRPr="001F30C3">
        <w:rPr>
          <w:rFonts w:ascii="Times New Roman" w:eastAsia="Times New Roman" w:hAnsi="Times New Roman" w:cs="Times New Roman"/>
          <w:color w:val="FF0000"/>
          <w:sz w:val="28"/>
          <w:szCs w:val="28"/>
          <w:lang w:val="ru-RU" w:eastAsia="ru-RU"/>
        </w:rPr>
        <w:br w:type="page"/>
      </w:r>
      <w:r w:rsidR="005D466A">
        <w:rPr>
          <w:rFonts w:ascii="Times New Roman" w:eastAsia="Times New Roman" w:hAnsi="Times New Roman" w:cs="Times New Roman"/>
          <w:color w:val="FF0000"/>
          <w:sz w:val="28"/>
          <w:szCs w:val="28"/>
          <w:lang w:val="ru-RU" w:eastAsia="ru-RU"/>
        </w:rPr>
        <w:lastRenderedPageBreak/>
        <w:t xml:space="preserve">                                                                 </w:t>
      </w:r>
      <w:r w:rsidR="00DE559A">
        <w:rPr>
          <w:rFonts w:ascii="Times New Roman" w:eastAsia="Times New Roman" w:hAnsi="Times New Roman" w:cs="Times New Roman"/>
          <w:color w:val="FF0000"/>
          <w:sz w:val="28"/>
          <w:szCs w:val="28"/>
          <w:lang w:val="ru-RU" w:eastAsia="ru-RU"/>
        </w:rPr>
        <w:t xml:space="preserve"> </w:t>
      </w:r>
      <w:r w:rsidR="00972A55" w:rsidRPr="00373C57">
        <w:rPr>
          <w:rFonts w:ascii="Times New Roman" w:eastAsia="Times New Roman" w:hAnsi="Times New Roman" w:cs="Times New Roman"/>
          <w:b/>
          <w:sz w:val="28"/>
          <w:szCs w:val="28"/>
          <w:lang w:val="ru-RU" w:eastAsia="ru-RU"/>
        </w:rPr>
        <w:t>Додаток №</w:t>
      </w:r>
      <w:r w:rsidR="005A36C9" w:rsidRPr="00373C57">
        <w:rPr>
          <w:rFonts w:ascii="Times New Roman" w:eastAsia="Times New Roman" w:hAnsi="Times New Roman" w:cs="Times New Roman"/>
          <w:b/>
          <w:sz w:val="28"/>
          <w:szCs w:val="28"/>
          <w:lang w:val="ru-RU" w:eastAsia="ru-RU"/>
        </w:rPr>
        <w:t>9</w:t>
      </w:r>
    </w:p>
    <w:p w:rsidR="00945A30" w:rsidRPr="00373C57" w:rsidRDefault="00945A30" w:rsidP="00945A30">
      <w:pPr>
        <w:spacing w:after="0" w:line="240" w:lineRule="auto"/>
        <w:jc w:val="right"/>
        <w:rPr>
          <w:rFonts w:ascii="Times New Roman" w:eastAsia="Times New Roman" w:hAnsi="Times New Roman" w:cs="Times New Roman"/>
          <w:sz w:val="28"/>
          <w:szCs w:val="28"/>
          <w:lang w:val="ru-RU" w:eastAsia="ru-RU"/>
        </w:rPr>
      </w:pPr>
      <w:r w:rsidRPr="00373C57">
        <w:rPr>
          <w:rFonts w:ascii="Times New Roman" w:eastAsia="Times New Roman" w:hAnsi="Times New Roman" w:cs="Times New Roman"/>
          <w:sz w:val="28"/>
          <w:szCs w:val="28"/>
          <w:lang w:val="ru-RU" w:eastAsia="ru-RU"/>
        </w:rPr>
        <w:t>до Колективного договору</w:t>
      </w:r>
    </w:p>
    <w:p w:rsidR="00945A30" w:rsidRPr="00373C57" w:rsidRDefault="00945A30" w:rsidP="00945A30">
      <w:pPr>
        <w:spacing w:after="0" w:line="240" w:lineRule="auto"/>
        <w:jc w:val="right"/>
        <w:rPr>
          <w:rFonts w:ascii="Times New Roman" w:eastAsia="Times New Roman" w:hAnsi="Times New Roman" w:cs="Times New Roman"/>
          <w:sz w:val="28"/>
          <w:szCs w:val="28"/>
          <w:lang w:val="ru-RU" w:eastAsia="ru-RU"/>
        </w:rPr>
      </w:pPr>
    </w:p>
    <w:p w:rsidR="00945A30" w:rsidRPr="00373C57" w:rsidRDefault="00945A30" w:rsidP="00945A30">
      <w:pPr>
        <w:spacing w:after="0" w:line="240" w:lineRule="auto"/>
        <w:rPr>
          <w:rFonts w:ascii="Times New Roman" w:eastAsia="Times New Roman" w:hAnsi="Times New Roman" w:cs="Times New Roman"/>
          <w:sz w:val="28"/>
          <w:szCs w:val="28"/>
          <w:lang w:eastAsia="ru-RU"/>
        </w:rPr>
      </w:pPr>
    </w:p>
    <w:p w:rsidR="00945A30" w:rsidRPr="00373C57" w:rsidRDefault="00F303A8" w:rsidP="00945A30">
      <w:pPr>
        <w:spacing w:after="0" w:line="240" w:lineRule="auto"/>
        <w:jc w:val="center"/>
        <w:rPr>
          <w:rFonts w:ascii="Times New Roman" w:eastAsia="Times New Roman" w:hAnsi="Times New Roman" w:cs="Times New Roman"/>
          <w:b/>
          <w:sz w:val="28"/>
          <w:szCs w:val="28"/>
          <w:lang w:eastAsia="ru-RU"/>
        </w:rPr>
      </w:pPr>
      <w:r w:rsidRPr="00373C57">
        <w:rPr>
          <w:rFonts w:ascii="Times New Roman" w:eastAsia="Times New Roman" w:hAnsi="Times New Roman" w:cs="Times New Roman"/>
          <w:b/>
          <w:sz w:val="28"/>
          <w:szCs w:val="28"/>
          <w:lang w:eastAsia="ru-RU"/>
        </w:rPr>
        <w:t>Правила</w:t>
      </w:r>
      <w:r w:rsidR="005D466A">
        <w:rPr>
          <w:rFonts w:ascii="Times New Roman" w:eastAsia="Times New Roman" w:hAnsi="Times New Roman" w:cs="Times New Roman"/>
          <w:b/>
          <w:sz w:val="28"/>
          <w:szCs w:val="28"/>
          <w:lang w:eastAsia="ru-RU"/>
        </w:rPr>
        <w:t xml:space="preserve"> </w:t>
      </w:r>
      <w:r w:rsidR="00945A30" w:rsidRPr="00373C57">
        <w:rPr>
          <w:rFonts w:ascii="Times New Roman" w:eastAsia="Times New Roman" w:hAnsi="Times New Roman" w:cs="Times New Roman"/>
          <w:b/>
          <w:sz w:val="28"/>
          <w:szCs w:val="28"/>
          <w:lang w:eastAsia="ru-RU"/>
        </w:rPr>
        <w:t>внутрішнього трудового розпорядку</w:t>
      </w:r>
    </w:p>
    <w:p w:rsidR="00945A30" w:rsidRPr="00373C57" w:rsidRDefault="00391C59" w:rsidP="00945A30">
      <w:pPr>
        <w:spacing w:after="0" w:line="240" w:lineRule="auto"/>
        <w:jc w:val="center"/>
        <w:rPr>
          <w:rFonts w:ascii="Times New Roman" w:eastAsia="Times New Roman" w:hAnsi="Times New Roman" w:cs="Times New Roman"/>
          <w:b/>
          <w:sz w:val="28"/>
          <w:szCs w:val="28"/>
          <w:lang w:eastAsia="ru-RU"/>
        </w:rPr>
      </w:pPr>
      <w:r w:rsidRPr="00373C57">
        <w:rPr>
          <w:rFonts w:ascii="Times New Roman" w:eastAsia="Times New Roman" w:hAnsi="Times New Roman" w:cs="Times New Roman"/>
          <w:b/>
          <w:sz w:val="28"/>
          <w:szCs w:val="28"/>
          <w:lang w:eastAsia="ru-RU"/>
        </w:rPr>
        <w:t>ДП «</w:t>
      </w:r>
      <w:r w:rsidR="003D4017" w:rsidRPr="00373C57">
        <w:rPr>
          <w:rFonts w:ascii="Times New Roman" w:eastAsia="Times New Roman" w:hAnsi="Times New Roman" w:cs="Times New Roman"/>
          <w:b/>
          <w:sz w:val="28"/>
          <w:szCs w:val="28"/>
          <w:lang w:eastAsia="ru-RU"/>
        </w:rPr>
        <w:t>Новгород-Сіверськ</w:t>
      </w:r>
      <w:r w:rsidRPr="00373C57">
        <w:rPr>
          <w:rFonts w:ascii="Times New Roman" w:eastAsia="Times New Roman" w:hAnsi="Times New Roman" w:cs="Times New Roman"/>
          <w:b/>
          <w:sz w:val="28"/>
          <w:szCs w:val="28"/>
          <w:lang w:eastAsia="ru-RU"/>
        </w:rPr>
        <w:t>райагролісгосп»</w:t>
      </w:r>
    </w:p>
    <w:p w:rsidR="001E6325" w:rsidRPr="00373C57" w:rsidRDefault="001E6325" w:rsidP="00945A30">
      <w:pPr>
        <w:spacing w:after="0" w:line="240" w:lineRule="auto"/>
        <w:jc w:val="center"/>
        <w:rPr>
          <w:rFonts w:ascii="Times New Roman" w:eastAsia="Times New Roman" w:hAnsi="Times New Roman" w:cs="Times New Roman"/>
          <w:b/>
          <w:sz w:val="28"/>
          <w:szCs w:val="28"/>
          <w:lang w:val="ru-RU" w:eastAsia="ru-RU"/>
        </w:rPr>
      </w:pPr>
    </w:p>
    <w:p w:rsidR="001E6325" w:rsidRPr="00373C57" w:rsidRDefault="001E6325" w:rsidP="001E6325">
      <w:pPr>
        <w:spacing w:after="0" w:line="240" w:lineRule="auto"/>
        <w:ind w:left="6372"/>
        <w:rPr>
          <w:rFonts w:ascii="Times New Roman" w:eastAsia="Times New Roman" w:hAnsi="Times New Roman" w:cs="Times New Roman"/>
          <w:sz w:val="28"/>
          <w:szCs w:val="28"/>
          <w:lang w:eastAsia="ru-RU"/>
        </w:rPr>
      </w:pPr>
      <w:r w:rsidRPr="00373C57">
        <w:rPr>
          <w:rFonts w:ascii="Times New Roman" w:eastAsia="Times New Roman" w:hAnsi="Times New Roman" w:cs="Times New Roman"/>
          <w:sz w:val="28"/>
          <w:szCs w:val="28"/>
          <w:lang w:val="ru-RU" w:eastAsia="ru-RU"/>
        </w:rPr>
        <w:t>Затверджені</w:t>
      </w:r>
    </w:p>
    <w:p w:rsidR="001E6325" w:rsidRPr="00373C57" w:rsidRDefault="001E6325" w:rsidP="001E6325">
      <w:pPr>
        <w:spacing w:after="0" w:line="240" w:lineRule="auto"/>
        <w:jc w:val="right"/>
        <w:rPr>
          <w:rFonts w:ascii="Times New Roman" w:eastAsia="Times New Roman" w:hAnsi="Times New Roman" w:cs="Times New Roman"/>
          <w:sz w:val="28"/>
          <w:szCs w:val="28"/>
          <w:lang w:val="ru-RU" w:eastAsia="ru-RU"/>
        </w:rPr>
      </w:pPr>
      <w:r w:rsidRPr="00373C57">
        <w:rPr>
          <w:rFonts w:ascii="Times New Roman" w:eastAsia="Times New Roman" w:hAnsi="Times New Roman" w:cs="Times New Roman"/>
          <w:sz w:val="28"/>
          <w:szCs w:val="28"/>
          <w:lang w:val="ru-RU" w:eastAsia="ru-RU"/>
        </w:rPr>
        <w:t>Загальними зборами трудового коллективу</w:t>
      </w:r>
    </w:p>
    <w:p w:rsidR="001E6325" w:rsidRPr="00373C57" w:rsidRDefault="001E6325" w:rsidP="001E6325">
      <w:pPr>
        <w:spacing w:after="0" w:line="240" w:lineRule="auto"/>
        <w:jc w:val="right"/>
        <w:rPr>
          <w:rFonts w:ascii="Times New Roman" w:eastAsia="Times New Roman" w:hAnsi="Times New Roman" w:cs="Times New Roman"/>
          <w:sz w:val="28"/>
          <w:szCs w:val="28"/>
          <w:lang w:val="ru-RU" w:eastAsia="ru-RU"/>
        </w:rPr>
      </w:pPr>
      <w:r w:rsidRPr="00373C57">
        <w:rPr>
          <w:rFonts w:ascii="Times New Roman" w:eastAsia="Times New Roman" w:hAnsi="Times New Roman" w:cs="Times New Roman"/>
          <w:sz w:val="28"/>
          <w:szCs w:val="28"/>
          <w:lang w:val="ru-RU" w:eastAsia="ru-RU"/>
        </w:rPr>
        <w:t>ДП «Новгород-Сіверськрайагролісгосп»</w:t>
      </w:r>
    </w:p>
    <w:p w:rsidR="001E6325" w:rsidRPr="00373C57" w:rsidRDefault="001E6325" w:rsidP="001E6325">
      <w:pPr>
        <w:spacing w:after="0" w:line="240" w:lineRule="auto"/>
        <w:jc w:val="right"/>
        <w:rPr>
          <w:rFonts w:ascii="Times New Roman" w:eastAsia="Times New Roman" w:hAnsi="Times New Roman" w:cs="Times New Roman"/>
          <w:sz w:val="28"/>
          <w:szCs w:val="28"/>
          <w:lang w:val="ru-RU" w:eastAsia="ru-RU"/>
        </w:rPr>
      </w:pPr>
      <w:r w:rsidRPr="00373C57">
        <w:rPr>
          <w:rFonts w:ascii="Times New Roman" w:eastAsia="Times New Roman" w:hAnsi="Times New Roman" w:cs="Times New Roman"/>
          <w:sz w:val="28"/>
          <w:szCs w:val="28"/>
          <w:lang w:val="ru-RU" w:eastAsia="ru-RU"/>
        </w:rPr>
        <w:t>Протокол №</w:t>
      </w:r>
      <w:r w:rsidR="00373C57" w:rsidRPr="00373C57">
        <w:rPr>
          <w:rFonts w:ascii="Times New Roman" w:eastAsia="Times New Roman" w:hAnsi="Times New Roman" w:cs="Times New Roman"/>
          <w:sz w:val="28"/>
          <w:szCs w:val="28"/>
          <w:lang w:val="ru-RU" w:eastAsia="ru-RU"/>
        </w:rPr>
        <w:t>2</w:t>
      </w:r>
      <w:r w:rsidRPr="00373C57">
        <w:rPr>
          <w:rFonts w:ascii="Times New Roman" w:eastAsia="Times New Roman" w:hAnsi="Times New Roman" w:cs="Times New Roman"/>
          <w:sz w:val="28"/>
          <w:szCs w:val="28"/>
          <w:lang w:val="ru-RU" w:eastAsia="ru-RU"/>
        </w:rPr>
        <w:t xml:space="preserve"> від </w:t>
      </w:r>
      <w:r w:rsidR="00373C57" w:rsidRPr="00373C57">
        <w:rPr>
          <w:rFonts w:ascii="Times New Roman" w:eastAsia="Times New Roman" w:hAnsi="Times New Roman" w:cs="Times New Roman"/>
          <w:sz w:val="28"/>
          <w:szCs w:val="28"/>
          <w:lang w:val="ru-RU" w:eastAsia="ru-RU"/>
        </w:rPr>
        <w:t>23</w:t>
      </w:r>
      <w:r w:rsidRPr="00373C57">
        <w:rPr>
          <w:rFonts w:ascii="Times New Roman" w:eastAsia="Times New Roman" w:hAnsi="Times New Roman" w:cs="Times New Roman"/>
          <w:sz w:val="28"/>
          <w:szCs w:val="28"/>
          <w:lang w:val="ru-RU" w:eastAsia="ru-RU"/>
        </w:rPr>
        <w:t>.0</w:t>
      </w:r>
      <w:r w:rsidR="00373C57" w:rsidRPr="00373C57">
        <w:rPr>
          <w:rFonts w:ascii="Times New Roman" w:eastAsia="Times New Roman" w:hAnsi="Times New Roman" w:cs="Times New Roman"/>
          <w:sz w:val="28"/>
          <w:szCs w:val="28"/>
          <w:lang w:val="ru-RU" w:eastAsia="ru-RU"/>
        </w:rPr>
        <w:t>2</w:t>
      </w:r>
      <w:r w:rsidRPr="00373C57">
        <w:rPr>
          <w:rFonts w:ascii="Times New Roman" w:eastAsia="Times New Roman" w:hAnsi="Times New Roman" w:cs="Times New Roman"/>
          <w:sz w:val="28"/>
          <w:szCs w:val="28"/>
          <w:lang w:val="ru-RU" w:eastAsia="ru-RU"/>
        </w:rPr>
        <w:t>.20</w:t>
      </w:r>
      <w:r w:rsidR="00373C57" w:rsidRPr="00373C57">
        <w:rPr>
          <w:rFonts w:ascii="Times New Roman" w:eastAsia="Times New Roman" w:hAnsi="Times New Roman" w:cs="Times New Roman"/>
          <w:sz w:val="28"/>
          <w:szCs w:val="28"/>
          <w:lang w:val="ru-RU" w:eastAsia="ru-RU"/>
        </w:rPr>
        <w:t>26</w:t>
      </w:r>
      <w:r w:rsidRPr="00373C57">
        <w:rPr>
          <w:rFonts w:ascii="Times New Roman" w:eastAsia="Times New Roman" w:hAnsi="Times New Roman" w:cs="Times New Roman"/>
          <w:sz w:val="28"/>
          <w:szCs w:val="28"/>
          <w:lang w:val="ru-RU" w:eastAsia="ru-RU"/>
        </w:rPr>
        <w:t xml:space="preserve"> року</w:t>
      </w:r>
    </w:p>
    <w:p w:rsidR="005A36C9" w:rsidRPr="00373C57" w:rsidRDefault="005A36C9" w:rsidP="005A36C9">
      <w:pPr>
        <w:spacing w:after="0" w:line="240" w:lineRule="auto"/>
        <w:jc w:val="right"/>
        <w:rPr>
          <w:rFonts w:ascii="Times New Roman" w:eastAsia="Times New Roman" w:hAnsi="Times New Roman" w:cs="Times New Roman"/>
          <w:sz w:val="28"/>
          <w:szCs w:val="28"/>
          <w:lang w:val="ru-RU" w:eastAsia="ru-RU"/>
        </w:rPr>
      </w:pPr>
    </w:p>
    <w:p w:rsidR="00945A30" w:rsidRPr="001F30C3" w:rsidRDefault="00945A30" w:rsidP="00945A30">
      <w:pPr>
        <w:spacing w:after="0" w:line="240" w:lineRule="auto"/>
        <w:jc w:val="center"/>
        <w:rPr>
          <w:rFonts w:ascii="Times New Roman" w:eastAsia="Times New Roman" w:hAnsi="Times New Roman" w:cs="Times New Roman"/>
          <w:color w:val="FF0000"/>
          <w:sz w:val="28"/>
          <w:szCs w:val="28"/>
          <w:lang w:eastAsia="ru-RU"/>
        </w:rPr>
      </w:pPr>
    </w:p>
    <w:p w:rsidR="00373C57" w:rsidRPr="000D3C80" w:rsidRDefault="00945A30" w:rsidP="00373C57">
      <w:pPr>
        <w:spacing w:before="278" w:after="0" w:line="240" w:lineRule="auto"/>
        <w:jc w:val="both"/>
        <w:rPr>
          <w:rFonts w:ascii="Times New Roman" w:hAnsi="Times New Roman" w:cs="Times New Roman"/>
          <w:sz w:val="24"/>
          <w:szCs w:val="24"/>
          <w:lang w:val="ru-RU" w:eastAsia="ru-RU"/>
        </w:rPr>
      </w:pPr>
      <w:r w:rsidRPr="001F30C3">
        <w:rPr>
          <w:color w:val="FF0000"/>
          <w:sz w:val="28"/>
          <w:szCs w:val="28"/>
        </w:rPr>
        <w:tab/>
      </w:r>
      <w:r w:rsidR="00373C57" w:rsidRPr="000D3C80">
        <w:rPr>
          <w:rFonts w:ascii="Times New Roman" w:hAnsi="Times New Roman" w:cs="Times New Roman"/>
          <w:b/>
          <w:bCs/>
          <w:sz w:val="28"/>
          <w:szCs w:val="28"/>
          <w:lang w:val="ru-RU" w:eastAsia="ru-RU"/>
        </w:rPr>
        <w:t>1.ЗАГАЛЬНІ ПОЛОЖЕННЯ</w:t>
      </w:r>
    </w:p>
    <w:p w:rsidR="00373C57" w:rsidRPr="000D3C80" w:rsidRDefault="00373C57" w:rsidP="00373C57">
      <w:pPr>
        <w:spacing w:before="278" w:after="0" w:line="240" w:lineRule="auto"/>
        <w:ind w:firstLine="709"/>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Правила внутрішнього трудового розпорядку (далі –Правила) розроблено відповідно до чинного законодавства України. Правила регулюють трудові відносини між власником і працівниками підприємства і сприяють виконанню основних завдань і функцій підприємства , підвищенню ефективності і якості роботи , зміцненню трудової і виробничої дисципліни, раціональному використанню робочого часу.</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2. ПОРЯДОК ПРИЙНЯТТЯ ТА ЗВІЛЬНЕННЯ ПРАЦІВНИКІВ</w:t>
      </w:r>
    </w:p>
    <w:p w:rsidR="00373C57" w:rsidRPr="000D3C80" w:rsidRDefault="00373C57" w:rsidP="00373C57">
      <w:pPr>
        <w:spacing w:before="278" w:after="0" w:line="240" w:lineRule="auto"/>
        <w:ind w:firstLine="709"/>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Працівники реалізують право на працю шляхом укладення трудового договору про роботу з керівником підприємства відповідно до Кодексу законів про працю України.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 xml:space="preserve">Прийняття на роботу здійснюється на підставі (контракту , заяви , трудового договору, конкурсу тощо). </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Про прийняття на роботу працівники зобов’язан</w:t>
      </w:r>
      <w:r w:rsidR="00F10233">
        <w:rPr>
          <w:rFonts w:ascii="Times New Roman" w:hAnsi="Times New Roman" w:cs="Times New Roman"/>
          <w:sz w:val="28"/>
          <w:szCs w:val="28"/>
          <w:lang w:val="ru-RU" w:eastAsia="ru-RU"/>
        </w:rPr>
        <w:t>і</w:t>
      </w:r>
      <w:r w:rsidRPr="000D3C80">
        <w:rPr>
          <w:rFonts w:ascii="Times New Roman" w:hAnsi="Times New Roman" w:cs="Times New Roman"/>
          <w:sz w:val="28"/>
          <w:szCs w:val="28"/>
          <w:lang w:val="ru-RU" w:eastAsia="ru-RU"/>
        </w:rPr>
        <w:t xml:space="preserve"> : </w:t>
      </w:r>
    </w:p>
    <w:p w:rsidR="00373C57" w:rsidRPr="000D3C80" w:rsidRDefault="00373C57" w:rsidP="00373C57">
      <w:pPr>
        <w:numPr>
          <w:ilvl w:val="0"/>
          <w:numId w:val="23"/>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 xml:space="preserve">Подати паспорт, диплом або інший документ про освіту чи професійну підготовку . </w:t>
      </w:r>
      <w:r w:rsidRPr="007E4FD6">
        <w:rPr>
          <w:rFonts w:ascii="Times New Roman" w:hAnsi="Times New Roman" w:cs="Times New Roman"/>
          <w:sz w:val="28"/>
          <w:szCs w:val="28"/>
          <w:lang w:val="ru-RU" w:eastAsia="ru-RU"/>
        </w:rPr>
        <w:t>Військовослужбовці , звільнені з лав Збройних сил України та інших військових формувань, створених відповідно до чинного законодавства України, пред’являють</w:t>
      </w:r>
      <w:r w:rsidRPr="000D3C80">
        <w:rPr>
          <w:rFonts w:ascii="Times New Roman" w:hAnsi="Times New Roman" w:cs="Times New Roman"/>
          <w:sz w:val="28"/>
          <w:szCs w:val="28"/>
          <w:lang w:val="ru-RU" w:eastAsia="ru-RU"/>
        </w:rPr>
        <w:t xml:space="preserve"> військовий квиток (військово-обліковий документ)</w:t>
      </w:r>
      <w:r w:rsidR="007E4FD6">
        <w:rPr>
          <w:rFonts w:ascii="Times New Roman" w:hAnsi="Times New Roman" w:cs="Times New Roman"/>
          <w:sz w:val="28"/>
          <w:szCs w:val="28"/>
          <w:lang w:val="ru-RU" w:eastAsia="ru-RU"/>
        </w:rPr>
        <w:t>, інші військовозобов’язані особи пред’являють військовий квиток (військово-обліковий документ) в паперовому або у електронному вигляді.</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Про прийняття на роботу, яка потребує спеціальних знань, керівництво підприємства вимагає наявність іншого документа про освіту або професійну підготовку .</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 xml:space="preserve">Укладення трудового договору оформлюється наказом керівника підприємства про прийняття працівника на роботу. При укладенні трудового договору угодою </w:t>
      </w:r>
      <w:r w:rsidRPr="000D3C80">
        <w:rPr>
          <w:rFonts w:ascii="Times New Roman" w:hAnsi="Times New Roman" w:cs="Times New Roman"/>
          <w:sz w:val="28"/>
          <w:szCs w:val="28"/>
          <w:lang w:val="ru-RU" w:eastAsia="ru-RU"/>
        </w:rPr>
        <w:lastRenderedPageBreak/>
        <w:t>сторін може бути обумовлено випробування з метою перевірки відповідності працівника роботі, яка йому доручається. Строки випробування встановлюються відповідно до чинного законодавства України.</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До початку роботи керівництво підприємства, зобов’язане:</w:t>
      </w:r>
    </w:p>
    <w:p w:rsidR="00373C57" w:rsidRPr="000D3C80" w:rsidRDefault="00373C57" w:rsidP="00373C57">
      <w:pPr>
        <w:numPr>
          <w:ilvl w:val="0"/>
          <w:numId w:val="24"/>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ознайомити працівника з Правилами внутрішнього трудового розпорядку, колективним договором, умовами праці та роз’яснити його права та обов’язки;</w:t>
      </w:r>
    </w:p>
    <w:p w:rsidR="00373C57" w:rsidRPr="000D3C80" w:rsidRDefault="00373C57" w:rsidP="00373C57">
      <w:pPr>
        <w:numPr>
          <w:ilvl w:val="0"/>
          <w:numId w:val="24"/>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визначити працівникові робоче місце, забезпечити його необхідними для роботи засобами;</w:t>
      </w:r>
    </w:p>
    <w:p w:rsidR="00373C57" w:rsidRPr="000D3C80" w:rsidRDefault="00373C57" w:rsidP="00373C57">
      <w:pPr>
        <w:numPr>
          <w:ilvl w:val="0"/>
          <w:numId w:val="24"/>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проінструктувати працівника з правил охорони праці, техніки безпеки, виробничої санітарії, гігієни та протипожежної безпеки.</w:t>
      </w:r>
    </w:p>
    <w:p w:rsidR="00373C57" w:rsidRDefault="00373C57" w:rsidP="00373C57">
      <w:pPr>
        <w:spacing w:before="278" w:after="0" w:line="240" w:lineRule="auto"/>
        <w:ind w:left="363"/>
        <w:jc w:val="both"/>
        <w:rPr>
          <w:rFonts w:ascii="Times New Roman" w:hAnsi="Times New Roman" w:cs="Times New Roman"/>
          <w:sz w:val="28"/>
          <w:szCs w:val="28"/>
          <w:lang w:val="ru-RU" w:eastAsia="ru-RU"/>
        </w:rPr>
      </w:pPr>
      <w:r w:rsidRPr="000D3C80">
        <w:rPr>
          <w:rFonts w:ascii="Times New Roman" w:hAnsi="Times New Roman" w:cs="Times New Roman"/>
          <w:sz w:val="28"/>
          <w:szCs w:val="28"/>
          <w:lang w:val="ru-RU" w:eastAsia="ru-RU"/>
        </w:rPr>
        <w:t>Працівники мають право розірвати трудовий договір, укладений на невизначений строк, попередивши про це керівництво підприємства письмово за два тижні .</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При розірванні трудового договору з поважних причин, передбачених чинним законодавством України, працівник звільняється у строк, про який він просить.</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Строковий трудовий договір розривається на вимогу працівника достроково у разі хвороби або інвалідності, які перешкоджають виконанню ним роботи за трудовим договором, а також у випадку порушення керівництвом підприємства законодавства про працю , колективного або трудового договору та з інших поважних причин, передбачених чинним законодавством України.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Розірвання трудового договору з працівником за ініціативи керівництва здійснюється з урахуванням вимог Кодексу законів про працю України.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Припинення трудового договору оформлюється наказом керівника підприємства , який оголошується працівникові під розписку.</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У день звільнення працівника здійснюються відповідні розрахунки.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3. ОСНОВНІ ОБОВ’ЯЗКИ ПРАЦІВНИКІВ</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i/>
          <w:iCs/>
          <w:sz w:val="28"/>
          <w:szCs w:val="28"/>
          <w:lang w:val="ru-RU" w:eastAsia="ru-RU"/>
        </w:rPr>
        <w:t>Працівники підприємства зобов’язані:</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працювати чесно і сумлінно, дотримуватись дисципліни праці, своєчасно і точно виконувати розпорядження керівництва, а також обов’язки (функції), визначені посадовими інструкціями;</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постійно вдосконалювати організацію своєї праці;</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підвищувати професійний рівень і ділову кваліфікацію;</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дотримуватись вимог з охорони праці, техніки безпеки та протипожежної безпеки;</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lastRenderedPageBreak/>
        <w:t>вживати заходи до термінового усунення причин і умов, які перешкоджають або утруднюють нормальну роботу, інформувати про це керівництво;</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утримувати своє робоче місце у чистоті і порядку, не палити у службових приміщеннях;</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ефективно використовувати обчислювальну та іншу оргтехніку, бережливо ставитись до майна, економити і раціонально витрачати матеріали, електроенергію та інші матеріальні ресурси;</w:t>
      </w:r>
    </w:p>
    <w:p w:rsidR="00373C57" w:rsidRPr="000D3C80" w:rsidRDefault="00373C57" w:rsidP="00373C57">
      <w:pPr>
        <w:numPr>
          <w:ilvl w:val="0"/>
          <w:numId w:val="25"/>
        </w:numPr>
        <w:spacing w:before="100" w:beforeAutospacing="1"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уважно ставитись до колег по роботі, сприяти створенню сприятливого психологічного клімату у колективі.</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4. ОСНОВНІ ПРАВА ПРАЦІВНИКІВ</w:t>
      </w:r>
    </w:p>
    <w:p w:rsidR="00373C57" w:rsidRDefault="00373C57" w:rsidP="00373C57">
      <w:pPr>
        <w:spacing w:before="278" w:after="0" w:line="240" w:lineRule="auto"/>
        <w:jc w:val="both"/>
        <w:rPr>
          <w:rFonts w:ascii="Times New Roman" w:hAnsi="Times New Roman" w:cs="Times New Roman"/>
          <w:b/>
          <w:bCs/>
          <w:i/>
          <w:iCs/>
          <w:sz w:val="28"/>
          <w:szCs w:val="28"/>
          <w:lang w:val="ru-RU" w:eastAsia="ru-RU"/>
        </w:rPr>
      </w:pPr>
      <w:r w:rsidRPr="000D3C80">
        <w:rPr>
          <w:rFonts w:ascii="Times New Roman" w:hAnsi="Times New Roman" w:cs="Times New Roman"/>
          <w:b/>
          <w:bCs/>
          <w:i/>
          <w:iCs/>
          <w:sz w:val="28"/>
          <w:szCs w:val="28"/>
          <w:lang w:val="ru-RU" w:eastAsia="ru-RU"/>
        </w:rPr>
        <w:t>Працівники мають право:</w:t>
      </w:r>
    </w:p>
    <w:p w:rsidR="00373C57" w:rsidRPr="000D3C80" w:rsidRDefault="00373C57" w:rsidP="00373C57">
      <w:pPr>
        <w:numPr>
          <w:ilvl w:val="0"/>
          <w:numId w:val="26"/>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 отримання заробітної плати відповідно до посади (роботи);</w:t>
      </w:r>
    </w:p>
    <w:p w:rsidR="00373C57" w:rsidRPr="000D3C80" w:rsidRDefault="00373C57" w:rsidP="00373C57">
      <w:pPr>
        <w:numPr>
          <w:ilvl w:val="0"/>
          <w:numId w:val="26"/>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 просування по службі згідно з чинним законодавством з урахуванням кваліфікації та здібностей і виконання своїх службових обов’язків;</w:t>
      </w:r>
    </w:p>
    <w:p w:rsidR="00373C57" w:rsidRPr="000D3C80" w:rsidRDefault="00373C57" w:rsidP="00373C57">
      <w:pPr>
        <w:numPr>
          <w:ilvl w:val="0"/>
          <w:numId w:val="26"/>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 безпечні та належні умови праці;</w:t>
      </w:r>
    </w:p>
    <w:p w:rsidR="00373C57" w:rsidRPr="000D3C80" w:rsidRDefault="00373C57" w:rsidP="00373C57">
      <w:pPr>
        <w:numPr>
          <w:ilvl w:val="0"/>
          <w:numId w:val="26"/>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 соціальний і правовий захист відповідно до чинного законодавства України;</w:t>
      </w:r>
    </w:p>
    <w:p w:rsidR="00373C57" w:rsidRPr="000D3C80" w:rsidRDefault="00373C57" w:rsidP="00373C57">
      <w:pPr>
        <w:numPr>
          <w:ilvl w:val="0"/>
          <w:numId w:val="26"/>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захист своїх законних прав і інтересів у порядку, передбаченому чинним законодавством України.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5. ОСНОВНІ ОБОВ ’ЯЗКИ КЕРІВНИЦТВА</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i/>
          <w:iCs/>
          <w:sz w:val="28"/>
          <w:szCs w:val="28"/>
          <w:lang w:val="ru-RU" w:eastAsia="ru-RU"/>
        </w:rPr>
        <w:t>Керівництво підприємства зобов’язане:</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правильно організувати роботу працівників, закріпити за кожним робоче місце, створити для них безпечні і здорові умови праці;</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забезпечувати працівників обчислювальною та іншою технікою, необхідними для роботи матеріалами і приладдям;</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створювати умови для зацікавленості працівників у результатах особистої праці, видавати заробітну плату в установлені строки;</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Постійно здійснювати організаторську та виховну роботу, спрямовану на зміцнення трудової та виконавчої дисципліни;</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Неухильно додержуватись чинного законодавства про працю і правил охорони праці, вживати заходи до своєчасного усунення причин і умов, що перешкоджають нормальній роботі працівників;</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Забезпечувати належні умови для ефективної праці, систематичного підвищення кваліфікації працівників;</w:t>
      </w:r>
    </w:p>
    <w:p w:rsidR="00373C57" w:rsidRPr="000D3C80" w:rsidRDefault="00373C57" w:rsidP="00373C57">
      <w:pPr>
        <w:numPr>
          <w:ilvl w:val="0"/>
          <w:numId w:val="27"/>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Уважно ставитися до потреб і запитів працівників, надавати їм у встановленому порядку матеріальну допомогу.</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lastRenderedPageBreak/>
        <w:t>6. РОБОЧИЙ ЧАС , ЙОГО ВИКОРИСТАННЯ, ВІДПУСТКИ.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Тривалість робочого часу працівників підприємств становить 40 годин на тиждень з двома вихідними днями (субота і неділя). Час початку і закінчення роботи, перерва для відпочинку і харчування встановлюються такими:</w:t>
      </w:r>
    </w:p>
    <w:p w:rsidR="00373C57" w:rsidRPr="000D3C80" w:rsidRDefault="00373C57" w:rsidP="00373C57">
      <w:pPr>
        <w:numPr>
          <w:ilvl w:val="0"/>
          <w:numId w:val="28"/>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початок роботи: о 8-й годині;</w:t>
      </w:r>
    </w:p>
    <w:p w:rsidR="00373C57" w:rsidRPr="000D3C80" w:rsidRDefault="00373C57" w:rsidP="00373C57">
      <w:pPr>
        <w:numPr>
          <w:ilvl w:val="0"/>
          <w:numId w:val="28"/>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закінчення роботи : о 17-й годині ;</w:t>
      </w:r>
    </w:p>
    <w:p w:rsidR="00373C57" w:rsidRPr="000D3C80" w:rsidRDefault="00373C57" w:rsidP="00373C57">
      <w:pPr>
        <w:numPr>
          <w:ilvl w:val="0"/>
          <w:numId w:val="28"/>
        </w:num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перерва на відпочинок і харчування: 1 година ( з 12-00 до 13-00)</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Скорочена тривалість робочого часу встановлюється для працівників віком від 16 до 18 років – 36 годин на тиждень.</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Працівникам надаються щорічні основні та додаткові відпустки відповідно до Закону України «Про відпустки» та затвердженого графіку відпусток, погодженого головою ради трудового колективу та затвердженим директором підприємства.</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Працівникам віком від 16 до 18 років встановлюється щорічна відпустка 31 календарний день.</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 прохання працівника щорічна відпустка може надаватися частинами кратними семи за умови, що основна безперервна її частина становитиме не менше 14 календарних днів.</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 наказом директора підприємства працівники можуть бути відкликані з щорічної відпустки за їх згодою лише у випадках , передбачених чинним законодавством України.</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Щорічна відпустка може бути перенесена на інший період як з ініціативи керівника, так і на вимогу працівника відповідно до чинного законодавства України. У разі перенесення щорічної відпустки новий термін її надання встановлюється за згодою між працівником і керівником підприємства.</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 xml:space="preserve">За сімейними обставинами працівнику може надаватися відпустка без збереження заробітної плати </w:t>
      </w:r>
      <w:r w:rsidRPr="007E4FD6">
        <w:rPr>
          <w:rFonts w:ascii="Times New Roman" w:hAnsi="Times New Roman" w:cs="Times New Roman"/>
          <w:sz w:val="28"/>
          <w:szCs w:val="28"/>
          <w:lang w:val="ru-RU" w:eastAsia="ru-RU"/>
        </w:rPr>
        <w:t xml:space="preserve">строком до </w:t>
      </w:r>
      <w:r w:rsidR="004C325F" w:rsidRPr="007E4FD6">
        <w:rPr>
          <w:rFonts w:ascii="Times New Roman" w:hAnsi="Times New Roman" w:cs="Times New Roman"/>
          <w:sz w:val="28"/>
          <w:szCs w:val="28"/>
          <w:lang w:val="ru-RU" w:eastAsia="ru-RU"/>
        </w:rPr>
        <w:t>30</w:t>
      </w:r>
      <w:r w:rsidR="007E4FD6" w:rsidRPr="007E4FD6">
        <w:rPr>
          <w:rFonts w:ascii="Times New Roman" w:hAnsi="Times New Roman" w:cs="Times New Roman"/>
          <w:sz w:val="28"/>
          <w:szCs w:val="28"/>
          <w:lang w:val="ru-RU" w:eastAsia="ru-RU"/>
        </w:rPr>
        <w:t xml:space="preserve"> </w:t>
      </w:r>
      <w:r w:rsidRPr="007E4FD6">
        <w:rPr>
          <w:rFonts w:ascii="Times New Roman" w:hAnsi="Times New Roman" w:cs="Times New Roman"/>
          <w:sz w:val="28"/>
          <w:szCs w:val="28"/>
          <w:lang w:val="ru-RU" w:eastAsia="ru-RU"/>
        </w:rPr>
        <w:t>календарних</w:t>
      </w:r>
      <w:r w:rsidRPr="000D3C80">
        <w:rPr>
          <w:rFonts w:ascii="Times New Roman" w:hAnsi="Times New Roman" w:cs="Times New Roman"/>
          <w:sz w:val="28"/>
          <w:szCs w:val="28"/>
          <w:lang w:val="ru-RU" w:eastAsia="ru-RU"/>
        </w:rPr>
        <w:t xml:space="preserve"> днів на рік.</w:t>
      </w:r>
    </w:p>
    <w:p w:rsidR="00373C57" w:rsidRPr="000D3C80" w:rsidRDefault="00373C57" w:rsidP="00373C57">
      <w:pPr>
        <w:spacing w:before="278" w:after="0" w:line="240" w:lineRule="auto"/>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7. ЗАОХОЧЕННЯ ЗА УСПІХИ У РОБОТІ</w:t>
      </w:r>
    </w:p>
    <w:p w:rsidR="00373C57" w:rsidRDefault="00373C57" w:rsidP="00373C57">
      <w:pPr>
        <w:spacing w:before="278" w:after="0" w:line="240" w:lineRule="auto"/>
        <w:jc w:val="both"/>
        <w:rPr>
          <w:rFonts w:ascii="Times New Roman" w:hAnsi="Times New Roman" w:cs="Times New Roman"/>
          <w:sz w:val="28"/>
          <w:szCs w:val="28"/>
          <w:lang w:val="ru-RU" w:eastAsia="ru-RU"/>
        </w:rPr>
      </w:pPr>
      <w:r w:rsidRPr="000D3C80">
        <w:rPr>
          <w:rFonts w:ascii="Times New Roman" w:hAnsi="Times New Roman" w:cs="Times New Roman"/>
          <w:sz w:val="28"/>
          <w:szCs w:val="28"/>
          <w:lang w:val="ru-RU" w:eastAsia="ru-RU"/>
        </w:rPr>
        <w:t>За зразкове виконання трудових обов’язків, сумлінне ставлення до роботи та вагомі досягнення в роботі до працівників застосовуються такі види заохочень:</w:t>
      </w:r>
    </w:p>
    <w:p w:rsidR="00373C57" w:rsidRDefault="00373C57" w:rsidP="00373C57">
      <w:pPr>
        <w:spacing w:before="278" w:after="0" w:line="240" w:lineRule="auto"/>
        <w:jc w:val="both"/>
        <w:rPr>
          <w:rFonts w:ascii="Times New Roman" w:hAnsi="Times New Roman" w:cs="Times New Roman"/>
          <w:sz w:val="28"/>
          <w:szCs w:val="28"/>
          <w:lang w:val="ru-RU" w:eastAsia="ru-RU"/>
        </w:rPr>
      </w:pPr>
    </w:p>
    <w:p w:rsidR="00373C57" w:rsidRPr="000D3C80" w:rsidRDefault="00373C57" w:rsidP="00373C57">
      <w:pPr>
        <w:numPr>
          <w:ilvl w:val="0"/>
          <w:numId w:val="29"/>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оголошення подяки;</w:t>
      </w:r>
    </w:p>
    <w:p w:rsidR="00373C57" w:rsidRPr="000D3C80" w:rsidRDefault="00373C57" w:rsidP="00373C57">
      <w:pPr>
        <w:numPr>
          <w:ilvl w:val="0"/>
          <w:numId w:val="29"/>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виплата грошової премії;</w:t>
      </w:r>
    </w:p>
    <w:p w:rsidR="00373C57" w:rsidRPr="000D3C80" w:rsidRDefault="00373C57" w:rsidP="00373C57">
      <w:pPr>
        <w:numPr>
          <w:ilvl w:val="0"/>
          <w:numId w:val="29"/>
        </w:numPr>
        <w:spacing w:after="0" w:line="240" w:lineRule="auto"/>
        <w:ind w:left="714" w:hanging="357"/>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нагородження цінним подарунком.</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lastRenderedPageBreak/>
        <w:t>Заохочення оголошується наказом, доводяться до відома всього колективу.</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 особливі трудові заслуги працівники можуть бути представлені до державних нагород та присвоєння почесних звань.</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b/>
          <w:bCs/>
          <w:sz w:val="28"/>
          <w:szCs w:val="28"/>
          <w:lang w:val="ru-RU" w:eastAsia="ru-RU"/>
        </w:rPr>
        <w:t>8. СТЯГНЕННЯ ЗА ПОРУШЕННЯ ТРУДОВОЇ ДИСЦИПЛІНИ</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Дисциплінарні стягнення застосовуються до працівників за порушення трудової дисципліни, Правил внутрішнього трудового розпорядку, невиконання або неналежного виконання покладених на них трудових обов’язків, перевищення повноважень.</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За кожне порушення трудової дисципліни до працівника можуть бути застосовані такі дисциплінарні стягнення, як догана, звільнення з роботи.</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Перед застосуванням дисциплінарного стягнення керівник підприємства зобов’язаний вимагати від порушника трудової дисципліни письмових пояснень.</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Відмова працівника дати такі пояснення не може бути перешкодою для застосування стягнення.</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Стягнення оголошується наказом і повідомляється працівникові під розписку.</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Якщо протягом року з дня накладення дисциплінарного стягнення працівника не було піддано новому дисциплінарному стягненню, він вважається таким, що не мав дисциплінарного стягнення.</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w:t>
      </w:r>
    </w:p>
    <w:p w:rsidR="00373C57" w:rsidRPr="000D3C80" w:rsidRDefault="00373C57" w:rsidP="00373C57">
      <w:pPr>
        <w:spacing w:before="278" w:after="0" w:line="240" w:lineRule="auto"/>
        <w:ind w:left="363"/>
        <w:jc w:val="both"/>
        <w:rPr>
          <w:rFonts w:ascii="Times New Roman" w:hAnsi="Times New Roman" w:cs="Times New Roman"/>
          <w:sz w:val="24"/>
          <w:szCs w:val="24"/>
          <w:lang w:val="ru-RU" w:eastAsia="ru-RU"/>
        </w:rPr>
      </w:pPr>
      <w:r w:rsidRPr="000D3C80">
        <w:rPr>
          <w:rFonts w:ascii="Times New Roman" w:hAnsi="Times New Roman" w:cs="Times New Roman"/>
          <w:sz w:val="28"/>
          <w:szCs w:val="28"/>
          <w:lang w:val="ru-RU" w:eastAsia="ru-RU"/>
        </w:rPr>
        <w:t>Упродовж строку чинності дисциплінарного стягнення заходи заохочення, передбачені цими Правилами, до працівника не застосовуються.</w:t>
      </w: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r w:rsidRPr="000D3C80">
        <w:rPr>
          <w:rFonts w:ascii="Times New Roman" w:hAnsi="Times New Roman" w:cs="Times New Roman"/>
          <w:sz w:val="28"/>
          <w:szCs w:val="28"/>
          <w:lang w:val="ru-RU" w:eastAsia="ru-RU"/>
        </w:rPr>
        <w:t>Директор</w:t>
      </w: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r w:rsidRPr="000D3C80">
        <w:rPr>
          <w:rFonts w:ascii="Times New Roman" w:hAnsi="Times New Roman" w:cs="Times New Roman"/>
          <w:sz w:val="28"/>
          <w:szCs w:val="28"/>
          <w:lang w:val="ru-RU" w:eastAsia="ru-RU"/>
        </w:rPr>
        <w:t xml:space="preserve">ДП «Новгород-Сіверськрайагролісгосп» </w:t>
      </w:r>
      <w:r w:rsidR="00ED3C67">
        <w:rPr>
          <w:rFonts w:ascii="Times New Roman" w:hAnsi="Times New Roman" w:cs="Times New Roman"/>
          <w:sz w:val="28"/>
          <w:szCs w:val="28"/>
          <w:lang w:val="ru-RU" w:eastAsia="ru-RU"/>
        </w:rPr>
        <w:t xml:space="preserve">                       </w:t>
      </w:r>
      <w:r w:rsidRPr="000D3C80">
        <w:rPr>
          <w:rFonts w:ascii="Times New Roman" w:hAnsi="Times New Roman" w:cs="Times New Roman"/>
          <w:sz w:val="28"/>
          <w:szCs w:val="28"/>
          <w:lang w:val="ru-RU" w:eastAsia="ru-RU"/>
        </w:rPr>
        <w:t>Владислав ШУЛЬГА</w:t>
      </w: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p>
    <w:p w:rsidR="00373C57" w:rsidRPr="000D3C80" w:rsidRDefault="00373C57" w:rsidP="00373C57">
      <w:pPr>
        <w:spacing w:before="100" w:beforeAutospacing="1" w:after="0" w:line="240" w:lineRule="auto"/>
        <w:jc w:val="both"/>
        <w:rPr>
          <w:rFonts w:ascii="Times New Roman" w:hAnsi="Times New Roman" w:cs="Times New Roman"/>
          <w:sz w:val="28"/>
          <w:szCs w:val="28"/>
          <w:lang w:val="ru-RU" w:eastAsia="ru-RU"/>
        </w:rPr>
      </w:pPr>
      <w:r w:rsidRPr="000D3C80">
        <w:rPr>
          <w:rFonts w:ascii="Times New Roman" w:hAnsi="Times New Roman" w:cs="Times New Roman"/>
          <w:sz w:val="28"/>
          <w:szCs w:val="28"/>
          <w:lang w:val="ru-RU" w:eastAsia="ru-RU"/>
        </w:rPr>
        <w:t xml:space="preserve">Голова ради трудового </w:t>
      </w:r>
      <w:r>
        <w:rPr>
          <w:rFonts w:ascii="Times New Roman" w:hAnsi="Times New Roman" w:cs="Times New Roman"/>
          <w:sz w:val="28"/>
          <w:szCs w:val="28"/>
          <w:lang w:val="ru-RU" w:eastAsia="ru-RU"/>
        </w:rPr>
        <w:t xml:space="preserve">коллективу         </w:t>
      </w:r>
      <w:r w:rsidR="00ED3C67">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 xml:space="preserve">  </w:t>
      </w:r>
      <w:r w:rsidRPr="000D3C80">
        <w:rPr>
          <w:rFonts w:ascii="Times New Roman" w:hAnsi="Times New Roman" w:cs="Times New Roman"/>
          <w:sz w:val="28"/>
          <w:szCs w:val="28"/>
          <w:lang w:val="ru-RU" w:eastAsia="ru-RU"/>
        </w:rPr>
        <w:t xml:space="preserve"> Микола П</w:t>
      </w:r>
      <w:r w:rsidR="009B4E93">
        <w:rPr>
          <w:rFonts w:ascii="Times New Roman" w:hAnsi="Times New Roman" w:cs="Times New Roman"/>
          <w:sz w:val="28"/>
          <w:szCs w:val="28"/>
          <w:lang w:val="ru-RU" w:eastAsia="ru-RU"/>
        </w:rPr>
        <w:t>ЕТРУСЬОВ</w:t>
      </w:r>
    </w:p>
    <w:p w:rsidR="00373C57" w:rsidRPr="000D3C80" w:rsidRDefault="00373C57" w:rsidP="00373C57">
      <w:pPr>
        <w:spacing w:after="0" w:line="240" w:lineRule="auto"/>
        <w:jc w:val="center"/>
        <w:rPr>
          <w:rFonts w:ascii="Times New Roman" w:hAnsi="Times New Roman" w:cs="Times New Roman"/>
          <w:sz w:val="28"/>
          <w:szCs w:val="28"/>
          <w:lang w:val="ru-RU" w:eastAsia="ru-RU"/>
        </w:rPr>
      </w:pPr>
    </w:p>
    <w:p w:rsidR="00373C57" w:rsidRDefault="00373C57" w:rsidP="00373C57">
      <w:pPr>
        <w:keepNext/>
        <w:spacing w:after="0" w:line="240" w:lineRule="auto"/>
        <w:jc w:val="center"/>
        <w:outlineLvl w:val="1"/>
        <w:rPr>
          <w:rFonts w:ascii="Times New Roman" w:hAnsi="Times New Roman" w:cs="Times New Roman"/>
          <w:b/>
          <w:sz w:val="28"/>
          <w:szCs w:val="28"/>
          <w:lang w:eastAsia="ru-RU"/>
        </w:rPr>
      </w:pPr>
    </w:p>
    <w:p w:rsidR="00945A30" w:rsidRPr="00E53611" w:rsidRDefault="00E53611" w:rsidP="00373C57">
      <w:pPr>
        <w:pStyle w:val="ae"/>
        <w:spacing w:after="0" w:line="240" w:lineRule="auto"/>
        <w:rPr>
          <w:b/>
          <w:sz w:val="28"/>
          <w:szCs w:val="28"/>
        </w:rPr>
      </w:pP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sidR="009F7DFC">
        <w:rPr>
          <w:color w:val="FF0000"/>
          <w:sz w:val="28"/>
          <w:szCs w:val="28"/>
          <w:lang w:val="uk-UA"/>
        </w:rPr>
        <w:t xml:space="preserve">    </w:t>
      </w:r>
      <w:r w:rsidR="00972A55" w:rsidRPr="00E53611">
        <w:rPr>
          <w:b/>
          <w:sz w:val="28"/>
          <w:szCs w:val="28"/>
        </w:rPr>
        <w:t>Додаток № 1</w:t>
      </w:r>
      <w:r w:rsidR="00476966" w:rsidRPr="00E53611">
        <w:rPr>
          <w:b/>
          <w:sz w:val="28"/>
          <w:szCs w:val="28"/>
        </w:rPr>
        <w:t>0</w:t>
      </w:r>
    </w:p>
    <w:p w:rsidR="00945A30" w:rsidRPr="00E53611" w:rsidRDefault="00945A30" w:rsidP="00945A30">
      <w:pPr>
        <w:spacing w:after="0" w:line="240" w:lineRule="auto"/>
        <w:jc w:val="right"/>
        <w:rPr>
          <w:rFonts w:ascii="Times New Roman" w:eastAsia="Times New Roman" w:hAnsi="Times New Roman" w:cs="Times New Roman"/>
          <w:sz w:val="28"/>
          <w:szCs w:val="28"/>
          <w:lang w:eastAsia="ru-RU"/>
        </w:rPr>
      </w:pPr>
      <w:r w:rsidRPr="00E53611">
        <w:rPr>
          <w:rFonts w:ascii="Times New Roman" w:eastAsia="Times New Roman" w:hAnsi="Times New Roman" w:cs="Times New Roman"/>
          <w:sz w:val="28"/>
          <w:szCs w:val="28"/>
          <w:lang w:eastAsia="ru-RU"/>
        </w:rPr>
        <w:t>до Колективного договору</w:t>
      </w:r>
    </w:p>
    <w:p w:rsidR="00945A30" w:rsidRPr="00E53611"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E53611" w:rsidRDefault="00945A30" w:rsidP="00945A30">
      <w:pPr>
        <w:spacing w:after="0" w:line="240" w:lineRule="auto"/>
        <w:jc w:val="right"/>
        <w:rPr>
          <w:rFonts w:ascii="Times New Roman" w:eastAsia="Times New Roman" w:hAnsi="Times New Roman" w:cs="Times New Roman"/>
          <w:sz w:val="28"/>
          <w:szCs w:val="28"/>
          <w:lang w:eastAsia="ru-RU"/>
        </w:rPr>
      </w:pPr>
    </w:p>
    <w:p w:rsidR="00476966" w:rsidRPr="00E53611" w:rsidRDefault="00476966" w:rsidP="00476966">
      <w:pPr>
        <w:spacing w:after="0" w:line="240" w:lineRule="auto"/>
        <w:rPr>
          <w:rFonts w:ascii="Times New Roman" w:eastAsia="Times New Roman" w:hAnsi="Times New Roman" w:cs="Times New Roman"/>
          <w:b/>
          <w:sz w:val="28"/>
          <w:szCs w:val="28"/>
          <w:lang w:val="ru-RU" w:eastAsia="ru-RU"/>
        </w:rPr>
      </w:pPr>
      <w:r w:rsidRPr="00E53611">
        <w:rPr>
          <w:rFonts w:ascii="Times New Roman" w:eastAsia="Times New Roman" w:hAnsi="Times New Roman" w:cs="Times New Roman"/>
          <w:b/>
          <w:sz w:val="28"/>
          <w:szCs w:val="28"/>
          <w:lang w:val="ru-RU" w:eastAsia="ru-RU"/>
        </w:rPr>
        <w:t>Погоджено:                                                                        Затверджую:</w:t>
      </w:r>
    </w:p>
    <w:p w:rsidR="00476966" w:rsidRPr="00E53611" w:rsidRDefault="00476966" w:rsidP="00476966">
      <w:pPr>
        <w:spacing w:after="0" w:line="240" w:lineRule="auto"/>
        <w:rPr>
          <w:rFonts w:ascii="Times New Roman" w:eastAsia="Times New Roman" w:hAnsi="Times New Roman" w:cs="Times New Roman"/>
          <w:sz w:val="28"/>
          <w:szCs w:val="28"/>
          <w:lang w:val="ru-RU" w:eastAsia="ru-RU"/>
        </w:rPr>
      </w:pPr>
    </w:p>
    <w:p w:rsidR="00476966" w:rsidRPr="00E53611" w:rsidRDefault="00476966" w:rsidP="00476966">
      <w:pPr>
        <w:spacing w:after="0" w:line="240" w:lineRule="auto"/>
        <w:rPr>
          <w:rFonts w:ascii="Times New Roman" w:eastAsia="Times New Roman" w:hAnsi="Times New Roman" w:cs="Times New Roman"/>
          <w:sz w:val="28"/>
          <w:szCs w:val="28"/>
          <w:lang w:val="ru-RU" w:eastAsia="ru-RU"/>
        </w:rPr>
      </w:pPr>
      <w:r w:rsidRPr="00E53611">
        <w:rPr>
          <w:rFonts w:ascii="Times New Roman" w:eastAsia="Times New Roman" w:hAnsi="Times New Roman" w:cs="Times New Roman"/>
          <w:sz w:val="28"/>
          <w:szCs w:val="28"/>
          <w:lang w:val="ru-RU" w:eastAsia="ru-RU"/>
        </w:rPr>
        <w:t xml:space="preserve">Голова ради трудового </w:t>
      </w:r>
      <w:r w:rsidR="00055A69" w:rsidRPr="00E53611">
        <w:rPr>
          <w:rFonts w:ascii="Times New Roman" w:eastAsia="Times New Roman" w:hAnsi="Times New Roman" w:cs="Times New Roman"/>
          <w:sz w:val="28"/>
          <w:szCs w:val="28"/>
          <w:lang w:val="ru-RU" w:eastAsia="ru-RU"/>
        </w:rPr>
        <w:t xml:space="preserve">коллективу                                 </w:t>
      </w:r>
      <w:r w:rsidR="0087206A" w:rsidRPr="00E53611">
        <w:rPr>
          <w:rFonts w:ascii="Times New Roman" w:eastAsia="Times New Roman" w:hAnsi="Times New Roman" w:cs="Times New Roman"/>
          <w:sz w:val="28"/>
          <w:szCs w:val="28"/>
          <w:lang w:val="ru-RU" w:eastAsia="ru-RU"/>
        </w:rPr>
        <w:t>д</w:t>
      </w:r>
      <w:r w:rsidRPr="00E53611">
        <w:rPr>
          <w:rFonts w:ascii="Times New Roman" w:eastAsia="Times New Roman" w:hAnsi="Times New Roman" w:cs="Times New Roman"/>
          <w:sz w:val="28"/>
          <w:szCs w:val="28"/>
          <w:lang w:val="ru-RU" w:eastAsia="ru-RU"/>
        </w:rPr>
        <w:t>иректор</w:t>
      </w:r>
    </w:p>
    <w:p w:rsidR="00476966" w:rsidRPr="009F7DFC" w:rsidRDefault="00D35E45" w:rsidP="00D35E45">
      <w:pPr>
        <w:spacing w:after="0" w:line="240" w:lineRule="auto"/>
        <w:rPr>
          <w:rFonts w:ascii="Times New Roman" w:eastAsia="Times New Roman" w:hAnsi="Times New Roman" w:cs="Times New Roman"/>
          <w:sz w:val="24"/>
          <w:szCs w:val="24"/>
          <w:lang w:eastAsia="ru-RU"/>
        </w:rPr>
      </w:pPr>
      <w:r w:rsidRPr="009F7DFC">
        <w:rPr>
          <w:rFonts w:ascii="Times New Roman" w:eastAsia="Times New Roman" w:hAnsi="Times New Roman" w:cs="Times New Roman"/>
          <w:sz w:val="24"/>
          <w:szCs w:val="24"/>
          <w:lang w:val="ru-RU" w:eastAsia="ru-RU"/>
        </w:rPr>
        <w:t>ДП «Новгород-Сіверськрайагролісгосп»</w:t>
      </w:r>
      <w:r w:rsidRPr="00E53611">
        <w:rPr>
          <w:rFonts w:ascii="Times New Roman" w:eastAsia="Times New Roman" w:hAnsi="Times New Roman" w:cs="Times New Roman"/>
          <w:sz w:val="28"/>
          <w:szCs w:val="28"/>
          <w:lang w:val="ru-RU" w:eastAsia="ru-RU"/>
        </w:rPr>
        <w:t xml:space="preserve"> </w:t>
      </w:r>
      <w:r w:rsidR="009F7DFC">
        <w:rPr>
          <w:rFonts w:ascii="Times New Roman" w:eastAsia="Times New Roman" w:hAnsi="Times New Roman" w:cs="Times New Roman"/>
          <w:sz w:val="28"/>
          <w:szCs w:val="28"/>
          <w:lang w:val="ru-RU" w:eastAsia="ru-RU"/>
        </w:rPr>
        <w:t xml:space="preserve">                </w:t>
      </w:r>
      <w:r w:rsidRPr="00E53611">
        <w:rPr>
          <w:rFonts w:ascii="Times New Roman" w:eastAsia="Times New Roman" w:hAnsi="Times New Roman" w:cs="Times New Roman"/>
          <w:sz w:val="28"/>
          <w:szCs w:val="28"/>
          <w:lang w:val="ru-RU" w:eastAsia="ru-RU"/>
        </w:rPr>
        <w:t xml:space="preserve"> </w:t>
      </w:r>
      <w:r w:rsidR="00476966" w:rsidRPr="009F7DFC">
        <w:rPr>
          <w:rFonts w:ascii="Times New Roman" w:eastAsia="Times New Roman" w:hAnsi="Times New Roman" w:cs="Times New Roman"/>
          <w:sz w:val="24"/>
          <w:szCs w:val="24"/>
          <w:lang w:val="ru-RU" w:eastAsia="ru-RU"/>
        </w:rPr>
        <w:t>ДП «Новгород-Сіверськрайагролісгосп»</w:t>
      </w:r>
    </w:p>
    <w:p w:rsidR="00476966" w:rsidRPr="00E53611" w:rsidRDefault="00476966" w:rsidP="00476966">
      <w:pPr>
        <w:spacing w:after="0" w:line="240" w:lineRule="auto"/>
        <w:jc w:val="right"/>
        <w:rPr>
          <w:rFonts w:ascii="Times New Roman" w:eastAsia="Times New Roman" w:hAnsi="Times New Roman" w:cs="Times New Roman"/>
          <w:sz w:val="28"/>
          <w:szCs w:val="28"/>
          <w:lang w:eastAsia="ru-RU"/>
        </w:rPr>
      </w:pPr>
    </w:p>
    <w:p w:rsidR="00476966" w:rsidRPr="00E53611" w:rsidRDefault="00476966" w:rsidP="00476966">
      <w:pPr>
        <w:spacing w:after="0" w:line="240" w:lineRule="auto"/>
        <w:rPr>
          <w:rFonts w:ascii="Times New Roman" w:eastAsia="Times New Roman" w:hAnsi="Times New Roman" w:cs="Times New Roman"/>
          <w:sz w:val="28"/>
          <w:szCs w:val="28"/>
          <w:lang w:eastAsia="ru-RU"/>
        </w:rPr>
      </w:pPr>
      <w:r w:rsidRPr="00E53611">
        <w:rPr>
          <w:rFonts w:ascii="Times New Roman" w:eastAsia="Times New Roman" w:hAnsi="Times New Roman" w:cs="Times New Roman"/>
          <w:sz w:val="28"/>
          <w:szCs w:val="28"/>
          <w:lang w:eastAsia="ru-RU"/>
        </w:rPr>
        <w:t>______________</w:t>
      </w:r>
      <w:r w:rsidR="0087206A" w:rsidRPr="00E53611">
        <w:rPr>
          <w:rFonts w:ascii="Times New Roman" w:eastAsia="Times New Roman" w:hAnsi="Times New Roman" w:cs="Times New Roman"/>
          <w:sz w:val="28"/>
          <w:szCs w:val="28"/>
          <w:lang w:eastAsia="ru-RU"/>
        </w:rPr>
        <w:t>Петрусьов М.</w:t>
      </w:r>
      <w:r w:rsidR="00A207D2" w:rsidRPr="00E53611">
        <w:rPr>
          <w:rFonts w:ascii="Times New Roman" w:eastAsia="Times New Roman" w:hAnsi="Times New Roman" w:cs="Times New Roman"/>
          <w:sz w:val="28"/>
          <w:szCs w:val="28"/>
          <w:lang w:eastAsia="ru-RU"/>
        </w:rPr>
        <w:t>В.</w:t>
      </w:r>
      <w:r w:rsidR="009F7DFC">
        <w:rPr>
          <w:rFonts w:ascii="Times New Roman" w:eastAsia="Times New Roman" w:hAnsi="Times New Roman" w:cs="Times New Roman"/>
          <w:sz w:val="28"/>
          <w:szCs w:val="28"/>
          <w:lang w:eastAsia="ru-RU"/>
        </w:rPr>
        <w:t xml:space="preserve">                                      </w:t>
      </w:r>
      <w:r w:rsidRPr="00E53611">
        <w:rPr>
          <w:rFonts w:ascii="Times New Roman" w:eastAsia="Times New Roman" w:hAnsi="Times New Roman" w:cs="Times New Roman"/>
          <w:sz w:val="28"/>
          <w:szCs w:val="28"/>
          <w:lang w:eastAsia="ru-RU"/>
        </w:rPr>
        <w:t>____________</w:t>
      </w:r>
      <w:r w:rsidR="00E53611" w:rsidRPr="00E53611">
        <w:rPr>
          <w:rFonts w:ascii="Times New Roman" w:eastAsia="Times New Roman" w:hAnsi="Times New Roman" w:cs="Times New Roman"/>
          <w:sz w:val="28"/>
          <w:szCs w:val="28"/>
          <w:lang w:eastAsia="ru-RU"/>
        </w:rPr>
        <w:t xml:space="preserve"> Шульга В.С.</w:t>
      </w:r>
    </w:p>
    <w:p w:rsidR="00945A30" w:rsidRPr="00E53611" w:rsidRDefault="00945A30" w:rsidP="00945A30">
      <w:pPr>
        <w:spacing w:after="0" w:line="240" w:lineRule="auto"/>
        <w:rPr>
          <w:rFonts w:ascii="Times New Roman" w:eastAsia="Times New Roman" w:hAnsi="Times New Roman" w:cs="Times New Roman"/>
          <w:sz w:val="28"/>
          <w:szCs w:val="28"/>
          <w:lang w:eastAsia="ru-RU"/>
        </w:rPr>
      </w:pPr>
    </w:p>
    <w:p w:rsidR="00945A30" w:rsidRPr="00E53611" w:rsidRDefault="00945A30" w:rsidP="00945A30">
      <w:pPr>
        <w:spacing w:after="0" w:line="240" w:lineRule="auto"/>
        <w:jc w:val="right"/>
        <w:rPr>
          <w:rFonts w:ascii="Times New Roman" w:eastAsia="Times New Roman" w:hAnsi="Times New Roman" w:cs="Times New Roman"/>
          <w:sz w:val="28"/>
          <w:szCs w:val="28"/>
          <w:lang w:eastAsia="ru-RU"/>
        </w:rPr>
      </w:pPr>
    </w:p>
    <w:p w:rsidR="00945A30" w:rsidRPr="00E53611" w:rsidRDefault="00945A30" w:rsidP="00945A30">
      <w:pPr>
        <w:tabs>
          <w:tab w:val="left" w:pos="3594"/>
        </w:tabs>
        <w:spacing w:after="0" w:line="240" w:lineRule="auto"/>
        <w:jc w:val="center"/>
        <w:rPr>
          <w:rFonts w:ascii="Times New Roman" w:eastAsia="Times New Roman" w:hAnsi="Times New Roman" w:cs="Times New Roman"/>
          <w:b/>
          <w:sz w:val="28"/>
          <w:szCs w:val="28"/>
          <w:lang w:eastAsia="ru-RU"/>
        </w:rPr>
      </w:pPr>
      <w:r w:rsidRPr="00E53611">
        <w:rPr>
          <w:rFonts w:ascii="Times New Roman" w:eastAsia="Times New Roman" w:hAnsi="Times New Roman" w:cs="Times New Roman"/>
          <w:b/>
          <w:sz w:val="28"/>
          <w:szCs w:val="28"/>
          <w:lang w:eastAsia="ru-RU"/>
        </w:rPr>
        <w:t xml:space="preserve">Перелік професій та посад </w:t>
      </w:r>
    </w:p>
    <w:p w:rsidR="009F7DFC" w:rsidRDefault="00945A30" w:rsidP="00055A69">
      <w:pPr>
        <w:spacing w:after="0" w:line="240" w:lineRule="auto"/>
        <w:jc w:val="center"/>
        <w:rPr>
          <w:rFonts w:ascii="Times New Roman" w:eastAsia="Times New Roman" w:hAnsi="Times New Roman" w:cs="Times New Roman"/>
          <w:b/>
          <w:sz w:val="28"/>
          <w:szCs w:val="28"/>
          <w:lang w:eastAsia="ru-RU"/>
        </w:rPr>
      </w:pPr>
      <w:r w:rsidRPr="00E53611">
        <w:rPr>
          <w:rFonts w:ascii="Times New Roman" w:eastAsia="Times New Roman" w:hAnsi="Times New Roman" w:cs="Times New Roman"/>
          <w:b/>
          <w:sz w:val="28"/>
          <w:szCs w:val="28"/>
          <w:lang w:eastAsia="ru-RU"/>
        </w:rPr>
        <w:t xml:space="preserve">працівників </w:t>
      </w:r>
      <w:r w:rsidR="00035353" w:rsidRPr="00E53611">
        <w:rPr>
          <w:rFonts w:ascii="Times New Roman" w:eastAsia="Times New Roman" w:hAnsi="Times New Roman" w:cs="Times New Roman"/>
          <w:b/>
          <w:sz w:val="28"/>
          <w:szCs w:val="28"/>
          <w:lang w:eastAsia="ru-RU"/>
        </w:rPr>
        <w:t>дочірнього</w:t>
      </w:r>
      <w:r w:rsidRPr="00E53611">
        <w:rPr>
          <w:rFonts w:ascii="Times New Roman" w:eastAsia="Times New Roman" w:hAnsi="Times New Roman" w:cs="Times New Roman"/>
          <w:b/>
          <w:sz w:val="28"/>
          <w:szCs w:val="28"/>
          <w:lang w:eastAsia="ru-RU"/>
        </w:rPr>
        <w:t xml:space="preserve"> підприємства</w:t>
      </w:r>
    </w:p>
    <w:p w:rsidR="00364CE1" w:rsidRPr="00E53611" w:rsidRDefault="00364CE1" w:rsidP="00055A69">
      <w:pPr>
        <w:spacing w:after="0" w:line="240" w:lineRule="auto"/>
        <w:jc w:val="center"/>
        <w:rPr>
          <w:rFonts w:ascii="Times New Roman" w:eastAsia="Times New Roman" w:hAnsi="Times New Roman" w:cs="Times New Roman"/>
          <w:b/>
          <w:sz w:val="28"/>
          <w:szCs w:val="28"/>
          <w:lang w:eastAsia="ru-RU"/>
        </w:rPr>
      </w:pPr>
      <w:r w:rsidRPr="00E53611">
        <w:rPr>
          <w:rFonts w:ascii="Times New Roman" w:eastAsia="Times New Roman" w:hAnsi="Times New Roman" w:cs="Times New Roman"/>
          <w:b/>
          <w:sz w:val="28"/>
          <w:szCs w:val="28"/>
          <w:lang w:eastAsia="ru-RU"/>
        </w:rPr>
        <w:t>ДП «Новгород</w:t>
      </w:r>
      <w:r w:rsidR="00B645E3">
        <w:rPr>
          <w:rFonts w:ascii="Times New Roman" w:eastAsia="Times New Roman" w:hAnsi="Times New Roman" w:cs="Times New Roman"/>
          <w:b/>
          <w:sz w:val="28"/>
          <w:szCs w:val="28"/>
          <w:lang w:eastAsia="ru-RU"/>
        </w:rPr>
        <w:t xml:space="preserve"> </w:t>
      </w:r>
      <w:r w:rsidRPr="00E53611">
        <w:rPr>
          <w:rFonts w:ascii="Times New Roman" w:eastAsia="Times New Roman" w:hAnsi="Times New Roman" w:cs="Times New Roman"/>
          <w:b/>
          <w:sz w:val="28"/>
          <w:szCs w:val="28"/>
          <w:lang w:eastAsia="ru-RU"/>
        </w:rPr>
        <w:t>-</w:t>
      </w:r>
      <w:r w:rsidR="00055A69" w:rsidRPr="00E53611">
        <w:rPr>
          <w:rFonts w:ascii="Times New Roman" w:eastAsia="Times New Roman" w:hAnsi="Times New Roman" w:cs="Times New Roman"/>
          <w:b/>
          <w:sz w:val="28"/>
          <w:szCs w:val="28"/>
          <w:lang w:eastAsia="ru-RU"/>
        </w:rPr>
        <w:t xml:space="preserve"> Сіверськрайагролісгосп»</w:t>
      </w:r>
    </w:p>
    <w:p w:rsidR="00945A30" w:rsidRPr="00E53611" w:rsidRDefault="00945A30" w:rsidP="00945A30">
      <w:pPr>
        <w:tabs>
          <w:tab w:val="left" w:pos="3594"/>
        </w:tabs>
        <w:spacing w:after="0" w:line="240" w:lineRule="auto"/>
        <w:jc w:val="center"/>
        <w:rPr>
          <w:rFonts w:ascii="Times New Roman" w:eastAsia="Times New Roman" w:hAnsi="Times New Roman" w:cs="Times New Roman"/>
          <w:b/>
          <w:sz w:val="28"/>
          <w:szCs w:val="28"/>
          <w:lang w:eastAsia="ru-RU"/>
        </w:rPr>
      </w:pPr>
      <w:r w:rsidRPr="00E53611">
        <w:rPr>
          <w:rFonts w:ascii="Times New Roman" w:eastAsia="Times New Roman" w:hAnsi="Times New Roman" w:cs="Times New Roman"/>
          <w:b/>
          <w:sz w:val="28"/>
          <w:szCs w:val="28"/>
          <w:lang w:eastAsia="ru-RU"/>
        </w:rPr>
        <w:t xml:space="preserve">яким надається </w:t>
      </w:r>
      <w:r w:rsidR="00D62C42" w:rsidRPr="00E53611">
        <w:rPr>
          <w:rFonts w:ascii="Times New Roman" w:eastAsia="Times New Roman" w:hAnsi="Times New Roman" w:cs="Times New Roman"/>
          <w:b/>
          <w:sz w:val="28"/>
          <w:szCs w:val="28"/>
          <w:lang w:eastAsia="ru-RU"/>
        </w:rPr>
        <w:t xml:space="preserve">щорічна </w:t>
      </w:r>
      <w:r w:rsidR="009A2965" w:rsidRPr="00E53611">
        <w:rPr>
          <w:rFonts w:ascii="Times New Roman" w:eastAsia="Times New Roman" w:hAnsi="Times New Roman" w:cs="Times New Roman"/>
          <w:b/>
          <w:sz w:val="28"/>
          <w:szCs w:val="28"/>
          <w:lang w:eastAsia="ru-RU"/>
        </w:rPr>
        <w:t>осн</w:t>
      </w:r>
      <w:r w:rsidR="009A2965" w:rsidRPr="003F673F">
        <w:rPr>
          <w:rFonts w:ascii="Times New Roman" w:eastAsia="Times New Roman" w:hAnsi="Times New Roman" w:cs="Times New Roman"/>
          <w:b/>
          <w:sz w:val="28"/>
          <w:szCs w:val="28"/>
          <w:lang w:eastAsia="ru-RU"/>
        </w:rPr>
        <w:t xml:space="preserve">овна </w:t>
      </w:r>
      <w:r w:rsidR="00D62C42" w:rsidRPr="003F673F">
        <w:rPr>
          <w:rFonts w:ascii="Times New Roman" w:eastAsia="Times New Roman" w:hAnsi="Times New Roman" w:cs="Times New Roman"/>
          <w:b/>
          <w:sz w:val="28"/>
          <w:szCs w:val="28"/>
          <w:lang w:eastAsia="ru-RU"/>
        </w:rPr>
        <w:t xml:space="preserve">та </w:t>
      </w:r>
      <w:r w:rsidR="009A2965" w:rsidRPr="00E53611">
        <w:rPr>
          <w:rFonts w:ascii="Times New Roman" w:eastAsia="Times New Roman" w:hAnsi="Times New Roman" w:cs="Times New Roman"/>
          <w:b/>
          <w:sz w:val="28"/>
          <w:szCs w:val="28"/>
          <w:lang w:eastAsia="ru-RU"/>
        </w:rPr>
        <w:t>додаткові відпустки</w:t>
      </w:r>
    </w:p>
    <w:tbl>
      <w:tblPr>
        <w:tblW w:w="10135" w:type="dxa"/>
        <w:tblInd w:w="53"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tblPr>
      <w:tblGrid>
        <w:gridCol w:w="538"/>
        <w:gridCol w:w="3984"/>
        <w:gridCol w:w="1436"/>
        <w:gridCol w:w="1605"/>
        <w:gridCol w:w="1134"/>
        <w:gridCol w:w="1438"/>
      </w:tblGrid>
      <w:tr w:rsidR="00D62C42" w:rsidRPr="00E53611" w:rsidTr="00D62C42">
        <w:trPr>
          <w:trHeight w:val="467"/>
        </w:trPr>
        <w:tc>
          <w:tcPr>
            <w:tcW w:w="538" w:type="dxa"/>
            <w:vMerge w:val="restart"/>
            <w:tcBorders>
              <w:top w:val="single" w:sz="4" w:space="0" w:color="000000"/>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r w:rsidRPr="00E53611">
              <w:rPr>
                <w:rFonts w:ascii="Times New Roman" w:hAnsi="Times New Roman"/>
                <w:b/>
                <w:sz w:val="20"/>
                <w:szCs w:val="20"/>
              </w:rPr>
              <w:t>№</w:t>
            </w:r>
          </w:p>
          <w:p w:rsidR="00D62C42" w:rsidRPr="00E53611" w:rsidRDefault="00D62C42" w:rsidP="00D62C42">
            <w:pPr>
              <w:jc w:val="center"/>
              <w:rPr>
                <w:rFonts w:ascii="Times New Roman" w:hAnsi="Times New Roman"/>
                <w:b/>
                <w:sz w:val="20"/>
                <w:szCs w:val="20"/>
              </w:rPr>
            </w:pPr>
            <w:r w:rsidRPr="00E53611">
              <w:rPr>
                <w:rFonts w:ascii="Times New Roman" w:hAnsi="Times New Roman"/>
                <w:b/>
                <w:sz w:val="20"/>
                <w:szCs w:val="20"/>
              </w:rPr>
              <w:t>п/</w:t>
            </w:r>
          </w:p>
          <w:p w:rsidR="00D62C42" w:rsidRPr="00E53611" w:rsidRDefault="00D62C42" w:rsidP="00D62C42">
            <w:pPr>
              <w:jc w:val="center"/>
              <w:rPr>
                <w:rFonts w:ascii="Times New Roman" w:hAnsi="Times New Roman"/>
                <w:b/>
                <w:sz w:val="20"/>
                <w:szCs w:val="20"/>
              </w:rPr>
            </w:pPr>
            <w:r w:rsidRPr="00E53611">
              <w:rPr>
                <w:rFonts w:ascii="Times New Roman" w:hAnsi="Times New Roman"/>
                <w:b/>
                <w:sz w:val="20"/>
                <w:szCs w:val="20"/>
              </w:rPr>
              <w:t>п</w:t>
            </w:r>
          </w:p>
        </w:tc>
        <w:tc>
          <w:tcPr>
            <w:tcW w:w="3984" w:type="dxa"/>
            <w:vMerge w:val="restart"/>
            <w:tcBorders>
              <w:top w:val="single" w:sz="4" w:space="0" w:color="000000"/>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p>
          <w:p w:rsidR="00D62C42" w:rsidRPr="00E53611" w:rsidRDefault="00D62C42" w:rsidP="00D62C42">
            <w:pPr>
              <w:jc w:val="center"/>
              <w:rPr>
                <w:rFonts w:ascii="Times New Roman" w:hAnsi="Times New Roman"/>
                <w:b/>
                <w:sz w:val="20"/>
                <w:szCs w:val="20"/>
              </w:rPr>
            </w:pPr>
            <w:r w:rsidRPr="00E53611">
              <w:rPr>
                <w:rFonts w:ascii="Times New Roman" w:hAnsi="Times New Roman"/>
                <w:b/>
                <w:sz w:val="20"/>
                <w:szCs w:val="20"/>
              </w:rPr>
              <w:t>Найменування посад</w:t>
            </w:r>
          </w:p>
        </w:tc>
        <w:tc>
          <w:tcPr>
            <w:tcW w:w="1436" w:type="dxa"/>
            <w:vMerge w:val="restart"/>
            <w:tcBorders>
              <w:top w:val="single" w:sz="4" w:space="0" w:color="000000"/>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r w:rsidRPr="00E53611">
              <w:rPr>
                <w:rFonts w:ascii="Times New Roman" w:hAnsi="Times New Roman"/>
                <w:b/>
                <w:sz w:val="20"/>
                <w:szCs w:val="20"/>
              </w:rPr>
              <w:t>Тривалістьосновноїщорічноївідпустки</w:t>
            </w:r>
          </w:p>
          <w:p w:rsidR="00476966" w:rsidRPr="00E53611" w:rsidRDefault="00476966" w:rsidP="00D62C42">
            <w:pPr>
              <w:snapToGrid w:val="0"/>
              <w:jc w:val="center"/>
              <w:rPr>
                <w:rFonts w:ascii="Times New Roman" w:hAnsi="Times New Roman"/>
                <w:b/>
                <w:sz w:val="20"/>
                <w:szCs w:val="20"/>
              </w:rPr>
            </w:pPr>
            <w:r w:rsidRPr="00E53611">
              <w:rPr>
                <w:rFonts w:ascii="Times New Roman" w:hAnsi="Times New Roman"/>
                <w:b/>
                <w:sz w:val="20"/>
                <w:szCs w:val="20"/>
              </w:rPr>
              <w:t>(кален. дні)</w:t>
            </w:r>
          </w:p>
          <w:p w:rsidR="00D62C42" w:rsidRPr="00E53611" w:rsidRDefault="00D62C42" w:rsidP="00D62C42">
            <w:pPr>
              <w:jc w:val="center"/>
              <w:rPr>
                <w:rFonts w:ascii="Times New Roman" w:hAnsi="Times New Roman"/>
                <w:b/>
                <w:sz w:val="20"/>
                <w:szCs w:val="20"/>
              </w:rPr>
            </w:pPr>
          </w:p>
        </w:tc>
        <w:tc>
          <w:tcPr>
            <w:tcW w:w="417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r w:rsidRPr="00E53611">
              <w:rPr>
                <w:rFonts w:ascii="Times New Roman" w:hAnsi="Times New Roman"/>
                <w:b/>
                <w:sz w:val="20"/>
                <w:szCs w:val="20"/>
              </w:rPr>
              <w:t>Тривалість додаткової відпустки</w:t>
            </w:r>
            <w:r w:rsidR="00476966" w:rsidRPr="00E53611">
              <w:rPr>
                <w:rFonts w:ascii="Times New Roman" w:hAnsi="Times New Roman"/>
                <w:b/>
                <w:sz w:val="20"/>
                <w:szCs w:val="20"/>
              </w:rPr>
              <w:t xml:space="preserve"> (календ. дні)</w:t>
            </w:r>
          </w:p>
        </w:tc>
      </w:tr>
      <w:tr w:rsidR="00D62C42" w:rsidRPr="00E53611" w:rsidTr="00D62C42">
        <w:trPr>
          <w:trHeight w:val="920"/>
        </w:trPr>
        <w:tc>
          <w:tcPr>
            <w:tcW w:w="538" w:type="dxa"/>
            <w:vMerge/>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p>
        </w:tc>
        <w:tc>
          <w:tcPr>
            <w:tcW w:w="3984" w:type="dxa"/>
            <w:vMerge/>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p>
        </w:tc>
        <w:tc>
          <w:tcPr>
            <w:tcW w:w="1436" w:type="dxa"/>
            <w:vMerge/>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p>
        </w:tc>
        <w:tc>
          <w:tcPr>
            <w:tcW w:w="1605"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b/>
                <w:sz w:val="20"/>
                <w:szCs w:val="20"/>
              </w:rPr>
            </w:pPr>
            <w:r w:rsidRPr="00E53611">
              <w:rPr>
                <w:rFonts w:ascii="Times New Roman" w:hAnsi="Times New Roman"/>
                <w:b/>
                <w:sz w:val="20"/>
                <w:szCs w:val="20"/>
              </w:rPr>
              <w:t>За ненармо-ваний робочий час</w:t>
            </w:r>
          </w:p>
          <w:p w:rsidR="00476966" w:rsidRPr="00E53611" w:rsidRDefault="00476966" w:rsidP="00D62C42">
            <w:pPr>
              <w:snapToGrid w:val="0"/>
              <w:jc w:val="center"/>
              <w:rPr>
                <w:rFonts w:ascii="Times New Roman" w:hAnsi="Times New Roman"/>
                <w:b/>
                <w:sz w:val="20"/>
                <w:szCs w:val="20"/>
              </w:rPr>
            </w:pPr>
          </w:p>
        </w:tc>
        <w:tc>
          <w:tcPr>
            <w:tcW w:w="1134" w:type="dxa"/>
            <w:tcBorders>
              <w:left w:val="single" w:sz="4" w:space="0" w:color="000000"/>
              <w:bottom w:val="single" w:sz="4" w:space="0" w:color="000000"/>
            </w:tcBorders>
            <w:shd w:val="clear" w:color="auto" w:fill="auto"/>
            <w:tcMar>
              <w:left w:w="103" w:type="dxa"/>
            </w:tcMar>
          </w:tcPr>
          <w:p w:rsidR="00401D0F" w:rsidRPr="00E53611" w:rsidRDefault="00D62C42" w:rsidP="00401D0F">
            <w:pPr>
              <w:snapToGrid w:val="0"/>
              <w:jc w:val="center"/>
              <w:rPr>
                <w:rFonts w:ascii="Times New Roman" w:hAnsi="Times New Roman"/>
                <w:b/>
                <w:sz w:val="20"/>
                <w:szCs w:val="20"/>
              </w:rPr>
            </w:pPr>
            <w:r w:rsidRPr="00E53611">
              <w:rPr>
                <w:rFonts w:ascii="Times New Roman" w:hAnsi="Times New Roman"/>
                <w:b/>
                <w:sz w:val="20"/>
                <w:szCs w:val="20"/>
              </w:rPr>
              <w:t>За шкідливі і важкі умови  праці</w:t>
            </w:r>
          </w:p>
          <w:p w:rsidR="00D62C42" w:rsidRPr="00E53611" w:rsidRDefault="00401D0F" w:rsidP="00401D0F">
            <w:pPr>
              <w:snapToGrid w:val="0"/>
              <w:jc w:val="center"/>
              <w:rPr>
                <w:rFonts w:ascii="Times New Roman" w:hAnsi="Times New Roman"/>
                <w:b/>
                <w:sz w:val="20"/>
                <w:szCs w:val="20"/>
              </w:rPr>
            </w:pPr>
            <w:r w:rsidRPr="00E53611">
              <w:rPr>
                <w:rFonts w:ascii="Times New Roman" w:hAnsi="Times New Roman"/>
                <w:b/>
                <w:sz w:val="20"/>
                <w:szCs w:val="20"/>
              </w:rPr>
              <w:t>(</w:t>
            </w:r>
            <w:r w:rsidRPr="00E53611">
              <w:rPr>
                <w:rFonts w:ascii="Times New Roman" w:hAnsi="Times New Roman"/>
                <w:sz w:val="18"/>
                <w:szCs w:val="18"/>
              </w:rPr>
              <w:t>на підставі атест. роб. місць)</w:t>
            </w: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E53611" w:rsidRDefault="00D62C42" w:rsidP="00A3320B">
            <w:pPr>
              <w:snapToGrid w:val="0"/>
              <w:jc w:val="center"/>
              <w:rPr>
                <w:rFonts w:ascii="Times New Roman" w:hAnsi="Times New Roman"/>
                <w:b/>
                <w:sz w:val="20"/>
                <w:szCs w:val="20"/>
              </w:rPr>
            </w:pPr>
            <w:r w:rsidRPr="00E53611">
              <w:rPr>
                <w:rFonts w:ascii="Times New Roman" w:hAnsi="Times New Roman"/>
                <w:b/>
                <w:sz w:val="20"/>
                <w:szCs w:val="20"/>
              </w:rPr>
              <w:t xml:space="preserve">За роботу </w:t>
            </w:r>
            <w:r w:rsidR="00A3320B" w:rsidRPr="00E53611">
              <w:rPr>
                <w:rFonts w:ascii="Times New Roman" w:hAnsi="Times New Roman"/>
                <w:b/>
                <w:sz w:val="20"/>
                <w:szCs w:val="20"/>
              </w:rPr>
              <w:t>за компютером</w:t>
            </w:r>
          </w:p>
        </w:tc>
      </w:tr>
      <w:tr w:rsidR="00476966" w:rsidRPr="00E53611" w:rsidTr="00476966">
        <w:trPr>
          <w:trHeight w:val="236"/>
        </w:trPr>
        <w:tc>
          <w:tcPr>
            <w:tcW w:w="538" w:type="dxa"/>
            <w:tcBorders>
              <w:left w:val="single" w:sz="4" w:space="0" w:color="000000"/>
              <w:bottom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1</w:t>
            </w:r>
          </w:p>
        </w:tc>
        <w:tc>
          <w:tcPr>
            <w:tcW w:w="3984" w:type="dxa"/>
            <w:tcBorders>
              <w:left w:val="single" w:sz="4" w:space="0" w:color="000000"/>
              <w:bottom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2</w:t>
            </w:r>
          </w:p>
        </w:tc>
        <w:tc>
          <w:tcPr>
            <w:tcW w:w="1436" w:type="dxa"/>
            <w:tcBorders>
              <w:left w:val="single" w:sz="4" w:space="0" w:color="000000"/>
              <w:bottom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3</w:t>
            </w:r>
          </w:p>
        </w:tc>
        <w:tc>
          <w:tcPr>
            <w:tcW w:w="1605" w:type="dxa"/>
            <w:tcBorders>
              <w:left w:val="single" w:sz="4" w:space="0" w:color="000000"/>
              <w:bottom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4</w:t>
            </w:r>
          </w:p>
        </w:tc>
        <w:tc>
          <w:tcPr>
            <w:tcW w:w="1134" w:type="dxa"/>
            <w:tcBorders>
              <w:left w:val="single" w:sz="4" w:space="0" w:color="000000"/>
              <w:bottom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5</w:t>
            </w: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476966" w:rsidRPr="00E53611" w:rsidRDefault="00476966" w:rsidP="00D62C42">
            <w:pPr>
              <w:snapToGrid w:val="0"/>
              <w:jc w:val="center"/>
              <w:rPr>
                <w:rFonts w:ascii="Times New Roman" w:hAnsi="Times New Roman"/>
              </w:rPr>
            </w:pPr>
            <w:r w:rsidRPr="00E53611">
              <w:rPr>
                <w:rFonts w:ascii="Times New Roman" w:hAnsi="Times New Roman"/>
              </w:rPr>
              <w:t>6</w:t>
            </w:r>
          </w:p>
        </w:tc>
      </w:tr>
      <w:tr w:rsidR="00D62C42" w:rsidRPr="001F30C3" w:rsidTr="00D62C42">
        <w:trPr>
          <w:trHeight w:val="298"/>
        </w:trPr>
        <w:tc>
          <w:tcPr>
            <w:tcW w:w="538"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1</w:t>
            </w:r>
          </w:p>
        </w:tc>
        <w:tc>
          <w:tcPr>
            <w:tcW w:w="398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Директор</w:t>
            </w:r>
          </w:p>
        </w:tc>
        <w:tc>
          <w:tcPr>
            <w:tcW w:w="1436" w:type="dxa"/>
            <w:tcBorders>
              <w:left w:val="single" w:sz="4" w:space="0" w:color="000000"/>
              <w:bottom w:val="single" w:sz="4" w:space="0" w:color="000000"/>
            </w:tcBorders>
            <w:shd w:val="clear" w:color="auto" w:fill="auto"/>
            <w:tcMar>
              <w:left w:w="103" w:type="dxa"/>
            </w:tcMar>
          </w:tcPr>
          <w:p w:rsidR="00D62C42" w:rsidRPr="00E53611" w:rsidRDefault="00F8036A" w:rsidP="00D62C42">
            <w:pPr>
              <w:snapToGrid w:val="0"/>
              <w:jc w:val="center"/>
              <w:rPr>
                <w:rFonts w:ascii="Times New Roman" w:hAnsi="Times New Roman"/>
                <w:sz w:val="20"/>
                <w:szCs w:val="20"/>
              </w:rPr>
            </w:pPr>
            <w:r>
              <w:rPr>
                <w:rFonts w:ascii="Times New Roman" w:hAnsi="Times New Roman"/>
                <w:sz w:val="20"/>
                <w:szCs w:val="20"/>
              </w:rPr>
              <w:t>по контракту</w:t>
            </w:r>
          </w:p>
        </w:tc>
        <w:tc>
          <w:tcPr>
            <w:tcW w:w="1605"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r>
      <w:tr w:rsidR="00D62C42" w:rsidRPr="001F30C3"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2</w:t>
            </w:r>
          </w:p>
        </w:tc>
        <w:tc>
          <w:tcPr>
            <w:tcW w:w="398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Заступник директора</w:t>
            </w:r>
          </w:p>
        </w:tc>
        <w:tc>
          <w:tcPr>
            <w:tcW w:w="1436"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r w:rsidRPr="00E53611">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r w:rsidRPr="00E53611">
              <w:rPr>
                <w:rFonts w:ascii="Times New Roman" w:hAnsi="Times New Roman"/>
                <w:sz w:val="20"/>
                <w:szCs w:val="20"/>
              </w:rPr>
              <w:t>7</w:t>
            </w:r>
          </w:p>
        </w:tc>
        <w:tc>
          <w:tcPr>
            <w:tcW w:w="113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r>
      <w:tr w:rsidR="00D62C42" w:rsidRPr="001F30C3"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3</w:t>
            </w:r>
          </w:p>
        </w:tc>
        <w:tc>
          <w:tcPr>
            <w:tcW w:w="398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highlight w:val="white"/>
              </w:rPr>
            </w:pPr>
            <w:r w:rsidRPr="00E53611">
              <w:rPr>
                <w:rFonts w:ascii="Times New Roman" w:hAnsi="Times New Roman"/>
                <w:sz w:val="20"/>
                <w:szCs w:val="20"/>
                <w:highlight w:val="white"/>
              </w:rPr>
              <w:t>Головний лісничий</w:t>
            </w:r>
          </w:p>
        </w:tc>
        <w:tc>
          <w:tcPr>
            <w:tcW w:w="1436"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r w:rsidRPr="00E53611">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E53611" w:rsidRDefault="00055A69" w:rsidP="00D62C42">
            <w:pPr>
              <w:snapToGrid w:val="0"/>
              <w:jc w:val="center"/>
              <w:rPr>
                <w:rFonts w:ascii="Times New Roman" w:hAnsi="Times New Roman"/>
                <w:sz w:val="20"/>
                <w:szCs w:val="20"/>
              </w:rPr>
            </w:pPr>
            <w:r w:rsidRPr="00E53611">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E53611"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E53611" w:rsidRDefault="00055A69" w:rsidP="00D62C42">
            <w:pPr>
              <w:snapToGrid w:val="0"/>
              <w:jc w:val="center"/>
              <w:rPr>
                <w:rFonts w:ascii="Times New Roman" w:hAnsi="Times New Roman"/>
                <w:sz w:val="20"/>
                <w:szCs w:val="20"/>
              </w:rPr>
            </w:pPr>
            <w:r w:rsidRPr="00E53611">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4</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Головний бухгалтер</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5</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Головний економіст</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6</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B66A9" w:rsidP="000B66A9">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Провідний і</w:t>
            </w:r>
            <w:r w:rsidR="00D62C42" w:rsidRPr="000E59BC">
              <w:rPr>
                <w:rFonts w:ascii="Times New Roman" w:hAnsi="Times New Roman"/>
                <w:sz w:val="20"/>
                <w:szCs w:val="20"/>
                <w:highlight w:val="white"/>
              </w:rPr>
              <w:t>нженер лісового господарства.</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7</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B66A9" w:rsidP="000B66A9">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Інженер з охорони та захисту лісу І категорії</w:t>
            </w:r>
            <w:r w:rsidR="00D62C42" w:rsidRPr="000E59BC">
              <w:rPr>
                <w:rFonts w:ascii="Times New Roman" w:hAnsi="Times New Roman"/>
                <w:sz w:val="20"/>
                <w:szCs w:val="20"/>
                <w:highlight w:val="white"/>
              </w:rPr>
              <w:t>.</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7</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8</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E59BC"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Провідний б</w:t>
            </w:r>
            <w:r w:rsidR="00D62C42" w:rsidRPr="000E59BC">
              <w:rPr>
                <w:rFonts w:ascii="Times New Roman" w:hAnsi="Times New Roman"/>
                <w:sz w:val="20"/>
                <w:szCs w:val="20"/>
                <w:highlight w:val="white"/>
              </w:rPr>
              <w:t xml:space="preserve">ухгалтер </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9</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Інженер з організації та ремонту І категорії</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w:t>
            </w:r>
            <w:r w:rsidR="000E59BC" w:rsidRPr="000E59BC">
              <w:rPr>
                <w:rFonts w:ascii="Times New Roman" w:hAnsi="Times New Roman"/>
                <w:sz w:val="20"/>
                <w:szCs w:val="20"/>
                <w:highlight w:val="white"/>
              </w:rPr>
              <w:t>0</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B66A9"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Адміністратор системи електронного облікку лісопродукції І категорії</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4</w:t>
            </w:r>
          </w:p>
        </w:tc>
      </w:tr>
      <w:tr w:rsidR="00055A69"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055A69" w:rsidRPr="000E59BC" w:rsidRDefault="00055A69"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w:t>
            </w:r>
            <w:r w:rsidR="000E59BC" w:rsidRPr="000E59BC">
              <w:rPr>
                <w:rFonts w:ascii="Times New Roman" w:hAnsi="Times New Roman"/>
                <w:sz w:val="20"/>
                <w:szCs w:val="20"/>
                <w:highlight w:val="white"/>
              </w:rPr>
              <w:t>1</w:t>
            </w:r>
          </w:p>
        </w:tc>
        <w:tc>
          <w:tcPr>
            <w:tcW w:w="3984" w:type="dxa"/>
            <w:tcBorders>
              <w:left w:val="single" w:sz="4" w:space="0" w:color="000000"/>
              <w:bottom w:val="single" w:sz="4" w:space="0" w:color="000000"/>
            </w:tcBorders>
            <w:shd w:val="clear" w:color="auto" w:fill="auto"/>
            <w:tcMar>
              <w:left w:w="103" w:type="dxa"/>
            </w:tcMar>
          </w:tcPr>
          <w:p w:rsidR="00055A69" w:rsidRPr="000E59BC" w:rsidRDefault="00055A69"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Інженер з охорони праці ІІ кат.</w:t>
            </w:r>
          </w:p>
        </w:tc>
        <w:tc>
          <w:tcPr>
            <w:tcW w:w="1436" w:type="dxa"/>
            <w:tcBorders>
              <w:left w:val="single" w:sz="4" w:space="0" w:color="000000"/>
              <w:bottom w:val="single" w:sz="4" w:space="0" w:color="000000"/>
            </w:tcBorders>
            <w:shd w:val="clear" w:color="auto" w:fill="auto"/>
            <w:tcMar>
              <w:left w:w="103" w:type="dxa"/>
            </w:tcMar>
          </w:tcPr>
          <w:p w:rsidR="00055A69"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r w:rsidRPr="000E59BC">
              <w:rPr>
                <w:rFonts w:ascii="Times New Roman" w:hAnsi="Times New Roman"/>
                <w:sz w:val="20"/>
                <w:szCs w:val="20"/>
              </w:rPr>
              <w:t>4</w:t>
            </w:r>
          </w:p>
        </w:tc>
      </w:tr>
      <w:tr w:rsidR="00055A69"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055A69" w:rsidRPr="000E59BC" w:rsidRDefault="00055A69"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w:t>
            </w:r>
            <w:r w:rsidR="000E59BC" w:rsidRPr="000E59BC">
              <w:rPr>
                <w:rFonts w:ascii="Times New Roman" w:hAnsi="Times New Roman"/>
                <w:sz w:val="20"/>
                <w:szCs w:val="20"/>
                <w:highlight w:val="white"/>
              </w:rPr>
              <w:t>2</w:t>
            </w:r>
          </w:p>
        </w:tc>
        <w:tc>
          <w:tcPr>
            <w:tcW w:w="3984" w:type="dxa"/>
            <w:tcBorders>
              <w:left w:val="single" w:sz="4" w:space="0" w:color="000000"/>
              <w:bottom w:val="single" w:sz="4" w:space="0" w:color="000000"/>
            </w:tcBorders>
            <w:shd w:val="clear" w:color="auto" w:fill="auto"/>
            <w:tcMar>
              <w:left w:w="103" w:type="dxa"/>
            </w:tcMar>
          </w:tcPr>
          <w:p w:rsidR="00055A69" w:rsidRPr="000E59BC" w:rsidRDefault="00055A69" w:rsidP="000B66A9">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Інспектор з кадрів</w:t>
            </w:r>
          </w:p>
        </w:tc>
        <w:tc>
          <w:tcPr>
            <w:tcW w:w="1436" w:type="dxa"/>
            <w:tcBorders>
              <w:left w:val="single" w:sz="4" w:space="0" w:color="000000"/>
              <w:bottom w:val="single" w:sz="4" w:space="0" w:color="000000"/>
            </w:tcBorders>
            <w:shd w:val="clear" w:color="auto" w:fill="auto"/>
            <w:tcMar>
              <w:left w:w="103" w:type="dxa"/>
            </w:tcMar>
          </w:tcPr>
          <w:p w:rsidR="00055A69" w:rsidRPr="000E59BC" w:rsidRDefault="00055A69" w:rsidP="00F8036A">
            <w:pPr>
              <w:snapToGrid w:val="0"/>
              <w:jc w:val="center"/>
              <w:rPr>
                <w:rFonts w:ascii="Times New Roman" w:hAnsi="Times New Roman"/>
                <w:sz w:val="20"/>
                <w:szCs w:val="20"/>
              </w:rPr>
            </w:pPr>
            <w:r w:rsidRPr="000E59BC">
              <w:rPr>
                <w:rFonts w:ascii="Times New Roman" w:hAnsi="Times New Roman"/>
                <w:sz w:val="20"/>
                <w:szCs w:val="20"/>
              </w:rPr>
              <w:t>2</w:t>
            </w:r>
            <w:r w:rsidR="00F8036A">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r w:rsidRPr="000E59BC">
              <w:rPr>
                <w:rFonts w:ascii="Times New Roman" w:hAnsi="Times New Roman"/>
                <w:sz w:val="20"/>
                <w:szCs w:val="20"/>
              </w:rPr>
              <w:t>4</w:t>
            </w:r>
          </w:p>
        </w:tc>
      </w:tr>
      <w:tr w:rsidR="00055A69"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055A69" w:rsidRPr="000E59BC" w:rsidRDefault="00055A69"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w:t>
            </w:r>
            <w:r w:rsidR="000E59BC" w:rsidRPr="000E59BC">
              <w:rPr>
                <w:rFonts w:ascii="Times New Roman" w:hAnsi="Times New Roman"/>
                <w:sz w:val="20"/>
                <w:szCs w:val="20"/>
                <w:highlight w:val="white"/>
              </w:rPr>
              <w:t>3</w:t>
            </w:r>
          </w:p>
        </w:tc>
        <w:tc>
          <w:tcPr>
            <w:tcW w:w="3984" w:type="dxa"/>
            <w:tcBorders>
              <w:left w:val="single" w:sz="4" w:space="0" w:color="000000"/>
              <w:bottom w:val="single" w:sz="4" w:space="0" w:color="000000"/>
            </w:tcBorders>
            <w:shd w:val="clear" w:color="auto" w:fill="auto"/>
            <w:tcMar>
              <w:left w:w="103" w:type="dxa"/>
            </w:tcMar>
          </w:tcPr>
          <w:p w:rsidR="00055A69" w:rsidRPr="000E59BC" w:rsidRDefault="00055A69"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Завідувач складу</w:t>
            </w:r>
          </w:p>
        </w:tc>
        <w:tc>
          <w:tcPr>
            <w:tcW w:w="1436" w:type="dxa"/>
            <w:tcBorders>
              <w:left w:val="single" w:sz="4" w:space="0" w:color="000000"/>
              <w:bottom w:val="single" w:sz="4" w:space="0" w:color="000000"/>
            </w:tcBorders>
            <w:shd w:val="clear" w:color="auto" w:fill="auto"/>
            <w:tcMar>
              <w:left w:w="103" w:type="dxa"/>
            </w:tcMar>
          </w:tcPr>
          <w:p w:rsidR="00055A69" w:rsidRPr="000E59BC" w:rsidRDefault="00055A69" w:rsidP="00D62C42">
            <w:pPr>
              <w:snapToGrid w:val="0"/>
              <w:jc w:val="center"/>
              <w:rPr>
                <w:rFonts w:ascii="Times New Roman" w:hAnsi="Times New Roman"/>
                <w:sz w:val="20"/>
                <w:szCs w:val="20"/>
              </w:rPr>
            </w:pPr>
            <w:r w:rsidRPr="000E59BC">
              <w:rPr>
                <w:rFonts w:ascii="Times New Roman" w:hAnsi="Times New Roman"/>
                <w:sz w:val="20"/>
                <w:szCs w:val="20"/>
              </w:rPr>
              <w:t>2</w:t>
            </w:r>
            <w:r w:rsidR="00F8036A">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r w:rsidRPr="000E59BC">
              <w:rPr>
                <w:rFonts w:ascii="Times New Roman" w:hAnsi="Times New Roman"/>
                <w:sz w:val="20"/>
                <w:szCs w:val="20"/>
              </w:rPr>
              <w:t>3</w:t>
            </w:r>
          </w:p>
        </w:tc>
        <w:tc>
          <w:tcPr>
            <w:tcW w:w="1134" w:type="dxa"/>
            <w:tcBorders>
              <w:left w:val="single" w:sz="4" w:space="0" w:color="000000"/>
              <w:bottom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055A69" w:rsidRPr="000E59BC" w:rsidRDefault="00055A69" w:rsidP="006F1F11">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lastRenderedPageBreak/>
              <w:t>1</w:t>
            </w:r>
            <w:r w:rsidR="000E59BC" w:rsidRPr="000E59BC">
              <w:rPr>
                <w:rFonts w:ascii="Times New Roman" w:hAnsi="Times New Roman"/>
                <w:sz w:val="20"/>
                <w:szCs w:val="20"/>
                <w:highlight w:val="white"/>
              </w:rPr>
              <w:t>4</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Майстер лісу</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0B66A9" w:rsidP="00D62C42">
            <w:pPr>
              <w:snapToGrid w:val="0"/>
              <w:jc w:val="center"/>
              <w:rPr>
                <w:rFonts w:ascii="Times New Roman" w:hAnsi="Times New Roman"/>
                <w:sz w:val="20"/>
                <w:szCs w:val="20"/>
              </w:rPr>
            </w:pPr>
            <w:r w:rsidRPr="000E59BC">
              <w:rPr>
                <w:rFonts w:ascii="Times New Roman" w:hAnsi="Times New Roman"/>
                <w:sz w:val="20"/>
                <w:szCs w:val="20"/>
              </w:rPr>
              <w:t>7</w:t>
            </w: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3D617C"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3D617C" w:rsidRPr="000E59BC" w:rsidRDefault="003D617C"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w:t>
            </w:r>
            <w:r w:rsidR="000E59BC" w:rsidRPr="000E59BC">
              <w:rPr>
                <w:rFonts w:ascii="Times New Roman" w:hAnsi="Times New Roman"/>
                <w:sz w:val="20"/>
                <w:szCs w:val="20"/>
                <w:highlight w:val="white"/>
              </w:rPr>
              <w:t>5</w:t>
            </w:r>
          </w:p>
        </w:tc>
        <w:tc>
          <w:tcPr>
            <w:tcW w:w="3984" w:type="dxa"/>
            <w:tcBorders>
              <w:left w:val="single" w:sz="4" w:space="0" w:color="000000"/>
              <w:bottom w:val="single" w:sz="4" w:space="0" w:color="000000"/>
            </w:tcBorders>
            <w:shd w:val="clear" w:color="auto" w:fill="auto"/>
            <w:tcMar>
              <w:left w:w="103" w:type="dxa"/>
            </w:tcMar>
          </w:tcPr>
          <w:p w:rsidR="003D617C" w:rsidRPr="000E59BC" w:rsidRDefault="003D617C" w:rsidP="003D617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Старший майстер лісу</w:t>
            </w:r>
          </w:p>
        </w:tc>
        <w:tc>
          <w:tcPr>
            <w:tcW w:w="1436" w:type="dxa"/>
            <w:tcBorders>
              <w:left w:val="single" w:sz="4" w:space="0" w:color="000000"/>
              <w:bottom w:val="single" w:sz="4" w:space="0" w:color="000000"/>
            </w:tcBorders>
            <w:shd w:val="clear" w:color="auto" w:fill="auto"/>
            <w:tcMar>
              <w:left w:w="103" w:type="dxa"/>
            </w:tcMar>
          </w:tcPr>
          <w:p w:rsidR="003D617C" w:rsidRPr="000E59BC" w:rsidRDefault="003D617C" w:rsidP="007D07F3">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3D617C" w:rsidRPr="000E59BC" w:rsidRDefault="003D617C" w:rsidP="007D07F3">
            <w:pPr>
              <w:snapToGrid w:val="0"/>
              <w:jc w:val="center"/>
              <w:rPr>
                <w:rFonts w:ascii="Times New Roman" w:hAnsi="Times New Roman"/>
                <w:sz w:val="20"/>
                <w:szCs w:val="20"/>
              </w:rPr>
            </w:pPr>
            <w:r w:rsidRPr="000E59BC">
              <w:rPr>
                <w:rFonts w:ascii="Times New Roman" w:hAnsi="Times New Roman"/>
                <w:sz w:val="20"/>
                <w:szCs w:val="20"/>
              </w:rPr>
              <w:t>7</w:t>
            </w:r>
          </w:p>
        </w:tc>
        <w:tc>
          <w:tcPr>
            <w:tcW w:w="1134" w:type="dxa"/>
            <w:tcBorders>
              <w:left w:val="single" w:sz="4" w:space="0" w:color="000000"/>
              <w:bottom w:val="single" w:sz="4" w:space="0" w:color="000000"/>
            </w:tcBorders>
            <w:shd w:val="clear" w:color="auto" w:fill="auto"/>
            <w:tcMar>
              <w:left w:w="103" w:type="dxa"/>
            </w:tcMar>
          </w:tcPr>
          <w:p w:rsidR="003D617C" w:rsidRPr="000E59BC" w:rsidRDefault="003D617C"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3D617C" w:rsidRPr="000E59BC" w:rsidRDefault="003D617C"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16</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Лісник</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C717FE">
            <w:pPr>
              <w:snapToGrid w:val="0"/>
              <w:jc w:val="center"/>
              <w:rPr>
                <w:rFonts w:ascii="Times New Roman" w:hAnsi="Times New Roman"/>
                <w:sz w:val="20"/>
                <w:szCs w:val="20"/>
              </w:rPr>
            </w:pPr>
            <w:r w:rsidRPr="000E59BC">
              <w:rPr>
                <w:rFonts w:ascii="Times New Roman" w:hAnsi="Times New Roman"/>
                <w:sz w:val="20"/>
                <w:szCs w:val="20"/>
              </w:rPr>
              <w:t>2</w:t>
            </w:r>
            <w:r w:rsidR="00C717FE" w:rsidRPr="000E59BC">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3D617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17</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Водій автотранспортних засобів</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rPr>
            </w:pPr>
            <w:r w:rsidRPr="000E59BC">
              <w:rPr>
                <w:rFonts w:ascii="Times New Roman" w:hAnsi="Times New Roman"/>
                <w:sz w:val="20"/>
                <w:szCs w:val="20"/>
              </w:rPr>
              <w:t>4</w:t>
            </w: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3D617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18</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Тракторист — машиніст сільськогосподарського (лісогосподарського) виробництва</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CA7374" w:rsidP="00D62C42">
            <w:pPr>
              <w:snapToGrid w:val="0"/>
              <w:jc w:val="center"/>
              <w:rPr>
                <w:rFonts w:ascii="Times New Roman" w:hAnsi="Times New Roman"/>
                <w:sz w:val="20"/>
                <w:szCs w:val="20"/>
              </w:rPr>
            </w:pPr>
            <w:r w:rsidRPr="000E59BC">
              <w:rPr>
                <w:rFonts w:ascii="Times New Roman" w:hAnsi="Times New Roman"/>
                <w:sz w:val="20"/>
                <w:szCs w:val="20"/>
              </w:rPr>
              <w:t>4</w:t>
            </w: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0E59BC" w:rsidP="003D617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19</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Прибиральник службових приміщень</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rPr>
            </w:pPr>
            <w:r w:rsidRPr="000E59BC">
              <w:rPr>
                <w:rFonts w:ascii="Times New Roman" w:hAnsi="Times New Roman"/>
                <w:sz w:val="20"/>
                <w:szCs w:val="20"/>
              </w:rPr>
              <w:t>2</w:t>
            </w:r>
            <w:r w:rsidR="000E59BC" w:rsidRPr="000E59BC">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2</w:t>
            </w:r>
            <w:r w:rsidR="000E59BC" w:rsidRPr="000E59BC">
              <w:rPr>
                <w:rFonts w:ascii="Times New Roman" w:hAnsi="Times New Roman"/>
                <w:sz w:val="20"/>
                <w:szCs w:val="20"/>
                <w:highlight w:val="white"/>
              </w:rPr>
              <w:t>0</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0E59BC"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Касир</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r w:rsidRPr="000E59BC">
              <w:rPr>
                <w:rFonts w:ascii="Times New Roman" w:hAnsi="Times New Roman"/>
                <w:sz w:val="20"/>
                <w:szCs w:val="20"/>
              </w:rPr>
              <w:t>28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0E59BC"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2</w:t>
            </w:r>
            <w:r w:rsidR="000E59BC" w:rsidRPr="000E59BC">
              <w:rPr>
                <w:rFonts w:ascii="Times New Roman" w:hAnsi="Times New Roman"/>
                <w:sz w:val="20"/>
                <w:szCs w:val="20"/>
                <w:highlight w:val="white"/>
              </w:rPr>
              <w:t>1</w:t>
            </w:r>
          </w:p>
        </w:tc>
        <w:tc>
          <w:tcPr>
            <w:tcW w:w="398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highlight w:val="white"/>
              </w:rPr>
            </w:pPr>
            <w:r w:rsidRPr="000E59BC">
              <w:rPr>
                <w:rFonts w:ascii="Times New Roman" w:hAnsi="Times New Roman"/>
                <w:sz w:val="20"/>
                <w:szCs w:val="20"/>
                <w:highlight w:val="white"/>
              </w:rPr>
              <w:t>Підсобний робітник</w:t>
            </w:r>
          </w:p>
        </w:tc>
        <w:tc>
          <w:tcPr>
            <w:tcW w:w="1436" w:type="dxa"/>
            <w:tcBorders>
              <w:left w:val="single" w:sz="4" w:space="0" w:color="000000"/>
              <w:bottom w:val="single" w:sz="4" w:space="0" w:color="000000"/>
            </w:tcBorders>
            <w:shd w:val="clear" w:color="auto" w:fill="auto"/>
            <w:tcMar>
              <w:left w:w="103" w:type="dxa"/>
            </w:tcMar>
          </w:tcPr>
          <w:p w:rsidR="00D62C42" w:rsidRPr="000E59BC" w:rsidRDefault="00D62C42" w:rsidP="000E59BC">
            <w:pPr>
              <w:snapToGrid w:val="0"/>
              <w:jc w:val="center"/>
              <w:rPr>
                <w:rFonts w:ascii="Times New Roman" w:hAnsi="Times New Roman"/>
                <w:sz w:val="20"/>
                <w:szCs w:val="20"/>
              </w:rPr>
            </w:pPr>
            <w:r w:rsidRPr="000E59BC">
              <w:rPr>
                <w:rFonts w:ascii="Times New Roman" w:hAnsi="Times New Roman"/>
                <w:sz w:val="20"/>
                <w:szCs w:val="20"/>
              </w:rPr>
              <w:t>2</w:t>
            </w:r>
            <w:r w:rsidR="000E59BC" w:rsidRPr="000E59BC">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0E59BC" w:rsidRDefault="00D62C42" w:rsidP="00D62C42">
            <w:pPr>
              <w:snapToGrid w:val="0"/>
              <w:jc w:val="center"/>
              <w:rPr>
                <w:rFonts w:ascii="Times New Roman" w:hAnsi="Times New Roman"/>
                <w:sz w:val="20"/>
                <w:szCs w:val="20"/>
              </w:rPr>
            </w:pPr>
          </w:p>
        </w:tc>
      </w:tr>
      <w:tr w:rsidR="00D62C42" w:rsidRPr="00B4327E" w:rsidTr="00D62C42">
        <w:trPr>
          <w:trHeight w:val="386"/>
        </w:trPr>
        <w:tc>
          <w:tcPr>
            <w:tcW w:w="538" w:type="dxa"/>
            <w:tcBorders>
              <w:left w:val="single" w:sz="4" w:space="0" w:color="000000"/>
              <w:bottom w:val="single" w:sz="4" w:space="0" w:color="000000"/>
            </w:tcBorders>
            <w:shd w:val="clear" w:color="auto" w:fill="auto"/>
            <w:tcMar>
              <w:left w:w="103" w:type="dxa"/>
            </w:tcMar>
          </w:tcPr>
          <w:p w:rsidR="00D62C42" w:rsidRPr="00B4327E" w:rsidRDefault="0003744C" w:rsidP="003D617C">
            <w:pPr>
              <w:snapToGrid w:val="0"/>
              <w:jc w:val="center"/>
              <w:rPr>
                <w:rFonts w:ascii="Times New Roman" w:hAnsi="Times New Roman"/>
                <w:sz w:val="20"/>
                <w:szCs w:val="20"/>
                <w:highlight w:val="white"/>
              </w:rPr>
            </w:pPr>
            <w:r w:rsidRPr="00B4327E">
              <w:rPr>
                <w:rFonts w:ascii="Times New Roman" w:hAnsi="Times New Roman"/>
                <w:sz w:val="20"/>
                <w:szCs w:val="20"/>
                <w:highlight w:val="white"/>
              </w:rPr>
              <w:t>22</w:t>
            </w:r>
          </w:p>
        </w:tc>
        <w:tc>
          <w:tcPr>
            <w:tcW w:w="3984" w:type="dxa"/>
            <w:tcBorders>
              <w:left w:val="single" w:sz="4" w:space="0" w:color="000000"/>
              <w:bottom w:val="single" w:sz="4" w:space="0" w:color="000000"/>
            </w:tcBorders>
            <w:shd w:val="clear" w:color="auto" w:fill="auto"/>
            <w:tcMar>
              <w:left w:w="103" w:type="dxa"/>
            </w:tcMar>
          </w:tcPr>
          <w:p w:rsidR="00D62C42" w:rsidRPr="00B4327E" w:rsidRDefault="00D62C42" w:rsidP="00D62C42">
            <w:pPr>
              <w:snapToGrid w:val="0"/>
              <w:jc w:val="center"/>
              <w:rPr>
                <w:rFonts w:ascii="Times New Roman" w:hAnsi="Times New Roman"/>
                <w:sz w:val="20"/>
                <w:szCs w:val="20"/>
                <w:highlight w:val="white"/>
              </w:rPr>
            </w:pPr>
            <w:r w:rsidRPr="00B4327E">
              <w:rPr>
                <w:rFonts w:ascii="Times New Roman" w:hAnsi="Times New Roman"/>
                <w:sz w:val="20"/>
                <w:szCs w:val="20"/>
                <w:highlight w:val="white"/>
              </w:rPr>
              <w:t>Охоронець</w:t>
            </w:r>
          </w:p>
        </w:tc>
        <w:tc>
          <w:tcPr>
            <w:tcW w:w="1436" w:type="dxa"/>
            <w:tcBorders>
              <w:left w:val="single" w:sz="4" w:space="0" w:color="000000"/>
              <w:bottom w:val="single" w:sz="4" w:space="0" w:color="000000"/>
            </w:tcBorders>
            <w:shd w:val="clear" w:color="auto" w:fill="auto"/>
            <w:tcMar>
              <w:left w:w="103" w:type="dxa"/>
            </w:tcMar>
          </w:tcPr>
          <w:p w:rsidR="00D62C42" w:rsidRPr="00B4327E" w:rsidRDefault="00D62C42" w:rsidP="0003744C">
            <w:pPr>
              <w:snapToGrid w:val="0"/>
              <w:jc w:val="center"/>
              <w:rPr>
                <w:rFonts w:ascii="Times New Roman" w:hAnsi="Times New Roman"/>
                <w:sz w:val="20"/>
                <w:szCs w:val="20"/>
              </w:rPr>
            </w:pPr>
            <w:r w:rsidRPr="00B4327E">
              <w:rPr>
                <w:rFonts w:ascii="Times New Roman" w:hAnsi="Times New Roman"/>
                <w:sz w:val="20"/>
                <w:szCs w:val="20"/>
              </w:rPr>
              <w:t>2</w:t>
            </w:r>
            <w:r w:rsidR="0003744C" w:rsidRPr="00B4327E">
              <w:rPr>
                <w:rFonts w:ascii="Times New Roman" w:hAnsi="Times New Roman"/>
                <w:sz w:val="20"/>
                <w:szCs w:val="20"/>
              </w:rPr>
              <w:t>8</w:t>
            </w:r>
          </w:p>
        </w:tc>
        <w:tc>
          <w:tcPr>
            <w:tcW w:w="1605" w:type="dxa"/>
            <w:tcBorders>
              <w:left w:val="single" w:sz="4" w:space="0" w:color="000000"/>
              <w:bottom w:val="single" w:sz="4" w:space="0" w:color="000000"/>
            </w:tcBorders>
            <w:shd w:val="clear" w:color="auto" w:fill="auto"/>
            <w:tcMar>
              <w:left w:w="103" w:type="dxa"/>
            </w:tcMar>
          </w:tcPr>
          <w:p w:rsidR="00D62C42" w:rsidRPr="00B4327E" w:rsidRDefault="00D62C42" w:rsidP="00D62C42">
            <w:pPr>
              <w:snapToGrid w:val="0"/>
              <w:jc w:val="center"/>
              <w:rPr>
                <w:rFonts w:ascii="Times New Roman" w:hAnsi="Times New Roman"/>
                <w:sz w:val="20"/>
                <w:szCs w:val="20"/>
              </w:rPr>
            </w:pPr>
          </w:p>
        </w:tc>
        <w:tc>
          <w:tcPr>
            <w:tcW w:w="1134" w:type="dxa"/>
            <w:tcBorders>
              <w:left w:val="single" w:sz="4" w:space="0" w:color="000000"/>
              <w:bottom w:val="single" w:sz="4" w:space="0" w:color="000000"/>
            </w:tcBorders>
            <w:shd w:val="clear" w:color="auto" w:fill="auto"/>
            <w:tcMar>
              <w:left w:w="103" w:type="dxa"/>
            </w:tcMar>
          </w:tcPr>
          <w:p w:rsidR="00D62C42" w:rsidRPr="00B4327E" w:rsidRDefault="00D62C42" w:rsidP="00D62C42">
            <w:pPr>
              <w:snapToGrid w:val="0"/>
              <w:jc w:val="center"/>
              <w:rPr>
                <w:rFonts w:ascii="Times New Roman" w:hAnsi="Times New Roman"/>
                <w:sz w:val="20"/>
                <w:szCs w:val="20"/>
              </w:rPr>
            </w:pPr>
          </w:p>
        </w:tc>
        <w:tc>
          <w:tcPr>
            <w:tcW w:w="1438" w:type="dxa"/>
            <w:tcBorders>
              <w:left w:val="single" w:sz="4" w:space="0" w:color="000000"/>
              <w:bottom w:val="single" w:sz="4" w:space="0" w:color="000000"/>
              <w:right w:val="single" w:sz="4" w:space="0" w:color="000000"/>
            </w:tcBorders>
            <w:shd w:val="clear" w:color="auto" w:fill="auto"/>
            <w:tcMar>
              <w:left w:w="103" w:type="dxa"/>
            </w:tcMar>
          </w:tcPr>
          <w:p w:rsidR="00D62C42" w:rsidRPr="00B4327E" w:rsidRDefault="00D62C42" w:rsidP="00D62C42">
            <w:pPr>
              <w:snapToGrid w:val="0"/>
              <w:jc w:val="center"/>
              <w:rPr>
                <w:rFonts w:ascii="Times New Roman" w:hAnsi="Times New Roman"/>
                <w:sz w:val="20"/>
                <w:szCs w:val="20"/>
              </w:rPr>
            </w:pPr>
          </w:p>
        </w:tc>
      </w:tr>
    </w:tbl>
    <w:p w:rsidR="00945A30" w:rsidRPr="00B4327E" w:rsidRDefault="00945A30" w:rsidP="00945A30">
      <w:pPr>
        <w:tabs>
          <w:tab w:val="left" w:pos="3594"/>
        </w:tabs>
        <w:spacing w:after="0" w:line="240" w:lineRule="auto"/>
        <w:jc w:val="center"/>
        <w:rPr>
          <w:rFonts w:ascii="Times New Roman" w:eastAsia="Times New Roman" w:hAnsi="Times New Roman" w:cs="Times New Roman"/>
          <w:sz w:val="28"/>
          <w:szCs w:val="28"/>
          <w:lang w:eastAsia="ru-RU"/>
        </w:rPr>
      </w:pPr>
    </w:p>
    <w:p w:rsidR="00D62C42" w:rsidRPr="00B4327E" w:rsidRDefault="0003744C" w:rsidP="00D62C42">
      <w:pPr>
        <w:rPr>
          <w:rFonts w:ascii="Times New Roman" w:hAnsi="Times New Roman"/>
          <w:sz w:val="28"/>
          <w:szCs w:val="28"/>
        </w:rPr>
      </w:pPr>
      <w:r w:rsidRPr="00B4327E">
        <w:rPr>
          <w:rFonts w:ascii="Times New Roman" w:hAnsi="Times New Roman"/>
          <w:sz w:val="28"/>
          <w:szCs w:val="28"/>
        </w:rPr>
        <w:t>І</w:t>
      </w:r>
      <w:r w:rsidR="00D62C42" w:rsidRPr="00B4327E">
        <w:rPr>
          <w:rFonts w:ascii="Times New Roman" w:hAnsi="Times New Roman"/>
          <w:sz w:val="28"/>
          <w:szCs w:val="28"/>
        </w:rPr>
        <w:t>нспектор</w:t>
      </w:r>
      <w:r w:rsidR="009F7DFC">
        <w:rPr>
          <w:rFonts w:ascii="Times New Roman" w:hAnsi="Times New Roman"/>
          <w:sz w:val="28"/>
          <w:szCs w:val="28"/>
        </w:rPr>
        <w:t xml:space="preserve"> </w:t>
      </w:r>
      <w:r w:rsidR="000B66A9" w:rsidRPr="00B4327E">
        <w:rPr>
          <w:rFonts w:ascii="Times New Roman" w:hAnsi="Times New Roman"/>
          <w:sz w:val="28"/>
          <w:szCs w:val="28"/>
        </w:rPr>
        <w:t>з</w:t>
      </w:r>
      <w:r w:rsidR="00D62C42" w:rsidRPr="00B4327E">
        <w:rPr>
          <w:rFonts w:ascii="Times New Roman" w:hAnsi="Times New Roman"/>
          <w:sz w:val="28"/>
          <w:szCs w:val="28"/>
        </w:rPr>
        <w:t xml:space="preserve"> кадр</w:t>
      </w:r>
      <w:r w:rsidR="000B66A9" w:rsidRPr="00B4327E">
        <w:rPr>
          <w:rFonts w:ascii="Times New Roman" w:hAnsi="Times New Roman"/>
          <w:sz w:val="28"/>
          <w:szCs w:val="28"/>
        </w:rPr>
        <w:t>ів</w:t>
      </w:r>
      <w:r w:rsidR="009F7DFC">
        <w:rPr>
          <w:rFonts w:ascii="Times New Roman" w:hAnsi="Times New Roman"/>
          <w:sz w:val="28"/>
          <w:szCs w:val="28"/>
        </w:rPr>
        <w:t xml:space="preserve">                                                                    Л</w:t>
      </w:r>
      <w:r w:rsidR="00B4327E" w:rsidRPr="00B4327E">
        <w:rPr>
          <w:rFonts w:ascii="Times New Roman" w:hAnsi="Times New Roman"/>
          <w:sz w:val="28"/>
          <w:szCs w:val="28"/>
        </w:rPr>
        <w:t>юдмила КОРШУН</w:t>
      </w: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945A30" w:rsidRPr="00722040" w:rsidRDefault="00945A30" w:rsidP="00722040">
      <w:pPr>
        <w:pStyle w:val="western"/>
        <w:spacing w:after="159" w:line="259" w:lineRule="auto"/>
        <w:rPr>
          <w:rFonts w:eastAsia="Times New Roman"/>
          <w:b/>
          <w:color w:val="auto"/>
        </w:rPr>
      </w:pPr>
      <w:r w:rsidRPr="001F30C3">
        <w:rPr>
          <w:rFonts w:eastAsia="Times New Roman"/>
          <w:color w:val="FF0000"/>
        </w:rPr>
        <w:br w:type="page"/>
      </w:r>
      <w:r w:rsidR="007B6039">
        <w:rPr>
          <w:rFonts w:eastAsia="Times New Roman"/>
          <w:color w:val="FF0000"/>
          <w:lang w:val="uk-UA"/>
        </w:rPr>
        <w:lastRenderedPageBreak/>
        <w:t xml:space="preserve">                                                                                        </w:t>
      </w:r>
      <w:r w:rsidR="00972A55" w:rsidRPr="00722040">
        <w:rPr>
          <w:rFonts w:eastAsia="Times New Roman"/>
          <w:b/>
          <w:color w:val="auto"/>
        </w:rPr>
        <w:t>Додаток № 1</w:t>
      </w:r>
      <w:r w:rsidR="00336A6F" w:rsidRPr="00722040">
        <w:rPr>
          <w:rFonts w:eastAsia="Times New Roman"/>
          <w:b/>
          <w:color w:val="auto"/>
        </w:rPr>
        <w:t>1</w:t>
      </w:r>
    </w:p>
    <w:p w:rsidR="00945A30" w:rsidRPr="00722040" w:rsidRDefault="00945A30" w:rsidP="00945A30">
      <w:pPr>
        <w:spacing w:after="0" w:line="240" w:lineRule="auto"/>
        <w:jc w:val="right"/>
        <w:rPr>
          <w:rFonts w:ascii="Times New Roman" w:eastAsia="Times New Roman" w:hAnsi="Times New Roman" w:cs="Times New Roman"/>
          <w:sz w:val="28"/>
          <w:szCs w:val="28"/>
          <w:lang w:eastAsia="ru-RU"/>
        </w:rPr>
      </w:pPr>
      <w:r w:rsidRPr="00722040">
        <w:rPr>
          <w:rFonts w:ascii="Times New Roman" w:eastAsia="Times New Roman" w:hAnsi="Times New Roman" w:cs="Times New Roman"/>
          <w:sz w:val="28"/>
          <w:szCs w:val="28"/>
          <w:lang w:eastAsia="ru-RU"/>
        </w:rPr>
        <w:t>до Колективного договору</w:t>
      </w:r>
    </w:p>
    <w:p w:rsidR="00945A30" w:rsidRPr="00722040" w:rsidRDefault="00945A30" w:rsidP="00945A30">
      <w:pPr>
        <w:spacing w:after="0" w:line="240" w:lineRule="auto"/>
        <w:jc w:val="right"/>
        <w:rPr>
          <w:rFonts w:ascii="Times New Roman" w:eastAsia="Times New Roman" w:hAnsi="Times New Roman" w:cs="Times New Roman"/>
          <w:sz w:val="28"/>
          <w:szCs w:val="28"/>
          <w:lang w:eastAsia="ru-RU"/>
        </w:rPr>
      </w:pPr>
    </w:p>
    <w:p w:rsidR="00336A6F" w:rsidRPr="00722040" w:rsidRDefault="00336A6F" w:rsidP="00336A6F">
      <w:pPr>
        <w:spacing w:after="0" w:line="240" w:lineRule="auto"/>
        <w:rPr>
          <w:rFonts w:ascii="Times New Roman" w:eastAsia="Times New Roman" w:hAnsi="Times New Roman" w:cs="Times New Roman"/>
          <w:b/>
          <w:sz w:val="28"/>
          <w:szCs w:val="28"/>
          <w:lang w:val="ru-RU" w:eastAsia="ru-RU"/>
        </w:rPr>
      </w:pPr>
      <w:r w:rsidRPr="00722040">
        <w:rPr>
          <w:rFonts w:ascii="Times New Roman" w:eastAsia="Times New Roman" w:hAnsi="Times New Roman" w:cs="Times New Roman"/>
          <w:b/>
          <w:sz w:val="28"/>
          <w:szCs w:val="28"/>
          <w:lang w:val="ru-RU" w:eastAsia="ru-RU"/>
        </w:rPr>
        <w:t>Погоджено:                                                                        Затверджую:</w:t>
      </w:r>
    </w:p>
    <w:p w:rsidR="00336A6F" w:rsidRPr="00722040" w:rsidRDefault="00336A6F" w:rsidP="00336A6F">
      <w:pPr>
        <w:spacing w:after="0" w:line="240" w:lineRule="auto"/>
        <w:rPr>
          <w:rFonts w:ascii="Times New Roman" w:eastAsia="Times New Roman" w:hAnsi="Times New Roman" w:cs="Times New Roman"/>
          <w:sz w:val="28"/>
          <w:szCs w:val="28"/>
          <w:lang w:val="ru-RU" w:eastAsia="ru-RU"/>
        </w:rPr>
      </w:pPr>
    </w:p>
    <w:p w:rsidR="00336A6F" w:rsidRPr="00722040" w:rsidRDefault="00336A6F" w:rsidP="00336A6F">
      <w:pPr>
        <w:spacing w:after="0" w:line="240" w:lineRule="auto"/>
        <w:rPr>
          <w:rFonts w:ascii="Times New Roman" w:eastAsia="Times New Roman" w:hAnsi="Times New Roman" w:cs="Times New Roman"/>
          <w:sz w:val="28"/>
          <w:szCs w:val="28"/>
          <w:lang w:val="ru-RU" w:eastAsia="ru-RU"/>
        </w:rPr>
      </w:pPr>
      <w:r w:rsidRPr="00722040">
        <w:rPr>
          <w:rFonts w:ascii="Times New Roman" w:eastAsia="Times New Roman" w:hAnsi="Times New Roman" w:cs="Times New Roman"/>
          <w:sz w:val="28"/>
          <w:szCs w:val="28"/>
          <w:lang w:val="ru-RU" w:eastAsia="ru-RU"/>
        </w:rPr>
        <w:t>Голова ради трудового колективу                                Директор</w:t>
      </w:r>
    </w:p>
    <w:p w:rsidR="00336A6F" w:rsidRPr="00722040" w:rsidRDefault="00D614EA" w:rsidP="00D614EA">
      <w:pPr>
        <w:spacing w:after="0" w:line="240" w:lineRule="auto"/>
        <w:rPr>
          <w:rFonts w:ascii="Times New Roman" w:eastAsia="Times New Roman" w:hAnsi="Times New Roman" w:cs="Times New Roman"/>
          <w:sz w:val="26"/>
          <w:szCs w:val="26"/>
          <w:lang w:eastAsia="ru-RU"/>
        </w:rPr>
      </w:pPr>
      <w:r w:rsidRPr="00722040">
        <w:rPr>
          <w:rFonts w:ascii="Times New Roman" w:eastAsia="Times New Roman" w:hAnsi="Times New Roman" w:cs="Times New Roman"/>
          <w:sz w:val="26"/>
          <w:szCs w:val="26"/>
          <w:lang w:val="ru-RU" w:eastAsia="ru-RU"/>
        </w:rPr>
        <w:t>ДП «Новгород-Сіверськррайагролісгосп»</w:t>
      </w:r>
      <w:r w:rsidR="007B6039">
        <w:rPr>
          <w:rFonts w:ascii="Times New Roman" w:eastAsia="Times New Roman" w:hAnsi="Times New Roman" w:cs="Times New Roman"/>
          <w:sz w:val="26"/>
          <w:szCs w:val="26"/>
          <w:lang w:val="ru-RU" w:eastAsia="ru-RU"/>
        </w:rPr>
        <w:t xml:space="preserve">       </w:t>
      </w:r>
      <w:r w:rsidR="00336A6F" w:rsidRPr="00722040">
        <w:rPr>
          <w:rFonts w:ascii="Times New Roman" w:eastAsia="Times New Roman" w:hAnsi="Times New Roman" w:cs="Times New Roman"/>
          <w:sz w:val="26"/>
          <w:szCs w:val="26"/>
          <w:lang w:val="ru-RU" w:eastAsia="ru-RU"/>
        </w:rPr>
        <w:t>ДП «Новгород-Сіверськррайагролісгосп»</w:t>
      </w:r>
    </w:p>
    <w:p w:rsidR="00336A6F" w:rsidRPr="00722040" w:rsidRDefault="00336A6F" w:rsidP="00336A6F">
      <w:pPr>
        <w:spacing w:after="0" w:line="240" w:lineRule="auto"/>
        <w:jc w:val="right"/>
        <w:rPr>
          <w:rFonts w:ascii="Times New Roman" w:eastAsia="Times New Roman" w:hAnsi="Times New Roman" w:cs="Times New Roman"/>
          <w:sz w:val="28"/>
          <w:szCs w:val="28"/>
          <w:lang w:eastAsia="ru-RU"/>
        </w:rPr>
      </w:pPr>
    </w:p>
    <w:p w:rsidR="00A207D2" w:rsidRPr="00722040" w:rsidRDefault="00A207D2" w:rsidP="00A207D2">
      <w:pPr>
        <w:spacing w:after="0" w:line="240" w:lineRule="auto"/>
        <w:rPr>
          <w:rFonts w:ascii="Times New Roman" w:eastAsia="Times New Roman" w:hAnsi="Times New Roman" w:cs="Times New Roman"/>
          <w:sz w:val="28"/>
          <w:szCs w:val="28"/>
          <w:lang w:eastAsia="ru-RU"/>
        </w:rPr>
      </w:pPr>
      <w:r w:rsidRPr="00722040">
        <w:rPr>
          <w:rFonts w:ascii="Times New Roman" w:eastAsia="Times New Roman" w:hAnsi="Times New Roman" w:cs="Times New Roman"/>
          <w:sz w:val="28"/>
          <w:szCs w:val="28"/>
          <w:lang w:eastAsia="ru-RU"/>
        </w:rPr>
        <w:t>______________Петрусьов М.В.                                    ____________</w:t>
      </w:r>
      <w:r w:rsidR="00722040" w:rsidRPr="00722040">
        <w:rPr>
          <w:rFonts w:ascii="Times New Roman" w:eastAsia="Times New Roman" w:hAnsi="Times New Roman" w:cs="Times New Roman"/>
          <w:sz w:val="28"/>
          <w:szCs w:val="28"/>
          <w:lang w:eastAsia="ru-RU"/>
        </w:rPr>
        <w:t xml:space="preserve"> Шульга В.С.</w:t>
      </w:r>
    </w:p>
    <w:p w:rsidR="00336A6F" w:rsidRPr="00722040" w:rsidRDefault="00336A6F" w:rsidP="00336A6F">
      <w:pPr>
        <w:spacing w:after="0" w:line="240" w:lineRule="auto"/>
        <w:rPr>
          <w:rFonts w:ascii="Times New Roman" w:eastAsia="Times New Roman" w:hAnsi="Times New Roman" w:cs="Times New Roman"/>
          <w:sz w:val="28"/>
          <w:szCs w:val="28"/>
          <w:lang w:eastAsia="ru-RU"/>
        </w:rPr>
      </w:pPr>
    </w:p>
    <w:p w:rsidR="002C378F" w:rsidRPr="00722040" w:rsidRDefault="002C378F" w:rsidP="002C378F">
      <w:pPr>
        <w:spacing w:before="100" w:beforeAutospacing="1" w:after="0" w:line="240" w:lineRule="auto"/>
        <w:jc w:val="center"/>
        <w:rPr>
          <w:rFonts w:ascii="Times New Roman" w:eastAsia="Times New Roman" w:hAnsi="Times New Roman" w:cs="Times New Roman"/>
          <w:sz w:val="28"/>
          <w:szCs w:val="28"/>
          <w:lang w:eastAsia="ru-RU"/>
        </w:rPr>
      </w:pPr>
      <w:r w:rsidRPr="00722040">
        <w:rPr>
          <w:rFonts w:ascii="Times New Roman" w:eastAsia="Times New Roman" w:hAnsi="Times New Roman" w:cs="Times New Roman"/>
          <w:b/>
          <w:bCs/>
          <w:sz w:val="28"/>
          <w:szCs w:val="28"/>
          <w:shd w:val="clear" w:color="auto" w:fill="FFFFFF"/>
          <w:lang w:eastAsia="ru-RU"/>
        </w:rPr>
        <w:t>КОМПЛЕКСНІ ЗАХОДИ</w:t>
      </w:r>
    </w:p>
    <w:p w:rsidR="002C378F" w:rsidRPr="00722040" w:rsidRDefault="002C378F" w:rsidP="002C378F">
      <w:pPr>
        <w:spacing w:before="100" w:beforeAutospacing="1" w:after="0" w:line="240" w:lineRule="auto"/>
        <w:jc w:val="center"/>
        <w:rPr>
          <w:rFonts w:ascii="Times New Roman" w:eastAsia="Times New Roman" w:hAnsi="Times New Roman" w:cs="Times New Roman"/>
          <w:sz w:val="28"/>
          <w:szCs w:val="28"/>
          <w:lang w:eastAsia="ru-RU"/>
        </w:rPr>
      </w:pPr>
      <w:r w:rsidRPr="00722040">
        <w:rPr>
          <w:rFonts w:ascii="Times New Roman" w:eastAsia="Times New Roman" w:hAnsi="Times New Roman" w:cs="Times New Roman"/>
          <w:bCs/>
          <w:sz w:val="28"/>
          <w:szCs w:val="28"/>
          <w:shd w:val="clear" w:color="auto" w:fill="FFFFFF"/>
          <w:lang w:eastAsia="ru-RU"/>
        </w:rPr>
        <w:t>щодо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 в ДП ”Новгород-Сіверськрайагролісгосп”.</w:t>
      </w:r>
    </w:p>
    <w:tbl>
      <w:tblPr>
        <w:tblW w:w="10111" w:type="dxa"/>
        <w:tblCellSpacing w:w="0" w:type="dxa"/>
        <w:tblLayout w:type="fixed"/>
        <w:tblCellMar>
          <w:top w:w="105" w:type="dxa"/>
          <w:left w:w="105" w:type="dxa"/>
          <w:bottom w:w="105" w:type="dxa"/>
          <w:right w:w="105" w:type="dxa"/>
        </w:tblCellMar>
        <w:tblLook w:val="04A0"/>
      </w:tblPr>
      <w:tblGrid>
        <w:gridCol w:w="3667"/>
        <w:gridCol w:w="2001"/>
        <w:gridCol w:w="1940"/>
        <w:gridCol w:w="2503"/>
      </w:tblGrid>
      <w:tr w:rsidR="002C378F" w:rsidRPr="00722040" w:rsidTr="001E6325">
        <w:trPr>
          <w:trHeight w:val="630"/>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C378F" w:rsidRPr="00722040" w:rsidRDefault="002C378F" w:rsidP="00E50160">
            <w:pPr>
              <w:spacing w:before="100" w:beforeAutospacing="1" w:after="0"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Найменуваннязаходів</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2C378F" w:rsidRPr="00722040" w:rsidRDefault="002C378F" w:rsidP="00E50160">
            <w:pPr>
              <w:spacing w:before="100" w:beforeAutospacing="1" w:after="0"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Орієнтовнавартість,</w:t>
            </w:r>
            <w:r w:rsidR="00FF07DF" w:rsidRPr="00722040">
              <w:rPr>
                <w:rFonts w:ascii="Times New Roman" w:eastAsia="Times New Roman" w:hAnsi="Times New Roman" w:cs="Times New Roman"/>
                <w:b/>
                <w:bCs/>
                <w:sz w:val="24"/>
                <w:szCs w:val="24"/>
                <w:shd w:val="clear" w:color="auto" w:fill="FFFFFF"/>
                <w:lang w:val="ru-RU" w:eastAsia="ru-RU"/>
              </w:rPr>
              <w:t>заходів</w:t>
            </w:r>
          </w:p>
          <w:p w:rsidR="002C378F" w:rsidRPr="00722040" w:rsidRDefault="002C378F" w:rsidP="00E50160">
            <w:pPr>
              <w:spacing w:before="100" w:beforeAutospacing="1" w:after="142"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т</w:t>
            </w:r>
            <w:r w:rsidR="00722040" w:rsidRPr="00722040">
              <w:rPr>
                <w:rFonts w:ascii="Times New Roman" w:eastAsia="Times New Roman" w:hAnsi="Times New Roman" w:cs="Times New Roman"/>
                <w:b/>
                <w:bCs/>
                <w:sz w:val="24"/>
                <w:szCs w:val="24"/>
                <w:shd w:val="clear" w:color="auto" w:fill="FFFFFF"/>
                <w:lang w:val="ru-RU" w:eastAsia="ru-RU"/>
              </w:rPr>
              <w:t>ис</w:t>
            </w:r>
            <w:r w:rsidRPr="00722040">
              <w:rPr>
                <w:rFonts w:ascii="Times New Roman" w:eastAsia="Times New Roman" w:hAnsi="Times New Roman" w:cs="Times New Roman"/>
                <w:b/>
                <w:bCs/>
                <w:sz w:val="24"/>
                <w:szCs w:val="24"/>
                <w:shd w:val="clear" w:color="auto" w:fill="FFFFFF"/>
                <w:lang w:val="ru-RU" w:eastAsia="ru-RU"/>
              </w:rPr>
              <w:t>. грн.</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2C378F" w:rsidRPr="00722040" w:rsidRDefault="002C378F" w:rsidP="002C378F">
            <w:pPr>
              <w:spacing w:before="100" w:beforeAutospacing="1" w:after="0"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Термін</w:t>
            </w:r>
            <w:r w:rsidR="00E50160" w:rsidRPr="00722040">
              <w:rPr>
                <w:rFonts w:ascii="Times New Roman" w:eastAsia="Times New Roman" w:hAnsi="Times New Roman" w:cs="Times New Roman"/>
                <w:b/>
                <w:bCs/>
                <w:sz w:val="24"/>
                <w:szCs w:val="24"/>
                <w:shd w:val="clear" w:color="auto" w:fill="FFFFFF"/>
                <w:lang w:val="ru-RU" w:eastAsia="ru-RU"/>
              </w:rPr>
              <w:t>в</w:t>
            </w:r>
            <w:r w:rsidRPr="00722040">
              <w:rPr>
                <w:rFonts w:ascii="Times New Roman" w:eastAsia="Times New Roman" w:hAnsi="Times New Roman" w:cs="Times New Roman"/>
                <w:b/>
                <w:bCs/>
                <w:sz w:val="24"/>
                <w:szCs w:val="24"/>
                <w:shd w:val="clear" w:color="auto" w:fill="FFFFFF"/>
                <w:lang w:val="ru-RU" w:eastAsia="ru-RU"/>
              </w:rPr>
              <w:t>иконання</w:t>
            </w:r>
          </w:p>
          <w:p w:rsidR="002C378F" w:rsidRPr="00722040" w:rsidRDefault="002C378F" w:rsidP="002C378F">
            <w:pPr>
              <w:spacing w:before="100" w:beforeAutospacing="1" w:after="142"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(місяць, квартал)</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8F" w:rsidRPr="00722040" w:rsidRDefault="002C378F" w:rsidP="002C378F">
            <w:pPr>
              <w:spacing w:before="100" w:beforeAutospacing="1" w:after="0"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Відповідальн</w:t>
            </w:r>
            <w:r w:rsidR="00FF07DF" w:rsidRPr="00722040">
              <w:rPr>
                <w:rFonts w:ascii="Times New Roman" w:eastAsia="Times New Roman" w:hAnsi="Times New Roman" w:cs="Times New Roman"/>
                <w:b/>
                <w:bCs/>
                <w:sz w:val="24"/>
                <w:szCs w:val="24"/>
                <w:shd w:val="clear" w:color="auto" w:fill="FFFFFF"/>
                <w:lang w:val="ru-RU" w:eastAsia="ru-RU"/>
              </w:rPr>
              <w:t>і</w:t>
            </w:r>
            <w:r w:rsidR="001E6325" w:rsidRPr="00722040">
              <w:rPr>
                <w:rFonts w:ascii="Times New Roman" w:eastAsia="Times New Roman" w:hAnsi="Times New Roman" w:cs="Times New Roman"/>
                <w:b/>
                <w:bCs/>
                <w:sz w:val="24"/>
                <w:szCs w:val="24"/>
                <w:shd w:val="clear" w:color="auto" w:fill="FFFFFF"/>
                <w:lang w:val="ru-RU" w:eastAsia="ru-RU"/>
              </w:rPr>
              <w:t xml:space="preserve">сть </w:t>
            </w:r>
            <w:r w:rsidR="00FF07DF" w:rsidRPr="00722040">
              <w:rPr>
                <w:rFonts w:ascii="Times New Roman" w:eastAsia="Times New Roman" w:hAnsi="Times New Roman" w:cs="Times New Roman"/>
                <w:b/>
                <w:bCs/>
                <w:sz w:val="24"/>
                <w:szCs w:val="24"/>
                <w:shd w:val="clear" w:color="auto" w:fill="FFFFFF"/>
                <w:lang w:val="ru-RU" w:eastAsia="ru-RU"/>
              </w:rPr>
              <w:t>посадові особи</w:t>
            </w:r>
          </w:p>
          <w:p w:rsidR="002C378F" w:rsidRPr="00722040" w:rsidRDefault="002C378F" w:rsidP="002C378F">
            <w:pPr>
              <w:spacing w:before="100" w:beforeAutospacing="1" w:after="142" w:line="288" w:lineRule="auto"/>
              <w:jc w:val="center"/>
              <w:rPr>
                <w:rFonts w:ascii="Times New Roman" w:eastAsia="Times New Roman" w:hAnsi="Times New Roman" w:cs="Times New Roman"/>
                <w:b/>
                <w:sz w:val="24"/>
                <w:szCs w:val="24"/>
                <w:lang w:val="ru-RU" w:eastAsia="ru-RU"/>
              </w:rPr>
            </w:pPr>
            <w:r w:rsidRPr="00722040">
              <w:rPr>
                <w:rFonts w:ascii="Times New Roman" w:eastAsia="Times New Roman" w:hAnsi="Times New Roman" w:cs="Times New Roman"/>
                <w:b/>
                <w:bCs/>
                <w:sz w:val="24"/>
                <w:szCs w:val="24"/>
                <w:shd w:val="clear" w:color="auto" w:fill="FFFFFF"/>
                <w:lang w:val="ru-RU" w:eastAsia="ru-RU"/>
              </w:rPr>
              <w:t>за виконання</w:t>
            </w:r>
            <w:r w:rsidR="00D614EA" w:rsidRPr="00722040">
              <w:rPr>
                <w:rFonts w:ascii="Times New Roman" w:eastAsia="Times New Roman" w:hAnsi="Times New Roman" w:cs="Times New Roman"/>
                <w:b/>
                <w:bCs/>
                <w:sz w:val="24"/>
                <w:szCs w:val="24"/>
                <w:shd w:val="clear" w:color="auto" w:fill="FFFFFF"/>
                <w:lang w:val="ru-RU" w:eastAsia="ru-RU"/>
              </w:rPr>
              <w:t>заходів</w:t>
            </w:r>
          </w:p>
        </w:tc>
      </w:tr>
      <w:tr w:rsidR="0090466A" w:rsidRPr="00722040" w:rsidTr="001E6325">
        <w:trPr>
          <w:trHeight w:val="645"/>
          <w:tblCellSpacing w:w="0" w:type="dxa"/>
        </w:trPr>
        <w:tc>
          <w:tcPr>
            <w:tcW w:w="3667"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90466A" w:rsidP="0090466A">
            <w:pPr>
              <w:spacing w:beforeAutospacing="1" w:after="142" w:line="288" w:lineRule="auto"/>
            </w:pPr>
            <w:r w:rsidRPr="00722040">
              <w:rPr>
                <w:rFonts w:ascii="Times New Roman" w:eastAsia="Times New Roman" w:hAnsi="Times New Roman" w:cs="Times New Roman"/>
                <w:sz w:val="24"/>
                <w:szCs w:val="24"/>
                <w:shd w:val="clear" w:color="auto" w:fill="FFFFFF"/>
                <w:lang w:eastAsia="ru-RU"/>
              </w:rPr>
              <w:t>1. Проведення навчання з охорони праці посадових осіб, працівників, організація семінарів та інше.</w:t>
            </w:r>
          </w:p>
        </w:tc>
        <w:tc>
          <w:tcPr>
            <w:tcW w:w="2001"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722040" w:rsidP="0090466A">
            <w:pPr>
              <w:spacing w:beforeAutospacing="1" w:after="142" w:line="288" w:lineRule="auto"/>
              <w:jc w:val="center"/>
            </w:pPr>
            <w:r w:rsidRPr="00722040">
              <w:rPr>
                <w:rFonts w:ascii="Times New Roman" w:eastAsia="Times New Roman" w:hAnsi="Times New Roman" w:cs="Times New Roman"/>
                <w:sz w:val="24"/>
                <w:szCs w:val="24"/>
                <w:lang w:eastAsia="ru-RU"/>
              </w:rPr>
              <w:t>40</w:t>
            </w:r>
            <w:r w:rsidR="0090466A" w:rsidRPr="00722040">
              <w:rPr>
                <w:rFonts w:ascii="Times New Roman" w:eastAsia="Times New Roman" w:hAnsi="Times New Roman" w:cs="Times New Roman"/>
                <w:sz w:val="24"/>
                <w:szCs w:val="24"/>
                <w:lang w:eastAsia="ru-RU"/>
              </w:rPr>
              <w:t>,0</w:t>
            </w:r>
          </w:p>
        </w:tc>
        <w:tc>
          <w:tcPr>
            <w:tcW w:w="1940"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90466A" w:rsidP="0090466A">
            <w:pPr>
              <w:spacing w:beforeAutospacing="1" w:after="0" w:line="288" w:lineRule="auto"/>
            </w:pPr>
            <w:r w:rsidRPr="00722040">
              <w:rPr>
                <w:rFonts w:ascii="Times New Roman" w:eastAsia="Times New Roman" w:hAnsi="Times New Roman" w:cs="Times New Roman"/>
                <w:sz w:val="24"/>
                <w:szCs w:val="24"/>
                <w:shd w:val="clear" w:color="auto" w:fill="FFFFFF"/>
                <w:lang w:eastAsia="ru-RU"/>
              </w:rPr>
              <w:t>Протягом року</w:t>
            </w:r>
          </w:p>
        </w:tc>
        <w:tc>
          <w:tcPr>
            <w:tcW w:w="2503"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722040" w:rsidRDefault="0090466A" w:rsidP="0090466A">
            <w:pPr>
              <w:spacing w:beforeAutospacing="1" w:after="0" w:line="288" w:lineRule="auto"/>
              <w:jc w:val="center"/>
            </w:pPr>
            <w:r w:rsidRPr="00722040">
              <w:rPr>
                <w:rFonts w:ascii="Times New Roman" w:eastAsia="Times New Roman" w:hAnsi="Times New Roman" w:cs="Times New Roman"/>
                <w:sz w:val="24"/>
                <w:szCs w:val="24"/>
                <w:shd w:val="clear" w:color="auto" w:fill="FFFFFF"/>
                <w:lang w:eastAsia="ru-RU"/>
              </w:rPr>
              <w:t>Інженер з охорони праці</w:t>
            </w:r>
          </w:p>
          <w:p w:rsidR="0090466A" w:rsidRPr="00722040" w:rsidRDefault="0090466A" w:rsidP="0090466A">
            <w:pPr>
              <w:spacing w:beforeAutospacing="1" w:after="142" w:line="288" w:lineRule="auto"/>
              <w:rPr>
                <w:rFonts w:ascii="Times New Roman" w:eastAsia="Times New Roman" w:hAnsi="Times New Roman" w:cs="Times New Roman"/>
                <w:sz w:val="24"/>
                <w:szCs w:val="24"/>
                <w:lang w:eastAsia="ru-RU"/>
              </w:rPr>
            </w:pPr>
          </w:p>
        </w:tc>
      </w:tr>
      <w:tr w:rsidR="0090466A" w:rsidRPr="00722040" w:rsidTr="001E6325">
        <w:trPr>
          <w:trHeight w:val="645"/>
          <w:tblCellSpacing w:w="0" w:type="dxa"/>
        </w:trPr>
        <w:tc>
          <w:tcPr>
            <w:tcW w:w="3667"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90466A" w:rsidP="0090466A">
            <w:pPr>
              <w:spacing w:beforeAutospacing="1" w:after="142" w:line="288" w:lineRule="auto"/>
            </w:pPr>
            <w:r w:rsidRPr="00722040">
              <w:rPr>
                <w:rFonts w:ascii="Times New Roman" w:eastAsia="Times New Roman" w:hAnsi="Times New Roman" w:cs="Times New Roman"/>
                <w:sz w:val="24"/>
                <w:szCs w:val="24"/>
                <w:shd w:val="clear" w:color="auto" w:fill="FFFFFF"/>
                <w:lang w:eastAsia="ru-RU"/>
              </w:rPr>
              <w:t>2. Придбання літератури з охорони праці, плакати, знаки безпеки та інше</w:t>
            </w:r>
          </w:p>
        </w:tc>
        <w:tc>
          <w:tcPr>
            <w:tcW w:w="2001"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722040" w:rsidP="0090466A">
            <w:pPr>
              <w:spacing w:beforeAutospacing="1" w:after="142" w:line="288" w:lineRule="auto"/>
              <w:jc w:val="center"/>
            </w:pPr>
            <w:r w:rsidRPr="00722040">
              <w:rPr>
                <w:rFonts w:ascii="Times New Roman" w:eastAsia="Times New Roman" w:hAnsi="Times New Roman" w:cs="Times New Roman"/>
                <w:sz w:val="24"/>
                <w:szCs w:val="24"/>
                <w:lang w:eastAsia="ru-RU"/>
              </w:rPr>
              <w:t>3,0</w:t>
            </w:r>
          </w:p>
        </w:tc>
        <w:tc>
          <w:tcPr>
            <w:tcW w:w="1940" w:type="dxa"/>
            <w:tcBorders>
              <w:top w:val="nil"/>
              <w:left w:val="single" w:sz="6" w:space="0" w:color="000000"/>
              <w:bottom w:val="single" w:sz="6" w:space="0" w:color="000000"/>
              <w:right w:val="nil"/>
            </w:tcBorders>
            <w:tcMar>
              <w:top w:w="0" w:type="dxa"/>
              <w:left w:w="108" w:type="dxa"/>
              <w:bottom w:w="0" w:type="dxa"/>
              <w:right w:w="0" w:type="dxa"/>
            </w:tcMar>
            <w:hideMark/>
          </w:tcPr>
          <w:p w:rsidR="0090466A" w:rsidRPr="00722040" w:rsidRDefault="0090466A" w:rsidP="0090466A">
            <w:pPr>
              <w:spacing w:beforeAutospacing="1" w:after="0" w:line="288" w:lineRule="auto"/>
            </w:pPr>
            <w:r w:rsidRPr="00722040">
              <w:rPr>
                <w:rFonts w:ascii="Times New Roman" w:eastAsia="Times New Roman" w:hAnsi="Times New Roman" w:cs="Times New Roman"/>
                <w:sz w:val="24"/>
                <w:szCs w:val="24"/>
                <w:shd w:val="clear" w:color="auto" w:fill="FFFFFF"/>
                <w:lang w:val="ru-RU" w:eastAsia="ru-RU"/>
              </w:rPr>
              <w:t>Протягом року</w:t>
            </w:r>
          </w:p>
        </w:tc>
        <w:tc>
          <w:tcPr>
            <w:tcW w:w="2503"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722040" w:rsidRDefault="0090466A" w:rsidP="0090466A">
            <w:pPr>
              <w:spacing w:beforeAutospacing="1" w:after="0" w:line="288" w:lineRule="auto"/>
              <w:jc w:val="center"/>
            </w:pPr>
            <w:r w:rsidRPr="00722040">
              <w:rPr>
                <w:rFonts w:ascii="Times New Roman" w:eastAsia="Times New Roman" w:hAnsi="Times New Roman" w:cs="Times New Roman"/>
                <w:sz w:val="24"/>
                <w:szCs w:val="24"/>
                <w:shd w:val="clear" w:color="auto" w:fill="FFFFFF"/>
                <w:lang w:val="ru-RU" w:eastAsia="ru-RU"/>
              </w:rPr>
              <w:t>Інженер з охоронипраці</w:t>
            </w:r>
          </w:p>
        </w:tc>
      </w:tr>
      <w:tr w:rsidR="00310F8C" w:rsidRPr="00310F8C" w:rsidTr="001E6325">
        <w:trPr>
          <w:trHeight w:val="900"/>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10F8C" w:rsidRPr="00310F8C" w:rsidRDefault="00310F8C" w:rsidP="0090466A">
            <w:pPr>
              <w:spacing w:beforeAutospacing="1" w:after="142" w:line="288" w:lineRule="auto"/>
            </w:pPr>
            <w:r w:rsidRPr="00310F8C">
              <w:rPr>
                <w:rFonts w:ascii="Times New Roman" w:eastAsia="Times New Roman" w:hAnsi="Times New Roman" w:cs="Times New Roman"/>
                <w:sz w:val="24"/>
                <w:szCs w:val="24"/>
                <w:shd w:val="clear" w:color="auto" w:fill="FFFFFF"/>
                <w:lang w:eastAsia="ru-RU"/>
              </w:rPr>
              <w:t>3. Поліпшення санітарно-побутових та виробничих умов (гараж-побутове помешкання)</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10F8C" w:rsidRPr="00310F8C" w:rsidRDefault="00310F8C" w:rsidP="0090466A">
            <w:pPr>
              <w:spacing w:beforeAutospacing="1" w:after="142" w:line="288" w:lineRule="auto"/>
              <w:jc w:val="center"/>
            </w:pPr>
            <w:r w:rsidRPr="00310F8C">
              <w:rPr>
                <w:rFonts w:ascii="Times New Roman" w:eastAsia="Times New Roman" w:hAnsi="Times New Roman" w:cs="Times New Roman"/>
                <w:sz w:val="24"/>
                <w:szCs w:val="24"/>
                <w:lang w:eastAsia="ru-RU"/>
              </w:rPr>
              <w:t>6,00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10F8C" w:rsidRPr="00310F8C" w:rsidRDefault="00310F8C" w:rsidP="0090466A">
            <w:pPr>
              <w:spacing w:beforeAutospacing="1" w:after="0" w:line="288" w:lineRule="auto"/>
              <w:rPr>
                <w:rFonts w:ascii="Times New Roman" w:eastAsia="Times New Roman" w:hAnsi="Times New Roman" w:cs="Times New Roman"/>
                <w:sz w:val="24"/>
                <w:szCs w:val="24"/>
                <w:lang w:eastAsia="ru-RU"/>
              </w:rPr>
            </w:pPr>
            <w:r w:rsidRPr="00310F8C">
              <w:rPr>
                <w:rFonts w:ascii="Times New Roman" w:eastAsia="Times New Roman" w:hAnsi="Times New Roman" w:cs="Times New Roman"/>
                <w:sz w:val="24"/>
                <w:szCs w:val="24"/>
                <w:shd w:val="clear" w:color="auto" w:fill="FFFFFF"/>
                <w:lang w:val="en-US" w:eastAsia="ru-RU"/>
              </w:rPr>
              <w:t>П</w:t>
            </w:r>
            <w:r w:rsidRPr="00310F8C">
              <w:rPr>
                <w:rFonts w:ascii="Times New Roman" w:eastAsia="Times New Roman" w:hAnsi="Times New Roman" w:cs="Times New Roman"/>
                <w:sz w:val="24"/>
                <w:szCs w:val="24"/>
                <w:shd w:val="clear" w:color="auto" w:fill="FFFFFF"/>
                <w:lang w:eastAsia="ru-RU"/>
              </w:rPr>
              <w:t>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0F8C" w:rsidRPr="00310F8C" w:rsidRDefault="00310F8C" w:rsidP="00756A25">
            <w:pPr>
              <w:spacing w:beforeAutospacing="1" w:after="0" w:line="288" w:lineRule="auto"/>
              <w:jc w:val="center"/>
            </w:pPr>
            <w:r w:rsidRPr="00310F8C">
              <w:rPr>
                <w:rFonts w:ascii="Times New Roman" w:eastAsia="Times New Roman" w:hAnsi="Times New Roman" w:cs="Times New Roman"/>
                <w:sz w:val="24"/>
                <w:szCs w:val="24"/>
                <w:shd w:val="clear" w:color="auto" w:fill="FFFFFF"/>
                <w:lang w:val="ru-RU" w:eastAsia="ru-RU"/>
              </w:rPr>
              <w:t>Інженер з охорони праці</w:t>
            </w:r>
          </w:p>
        </w:tc>
      </w:tr>
      <w:tr w:rsidR="0090466A" w:rsidRPr="007161B0" w:rsidTr="001E6325">
        <w:trPr>
          <w:trHeight w:val="404"/>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7161B0" w:rsidRDefault="0090466A" w:rsidP="0090466A">
            <w:pPr>
              <w:spacing w:beforeAutospacing="1" w:after="142" w:line="288" w:lineRule="auto"/>
            </w:pPr>
            <w:r w:rsidRPr="007161B0">
              <w:rPr>
                <w:rFonts w:ascii="Times New Roman" w:eastAsia="Times New Roman" w:hAnsi="Times New Roman" w:cs="Times New Roman"/>
                <w:sz w:val="24"/>
                <w:szCs w:val="24"/>
                <w:shd w:val="clear" w:color="auto" w:fill="FFFFFF"/>
                <w:lang w:eastAsia="ru-RU"/>
              </w:rPr>
              <w:t>4. Забезпечення всіх автомашин, тракторів знаками аварійної зупинки, медичними аптечками, вогнекасниками</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7161B0" w:rsidRDefault="00310F8C" w:rsidP="0090466A">
            <w:pPr>
              <w:spacing w:beforeAutospacing="1" w:after="142" w:line="288" w:lineRule="auto"/>
              <w:jc w:val="center"/>
            </w:pPr>
            <w:r w:rsidRPr="007161B0">
              <w:rPr>
                <w:rFonts w:ascii="Times New Roman" w:eastAsia="Times New Roman" w:hAnsi="Times New Roman" w:cs="Times New Roman"/>
                <w:sz w:val="24"/>
                <w:szCs w:val="24"/>
                <w:lang w:eastAsia="ru-RU"/>
              </w:rPr>
              <w:t>7</w:t>
            </w:r>
            <w:r w:rsidR="0090466A" w:rsidRPr="007161B0">
              <w:rPr>
                <w:rFonts w:ascii="Times New Roman" w:eastAsia="Times New Roman" w:hAnsi="Times New Roman" w:cs="Times New Roman"/>
                <w:sz w:val="24"/>
                <w:szCs w:val="24"/>
                <w:lang w:eastAsia="ru-RU"/>
              </w:rPr>
              <w:t>,0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7161B0" w:rsidRDefault="0090466A" w:rsidP="0090466A">
            <w:pPr>
              <w:spacing w:beforeAutospacing="1" w:after="0" w:line="288" w:lineRule="auto"/>
              <w:rPr>
                <w:rFonts w:ascii="Times New Roman" w:eastAsia="Times New Roman" w:hAnsi="Times New Roman" w:cs="Times New Roman"/>
                <w:sz w:val="24"/>
                <w:szCs w:val="24"/>
                <w:lang w:eastAsia="ru-RU"/>
              </w:rPr>
            </w:pPr>
            <w:r w:rsidRPr="007161B0">
              <w:rPr>
                <w:rFonts w:ascii="Times New Roman" w:eastAsia="Times New Roman" w:hAnsi="Times New Roman" w:cs="Times New Roman"/>
                <w:sz w:val="24"/>
                <w:szCs w:val="24"/>
                <w:shd w:val="clear" w:color="auto" w:fill="FFFFFF"/>
                <w:lang w:val="en-US" w:eastAsia="ru-RU"/>
              </w:rPr>
              <w:t>П</w:t>
            </w:r>
            <w:r w:rsidRPr="007161B0">
              <w:rPr>
                <w:rFonts w:ascii="Times New Roman" w:eastAsia="Times New Roman" w:hAnsi="Times New Roman" w:cs="Times New Roman"/>
                <w:sz w:val="24"/>
                <w:szCs w:val="24"/>
                <w:shd w:val="clear" w:color="auto" w:fill="FFFFFF"/>
                <w:lang w:eastAsia="ru-RU"/>
              </w:rPr>
              <w:t>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7161B0" w:rsidRDefault="007161B0" w:rsidP="0090466A">
            <w:pPr>
              <w:spacing w:beforeAutospacing="1" w:after="0" w:line="288" w:lineRule="auto"/>
              <w:jc w:val="center"/>
            </w:pPr>
            <w:r w:rsidRPr="007161B0">
              <w:rPr>
                <w:rFonts w:ascii="Times New Roman" w:eastAsia="Times New Roman" w:hAnsi="Times New Roman" w:cs="Times New Roman"/>
                <w:sz w:val="24"/>
                <w:szCs w:val="24"/>
                <w:shd w:val="clear" w:color="auto" w:fill="FFFFFF"/>
                <w:lang w:eastAsia="ru-RU"/>
              </w:rPr>
              <w:t>Інженер з організації експлуатації та ремонту І категорії</w:t>
            </w:r>
          </w:p>
          <w:p w:rsidR="0090466A" w:rsidRPr="007161B0" w:rsidRDefault="0090466A" w:rsidP="0090466A">
            <w:pPr>
              <w:spacing w:beforeAutospacing="1" w:after="0" w:line="288" w:lineRule="auto"/>
              <w:jc w:val="center"/>
              <w:rPr>
                <w:rFonts w:ascii="Times New Roman" w:eastAsia="Times New Roman" w:hAnsi="Times New Roman" w:cs="Times New Roman"/>
                <w:sz w:val="24"/>
                <w:szCs w:val="24"/>
                <w:lang w:eastAsia="ru-RU"/>
              </w:rPr>
            </w:pPr>
            <w:r w:rsidRPr="007161B0">
              <w:rPr>
                <w:rFonts w:ascii="Times New Roman" w:eastAsia="Times New Roman" w:hAnsi="Times New Roman" w:cs="Times New Roman"/>
                <w:sz w:val="24"/>
                <w:szCs w:val="24"/>
                <w:shd w:val="clear" w:color="auto" w:fill="FFFFFF"/>
                <w:lang w:val="ru-RU" w:eastAsia="ru-RU"/>
              </w:rPr>
              <w:t>Інженер з охоронипраці</w:t>
            </w:r>
          </w:p>
        </w:tc>
      </w:tr>
      <w:tr w:rsidR="007161B0" w:rsidRPr="007161B0" w:rsidTr="001E6325">
        <w:trPr>
          <w:trHeight w:val="1140"/>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7161B0" w:rsidRPr="007161B0" w:rsidRDefault="007161B0" w:rsidP="0090466A">
            <w:pPr>
              <w:spacing w:beforeAutospacing="1" w:after="142" w:line="288" w:lineRule="auto"/>
            </w:pPr>
            <w:r w:rsidRPr="007161B0">
              <w:rPr>
                <w:rFonts w:ascii="Times New Roman" w:eastAsia="Times New Roman" w:hAnsi="Times New Roman" w:cs="Times New Roman"/>
                <w:sz w:val="24"/>
                <w:szCs w:val="24"/>
                <w:shd w:val="clear" w:color="auto" w:fill="FFFFFF"/>
                <w:lang w:eastAsia="ru-RU"/>
              </w:rPr>
              <w:t>5. Укомплектування пожежних щитів інвентарем для пожежогасіння всіх підрозділів агролісгоспу</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7161B0" w:rsidRPr="007161B0" w:rsidRDefault="007161B0" w:rsidP="0090466A">
            <w:pPr>
              <w:spacing w:beforeAutospacing="1" w:after="142" w:line="288" w:lineRule="auto"/>
              <w:jc w:val="center"/>
            </w:pPr>
            <w:r w:rsidRPr="007161B0">
              <w:rPr>
                <w:rFonts w:ascii="Times New Roman" w:eastAsia="Times New Roman" w:hAnsi="Times New Roman" w:cs="Times New Roman"/>
                <w:sz w:val="24"/>
                <w:szCs w:val="24"/>
                <w:lang w:eastAsia="ru-RU"/>
              </w:rPr>
              <w:t>6,0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7161B0" w:rsidRPr="007161B0" w:rsidRDefault="007161B0" w:rsidP="00756A25">
            <w:pPr>
              <w:spacing w:beforeAutospacing="1" w:after="0" w:line="288" w:lineRule="auto"/>
              <w:rPr>
                <w:rFonts w:ascii="Times New Roman" w:eastAsia="Times New Roman" w:hAnsi="Times New Roman" w:cs="Times New Roman"/>
                <w:sz w:val="24"/>
                <w:szCs w:val="24"/>
                <w:lang w:eastAsia="ru-RU"/>
              </w:rPr>
            </w:pPr>
            <w:r w:rsidRPr="007161B0">
              <w:rPr>
                <w:rFonts w:ascii="Times New Roman" w:eastAsia="Times New Roman" w:hAnsi="Times New Roman" w:cs="Times New Roman"/>
                <w:sz w:val="24"/>
                <w:szCs w:val="24"/>
                <w:shd w:val="clear" w:color="auto" w:fill="FFFFFF"/>
                <w:lang w:val="en-US" w:eastAsia="ru-RU"/>
              </w:rPr>
              <w:t>П</w:t>
            </w:r>
            <w:r w:rsidRPr="007161B0">
              <w:rPr>
                <w:rFonts w:ascii="Times New Roman" w:eastAsia="Times New Roman" w:hAnsi="Times New Roman" w:cs="Times New Roman"/>
                <w:sz w:val="24"/>
                <w:szCs w:val="24"/>
                <w:shd w:val="clear" w:color="auto" w:fill="FFFFFF"/>
                <w:lang w:eastAsia="ru-RU"/>
              </w:rPr>
              <w:t>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161B0" w:rsidRPr="007161B0" w:rsidRDefault="007161B0" w:rsidP="007161B0">
            <w:pPr>
              <w:spacing w:beforeAutospacing="1" w:after="0" w:line="288" w:lineRule="auto"/>
              <w:jc w:val="center"/>
            </w:pPr>
            <w:r w:rsidRPr="007161B0">
              <w:rPr>
                <w:rFonts w:ascii="Times New Roman" w:eastAsia="Times New Roman" w:hAnsi="Times New Roman" w:cs="Times New Roman"/>
                <w:sz w:val="24"/>
                <w:szCs w:val="24"/>
                <w:shd w:val="clear" w:color="auto" w:fill="FFFFFF"/>
                <w:lang w:eastAsia="ru-RU"/>
              </w:rPr>
              <w:t>Інженер з організації експлуатації та ремонту І категорії</w:t>
            </w:r>
          </w:p>
          <w:p w:rsidR="007161B0" w:rsidRPr="007161B0" w:rsidRDefault="007161B0" w:rsidP="0090466A">
            <w:pPr>
              <w:spacing w:beforeAutospacing="1" w:after="0" w:line="288" w:lineRule="auto"/>
              <w:jc w:val="center"/>
              <w:rPr>
                <w:rFonts w:ascii="Times New Roman" w:eastAsia="Times New Roman" w:hAnsi="Times New Roman" w:cs="Times New Roman"/>
                <w:sz w:val="24"/>
                <w:szCs w:val="24"/>
                <w:lang w:eastAsia="ru-RU"/>
              </w:rPr>
            </w:pPr>
          </w:p>
        </w:tc>
      </w:tr>
      <w:tr w:rsidR="008B435D" w:rsidRPr="008B435D" w:rsidTr="001E6325">
        <w:trPr>
          <w:trHeight w:val="780"/>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B435D" w:rsidRPr="008B435D" w:rsidRDefault="008B435D" w:rsidP="008B435D">
            <w:pPr>
              <w:spacing w:beforeAutospacing="1" w:after="142" w:line="288" w:lineRule="auto"/>
            </w:pPr>
            <w:r w:rsidRPr="008B435D">
              <w:rPr>
                <w:rFonts w:ascii="Times New Roman" w:eastAsia="Times New Roman" w:hAnsi="Times New Roman" w:cs="Times New Roman"/>
                <w:sz w:val="24"/>
                <w:szCs w:val="24"/>
                <w:shd w:val="clear" w:color="auto" w:fill="FFFFFF"/>
                <w:lang w:eastAsia="ru-RU"/>
              </w:rPr>
              <w:lastRenderedPageBreak/>
              <w:t>6</w:t>
            </w:r>
            <w:r w:rsidRPr="008B435D">
              <w:rPr>
                <w:rFonts w:ascii="Times New Roman" w:eastAsia="Times New Roman" w:hAnsi="Times New Roman" w:cs="Times New Roman"/>
                <w:sz w:val="24"/>
                <w:szCs w:val="24"/>
                <w:shd w:val="clear" w:color="auto" w:fill="FFFFFF"/>
                <w:lang w:val="ru-RU" w:eastAsia="ru-RU"/>
              </w:rPr>
              <w:t xml:space="preserve">. Придбання вогнегасників </w:t>
            </w:r>
            <w:r w:rsidRPr="008B435D">
              <w:rPr>
                <w:rFonts w:ascii="Times New Roman" w:eastAsia="Times New Roman" w:hAnsi="Times New Roman" w:cs="Times New Roman"/>
                <w:sz w:val="24"/>
                <w:szCs w:val="24"/>
                <w:shd w:val="clear" w:color="auto" w:fill="FFFFFF"/>
                <w:lang w:eastAsia="ru-RU"/>
              </w:rPr>
              <w:t>(їх заміна, перезарядка)</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B435D" w:rsidRPr="008B435D" w:rsidRDefault="008B435D" w:rsidP="0090466A">
            <w:pPr>
              <w:spacing w:beforeAutospacing="1" w:after="142" w:line="288" w:lineRule="auto"/>
              <w:jc w:val="center"/>
            </w:pPr>
            <w:r w:rsidRPr="008B435D">
              <w:rPr>
                <w:rFonts w:ascii="Times New Roman" w:eastAsia="Times New Roman" w:hAnsi="Times New Roman" w:cs="Times New Roman"/>
                <w:sz w:val="24"/>
                <w:szCs w:val="24"/>
                <w:lang w:eastAsia="ru-RU"/>
              </w:rPr>
              <w:t>6,0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B435D" w:rsidRPr="008B435D" w:rsidRDefault="008B435D" w:rsidP="0090466A">
            <w:pPr>
              <w:spacing w:beforeAutospacing="1" w:after="142" w:line="288" w:lineRule="auto"/>
            </w:pPr>
            <w:r w:rsidRPr="008B435D">
              <w:rPr>
                <w:rFonts w:ascii="Times New Roman" w:eastAsia="Times New Roman" w:hAnsi="Times New Roman" w:cs="Times New Roman"/>
                <w:sz w:val="24"/>
                <w:szCs w:val="24"/>
                <w:shd w:val="clear" w:color="auto" w:fill="FFFFFF"/>
                <w:lang w:eastAsia="ru-RU"/>
              </w:rPr>
              <w:t>Протягом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435D" w:rsidRPr="008B435D" w:rsidRDefault="008B435D" w:rsidP="008B435D">
            <w:pPr>
              <w:spacing w:beforeAutospacing="1" w:after="0" w:line="288" w:lineRule="auto"/>
              <w:jc w:val="center"/>
              <w:rPr>
                <w:rFonts w:ascii="Times New Roman" w:eastAsia="Times New Roman" w:hAnsi="Times New Roman" w:cs="Times New Roman"/>
                <w:sz w:val="24"/>
                <w:szCs w:val="24"/>
                <w:lang w:eastAsia="ru-RU"/>
              </w:rPr>
            </w:pPr>
            <w:r w:rsidRPr="008B435D">
              <w:rPr>
                <w:rFonts w:ascii="Times New Roman" w:eastAsia="Times New Roman" w:hAnsi="Times New Roman" w:cs="Times New Roman"/>
                <w:sz w:val="24"/>
                <w:szCs w:val="24"/>
                <w:shd w:val="clear" w:color="auto" w:fill="FFFFFF"/>
                <w:lang w:eastAsia="ru-RU"/>
              </w:rPr>
              <w:t>Інженер з організації експлуатації та ремонту І категорії</w:t>
            </w:r>
          </w:p>
        </w:tc>
      </w:tr>
      <w:tr w:rsidR="0090466A" w:rsidRPr="000340B6" w:rsidTr="001E6325">
        <w:trPr>
          <w:trHeight w:val="705"/>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142" w:line="288" w:lineRule="auto"/>
              <w:rPr>
                <w:rFonts w:ascii="Times New Roman" w:eastAsia="Times New Roman" w:hAnsi="Times New Roman" w:cs="Times New Roman"/>
                <w:sz w:val="24"/>
                <w:szCs w:val="24"/>
                <w:shd w:val="clear" w:color="auto" w:fill="FFFFFF"/>
                <w:lang w:eastAsia="ru-RU"/>
              </w:rPr>
            </w:pPr>
          </w:p>
          <w:p w:rsidR="0090466A" w:rsidRPr="000340B6" w:rsidRDefault="0090466A" w:rsidP="0090466A">
            <w:pPr>
              <w:spacing w:beforeAutospacing="1" w:after="142" w:line="288" w:lineRule="auto"/>
            </w:pPr>
            <w:r w:rsidRPr="000340B6">
              <w:rPr>
                <w:rFonts w:ascii="Times New Roman" w:eastAsia="Times New Roman" w:hAnsi="Times New Roman" w:cs="Times New Roman"/>
                <w:sz w:val="24"/>
                <w:szCs w:val="24"/>
                <w:shd w:val="clear" w:color="auto" w:fill="FFFFFF"/>
                <w:lang w:eastAsia="ru-RU"/>
              </w:rPr>
              <w:t>7. Придбання медикаментів</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142" w:line="288" w:lineRule="auto"/>
              <w:jc w:val="center"/>
              <w:rPr>
                <w:rFonts w:ascii="Times New Roman" w:eastAsia="Times New Roman" w:hAnsi="Times New Roman" w:cs="Times New Roman"/>
                <w:sz w:val="24"/>
                <w:szCs w:val="24"/>
                <w:lang w:eastAsia="ru-RU"/>
              </w:rPr>
            </w:pPr>
          </w:p>
          <w:p w:rsidR="0090466A" w:rsidRPr="000340B6" w:rsidRDefault="0090466A" w:rsidP="0090466A">
            <w:pPr>
              <w:spacing w:beforeAutospacing="1" w:after="142" w:line="288" w:lineRule="auto"/>
              <w:jc w:val="center"/>
            </w:pPr>
            <w:r w:rsidRPr="000340B6">
              <w:rPr>
                <w:rFonts w:ascii="Times New Roman" w:eastAsia="Times New Roman" w:hAnsi="Times New Roman" w:cs="Times New Roman"/>
                <w:sz w:val="24"/>
                <w:szCs w:val="24"/>
                <w:lang w:eastAsia="ru-RU"/>
              </w:rPr>
              <w:t>1,0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0" w:line="288" w:lineRule="auto"/>
              <w:rPr>
                <w:rFonts w:ascii="Times New Roman" w:eastAsia="Times New Roman" w:hAnsi="Times New Roman" w:cs="Times New Roman"/>
                <w:sz w:val="24"/>
                <w:szCs w:val="24"/>
                <w:shd w:val="clear" w:color="auto" w:fill="FFFFFF"/>
                <w:lang w:eastAsia="ru-RU"/>
              </w:rPr>
            </w:pPr>
          </w:p>
          <w:p w:rsidR="0090466A" w:rsidRPr="000340B6" w:rsidRDefault="0090466A" w:rsidP="0090466A">
            <w:pPr>
              <w:spacing w:beforeAutospacing="1" w:after="0" w:line="288" w:lineRule="auto"/>
            </w:pPr>
            <w:r w:rsidRPr="000340B6">
              <w:rPr>
                <w:rFonts w:ascii="Times New Roman" w:eastAsia="Times New Roman" w:hAnsi="Times New Roman" w:cs="Times New Roman"/>
                <w:sz w:val="24"/>
                <w:szCs w:val="24"/>
                <w:shd w:val="clear" w:color="auto" w:fill="FFFFFF"/>
                <w:lang w:eastAsia="ru-RU"/>
              </w:rPr>
              <w:t>Протягом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0340B6" w:rsidRDefault="0090466A" w:rsidP="0090466A">
            <w:pPr>
              <w:spacing w:beforeAutospacing="1" w:after="0" w:line="288" w:lineRule="auto"/>
              <w:jc w:val="center"/>
              <w:rPr>
                <w:rFonts w:ascii="Times New Roman" w:eastAsia="Times New Roman" w:hAnsi="Times New Roman" w:cs="Times New Roman"/>
                <w:sz w:val="24"/>
                <w:szCs w:val="24"/>
                <w:shd w:val="clear" w:color="auto" w:fill="FFFFFF"/>
                <w:lang w:val="ru-RU" w:eastAsia="ru-RU"/>
              </w:rPr>
            </w:pPr>
          </w:p>
          <w:p w:rsidR="0090466A" w:rsidRPr="000340B6" w:rsidRDefault="004F7ADD" w:rsidP="0090466A">
            <w:pPr>
              <w:spacing w:beforeAutospacing="1" w:after="142" w:line="288" w:lineRule="auto"/>
              <w:rPr>
                <w:rFonts w:ascii="Times New Roman" w:eastAsia="Times New Roman" w:hAnsi="Times New Roman" w:cs="Times New Roman"/>
                <w:sz w:val="24"/>
                <w:szCs w:val="24"/>
                <w:lang w:eastAsia="ru-RU"/>
              </w:rPr>
            </w:pPr>
            <w:r w:rsidRPr="000340B6">
              <w:rPr>
                <w:rFonts w:ascii="Times New Roman" w:eastAsia="Times New Roman" w:hAnsi="Times New Roman" w:cs="Times New Roman"/>
                <w:sz w:val="24"/>
                <w:szCs w:val="24"/>
                <w:lang w:eastAsia="ru-RU"/>
              </w:rPr>
              <w:t xml:space="preserve">Інженер з охорони праці </w:t>
            </w:r>
          </w:p>
        </w:tc>
      </w:tr>
      <w:tr w:rsidR="0090466A" w:rsidRPr="000340B6" w:rsidTr="001E6325">
        <w:trPr>
          <w:trHeight w:val="705"/>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142" w:line="288" w:lineRule="auto"/>
              <w:rPr>
                <w:rFonts w:ascii="Times New Roman" w:hAnsi="Times New Roman"/>
                <w:sz w:val="24"/>
                <w:szCs w:val="24"/>
              </w:rPr>
            </w:pPr>
            <w:r w:rsidRPr="000340B6">
              <w:rPr>
                <w:rFonts w:ascii="Times New Roman" w:hAnsi="Times New Roman"/>
                <w:sz w:val="24"/>
                <w:szCs w:val="24"/>
              </w:rPr>
              <w:t xml:space="preserve">8. Проведення </w:t>
            </w:r>
            <w:r w:rsidR="005D7803" w:rsidRPr="000340B6">
              <w:rPr>
                <w:rFonts w:ascii="Times New Roman" w:hAnsi="Times New Roman"/>
                <w:sz w:val="24"/>
                <w:szCs w:val="24"/>
              </w:rPr>
              <w:t>обов’язкового</w:t>
            </w:r>
            <w:r w:rsidRPr="000340B6">
              <w:rPr>
                <w:rFonts w:ascii="Times New Roman" w:hAnsi="Times New Roman"/>
                <w:sz w:val="24"/>
                <w:szCs w:val="24"/>
              </w:rPr>
              <w:t xml:space="preserve"> попереднього та періодичного медичного огляду робітників лісгоспу</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0340B6">
            <w:pPr>
              <w:spacing w:beforeAutospacing="1" w:after="142" w:line="288" w:lineRule="auto"/>
              <w:jc w:val="center"/>
            </w:pPr>
            <w:r w:rsidRPr="000340B6">
              <w:rPr>
                <w:rFonts w:ascii="Times New Roman" w:eastAsia="Times New Roman" w:hAnsi="Times New Roman" w:cs="Times New Roman"/>
                <w:sz w:val="24"/>
                <w:szCs w:val="24"/>
                <w:lang w:eastAsia="ru-RU"/>
              </w:rPr>
              <w:t>1</w:t>
            </w:r>
            <w:r w:rsidR="000340B6">
              <w:rPr>
                <w:rFonts w:ascii="Times New Roman" w:eastAsia="Times New Roman" w:hAnsi="Times New Roman" w:cs="Times New Roman"/>
                <w:sz w:val="24"/>
                <w:szCs w:val="24"/>
                <w:lang w:eastAsia="ru-RU"/>
              </w:rPr>
              <w:t>0</w:t>
            </w:r>
            <w:r w:rsidRPr="000340B6">
              <w:rPr>
                <w:rFonts w:ascii="Times New Roman" w:eastAsia="Times New Roman" w:hAnsi="Times New Roman" w:cs="Times New Roman"/>
                <w:sz w:val="24"/>
                <w:szCs w:val="24"/>
                <w:lang w:eastAsia="ru-RU"/>
              </w:rPr>
              <w:t>,0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0" w:line="288" w:lineRule="auto"/>
            </w:pPr>
            <w:r w:rsidRPr="000340B6">
              <w:rPr>
                <w:rFonts w:ascii="Times New Roman" w:eastAsia="Times New Roman" w:hAnsi="Times New Roman" w:cs="Times New Roman"/>
                <w:sz w:val="24"/>
                <w:szCs w:val="24"/>
                <w:shd w:val="clear" w:color="auto" w:fill="FFFFFF"/>
                <w:lang w:eastAsia="ru-RU"/>
              </w:rPr>
              <w:t>Протягом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0340B6" w:rsidRDefault="0090466A" w:rsidP="0090466A">
            <w:pPr>
              <w:spacing w:beforeAutospacing="1" w:after="0" w:line="288" w:lineRule="auto"/>
              <w:jc w:val="center"/>
            </w:pPr>
            <w:r w:rsidRPr="000340B6">
              <w:rPr>
                <w:rFonts w:ascii="Times New Roman" w:eastAsia="Times New Roman" w:hAnsi="Times New Roman" w:cs="Times New Roman"/>
                <w:sz w:val="24"/>
                <w:szCs w:val="24"/>
                <w:shd w:val="clear" w:color="auto" w:fill="FFFFFF"/>
                <w:lang w:val="ru-RU" w:eastAsia="ru-RU"/>
              </w:rPr>
              <w:t>Керівникипідрозділів, інженер з охоронипраці</w:t>
            </w:r>
          </w:p>
          <w:p w:rsidR="0090466A" w:rsidRPr="000340B6" w:rsidRDefault="0090466A" w:rsidP="0090466A">
            <w:pPr>
              <w:spacing w:beforeAutospacing="1" w:after="142" w:line="288" w:lineRule="auto"/>
            </w:pPr>
            <w:r w:rsidRPr="000340B6">
              <w:rPr>
                <w:rFonts w:ascii="Times New Roman" w:eastAsia="Times New Roman" w:hAnsi="Times New Roman" w:cs="Times New Roman"/>
                <w:sz w:val="24"/>
                <w:szCs w:val="24"/>
                <w:shd w:val="clear" w:color="auto" w:fill="FFFFFF"/>
                <w:lang w:eastAsia="ru-RU"/>
              </w:rPr>
              <w:t>.</w:t>
            </w:r>
          </w:p>
        </w:tc>
      </w:tr>
      <w:tr w:rsidR="0090466A" w:rsidRPr="000340B6" w:rsidTr="001E6325">
        <w:trPr>
          <w:trHeight w:val="705"/>
          <w:tblCellSpacing w:w="0" w:type="dxa"/>
        </w:trPr>
        <w:tc>
          <w:tcPr>
            <w:tcW w:w="366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142" w:line="288" w:lineRule="auto"/>
              <w:rPr>
                <w:rFonts w:ascii="Times New Roman" w:hAnsi="Times New Roman"/>
                <w:sz w:val="24"/>
                <w:szCs w:val="24"/>
              </w:rPr>
            </w:pPr>
            <w:r w:rsidRPr="000340B6">
              <w:rPr>
                <w:rFonts w:ascii="Times New Roman" w:hAnsi="Times New Roman"/>
                <w:sz w:val="24"/>
                <w:szCs w:val="24"/>
              </w:rPr>
              <w:t>9. Придбання спецодягу, спецвзуття та інших засобів індивідуального захисту</w:t>
            </w:r>
          </w:p>
        </w:tc>
        <w:tc>
          <w:tcPr>
            <w:tcW w:w="200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0340B6" w:rsidP="0090466A">
            <w:pPr>
              <w:spacing w:beforeAutospacing="1" w:after="142" w:line="288" w:lineRule="auto"/>
              <w:jc w:val="center"/>
            </w:pPr>
            <w:r w:rsidRPr="000340B6">
              <w:rPr>
                <w:rFonts w:ascii="Times New Roman" w:eastAsia="Times New Roman" w:hAnsi="Times New Roman" w:cs="Times New Roman"/>
                <w:sz w:val="24"/>
                <w:szCs w:val="24"/>
                <w:lang w:eastAsia="ru-RU"/>
              </w:rPr>
              <w:t>9</w:t>
            </w:r>
            <w:r w:rsidR="0090466A" w:rsidRPr="000340B6">
              <w:rPr>
                <w:rFonts w:ascii="Times New Roman" w:eastAsia="Times New Roman" w:hAnsi="Times New Roman" w:cs="Times New Roman"/>
                <w:sz w:val="24"/>
                <w:szCs w:val="24"/>
                <w:lang w:eastAsia="ru-RU"/>
              </w:rPr>
              <w:t>0,0</w:t>
            </w:r>
          </w:p>
        </w:tc>
        <w:tc>
          <w:tcPr>
            <w:tcW w:w="19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90466A" w:rsidRPr="000340B6" w:rsidRDefault="0090466A" w:rsidP="0090466A">
            <w:pPr>
              <w:spacing w:beforeAutospacing="1" w:after="0" w:line="288" w:lineRule="auto"/>
            </w:pPr>
            <w:r w:rsidRPr="000340B6">
              <w:rPr>
                <w:rFonts w:ascii="Times New Roman" w:eastAsia="Times New Roman" w:hAnsi="Times New Roman" w:cs="Times New Roman"/>
                <w:sz w:val="24"/>
                <w:szCs w:val="24"/>
                <w:shd w:val="clear" w:color="auto" w:fill="FFFFFF"/>
                <w:lang w:eastAsia="ru-RU"/>
              </w:rPr>
              <w:t>Протягом року</w:t>
            </w:r>
          </w:p>
        </w:tc>
        <w:tc>
          <w:tcPr>
            <w:tcW w:w="25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66A" w:rsidRPr="000340B6" w:rsidRDefault="0090466A" w:rsidP="0090466A">
            <w:pPr>
              <w:spacing w:beforeAutospacing="1" w:after="0" w:line="288" w:lineRule="auto"/>
              <w:jc w:val="center"/>
            </w:pPr>
          </w:p>
          <w:p w:rsidR="0090466A" w:rsidRPr="000340B6" w:rsidRDefault="0090466A" w:rsidP="0090466A">
            <w:pPr>
              <w:spacing w:beforeAutospacing="1" w:after="0" w:line="288" w:lineRule="auto"/>
              <w:jc w:val="center"/>
            </w:pPr>
            <w:r w:rsidRPr="000340B6">
              <w:rPr>
                <w:rFonts w:ascii="Times New Roman" w:eastAsia="Times New Roman" w:hAnsi="Times New Roman" w:cs="Times New Roman"/>
                <w:sz w:val="24"/>
                <w:szCs w:val="24"/>
                <w:shd w:val="clear" w:color="auto" w:fill="FFFFFF"/>
                <w:lang w:eastAsia="ru-RU"/>
              </w:rPr>
              <w:t>інженер з охорони праці</w:t>
            </w:r>
          </w:p>
        </w:tc>
      </w:tr>
    </w:tbl>
    <w:p w:rsidR="002C378F" w:rsidRPr="001F30C3" w:rsidRDefault="002C378F" w:rsidP="002C378F">
      <w:pPr>
        <w:spacing w:before="100" w:beforeAutospacing="1" w:after="0" w:line="240" w:lineRule="auto"/>
        <w:rPr>
          <w:rFonts w:ascii="Times New Roman" w:eastAsia="Times New Roman" w:hAnsi="Times New Roman" w:cs="Times New Roman"/>
          <w:color w:val="FF0000"/>
          <w:sz w:val="24"/>
          <w:szCs w:val="24"/>
          <w:lang w:val="ru-RU" w:eastAsia="ru-RU"/>
        </w:rPr>
      </w:pPr>
    </w:p>
    <w:p w:rsidR="00AD202E" w:rsidRPr="00086754" w:rsidRDefault="00AD202E" w:rsidP="00AD202E">
      <w:pPr>
        <w:spacing w:after="0" w:line="240" w:lineRule="auto"/>
        <w:rPr>
          <w:rFonts w:ascii="Times New Roman" w:eastAsia="Times New Roman" w:hAnsi="Times New Roman" w:cs="Times New Roman"/>
          <w:sz w:val="28"/>
          <w:szCs w:val="28"/>
          <w:lang w:eastAsia="ru-RU"/>
        </w:rPr>
      </w:pPr>
      <w:r w:rsidRPr="00086754">
        <w:rPr>
          <w:rFonts w:ascii="Times New Roman" w:eastAsia="Times New Roman" w:hAnsi="Times New Roman" w:cs="Times New Roman"/>
          <w:sz w:val="28"/>
          <w:szCs w:val="28"/>
          <w:lang w:eastAsia="ru-RU"/>
        </w:rPr>
        <w:t>Головний бухгалтер</w:t>
      </w:r>
      <w:r w:rsidRPr="00086754">
        <w:rPr>
          <w:rFonts w:ascii="Times New Roman" w:eastAsia="Times New Roman" w:hAnsi="Times New Roman" w:cs="Times New Roman"/>
          <w:sz w:val="28"/>
          <w:szCs w:val="28"/>
          <w:lang w:eastAsia="ru-RU"/>
        </w:rPr>
        <w:tab/>
      </w:r>
      <w:r w:rsidRPr="00086754">
        <w:rPr>
          <w:rFonts w:ascii="Times New Roman" w:eastAsia="Times New Roman" w:hAnsi="Times New Roman" w:cs="Times New Roman"/>
          <w:sz w:val="28"/>
          <w:szCs w:val="28"/>
          <w:lang w:eastAsia="ru-RU"/>
        </w:rPr>
        <w:tab/>
      </w:r>
      <w:r w:rsidRPr="00086754">
        <w:rPr>
          <w:rFonts w:ascii="Times New Roman" w:eastAsia="Times New Roman" w:hAnsi="Times New Roman" w:cs="Times New Roman"/>
          <w:sz w:val="28"/>
          <w:szCs w:val="28"/>
          <w:lang w:eastAsia="ru-RU"/>
        </w:rPr>
        <w:tab/>
      </w:r>
      <w:r w:rsidRPr="00086754">
        <w:rPr>
          <w:rFonts w:ascii="Times New Roman" w:eastAsia="Times New Roman" w:hAnsi="Times New Roman" w:cs="Times New Roman"/>
          <w:sz w:val="28"/>
          <w:szCs w:val="28"/>
          <w:lang w:eastAsia="ru-RU"/>
        </w:rPr>
        <w:tab/>
      </w:r>
      <w:r w:rsidRPr="00086754">
        <w:rPr>
          <w:rFonts w:ascii="Times New Roman" w:eastAsia="Times New Roman" w:hAnsi="Times New Roman" w:cs="Times New Roman"/>
          <w:sz w:val="28"/>
          <w:szCs w:val="28"/>
          <w:lang w:eastAsia="ru-RU"/>
        </w:rPr>
        <w:tab/>
      </w:r>
      <w:r w:rsidRPr="00086754">
        <w:rPr>
          <w:rFonts w:ascii="Times New Roman" w:eastAsia="Times New Roman" w:hAnsi="Times New Roman" w:cs="Times New Roman"/>
          <w:sz w:val="28"/>
          <w:szCs w:val="28"/>
          <w:lang w:eastAsia="ru-RU"/>
        </w:rPr>
        <w:tab/>
      </w:r>
      <w:r w:rsidR="00086754" w:rsidRPr="00086754">
        <w:rPr>
          <w:rFonts w:ascii="Times New Roman" w:eastAsia="Times New Roman" w:hAnsi="Times New Roman" w:cs="Times New Roman"/>
          <w:sz w:val="28"/>
          <w:szCs w:val="28"/>
          <w:lang w:eastAsia="ru-RU"/>
        </w:rPr>
        <w:t>Юлія СУДИКО</w:t>
      </w:r>
    </w:p>
    <w:p w:rsidR="00086754" w:rsidRPr="00086754" w:rsidRDefault="00086754" w:rsidP="00AD202E">
      <w:pPr>
        <w:spacing w:after="0" w:line="240" w:lineRule="auto"/>
        <w:rPr>
          <w:rFonts w:ascii="Times New Roman" w:eastAsia="Times New Roman" w:hAnsi="Times New Roman" w:cs="Times New Roman"/>
          <w:sz w:val="28"/>
          <w:szCs w:val="28"/>
          <w:lang w:eastAsia="ru-RU"/>
        </w:rPr>
      </w:pPr>
    </w:p>
    <w:p w:rsidR="00086754" w:rsidRPr="00086754" w:rsidRDefault="00086754" w:rsidP="00AD202E">
      <w:pPr>
        <w:spacing w:after="0" w:line="240" w:lineRule="auto"/>
        <w:rPr>
          <w:rFonts w:ascii="Times New Roman" w:eastAsia="Times New Roman" w:hAnsi="Times New Roman" w:cs="Times New Roman"/>
          <w:sz w:val="28"/>
          <w:szCs w:val="28"/>
          <w:lang w:eastAsia="ru-RU"/>
        </w:rPr>
      </w:pPr>
      <w:r w:rsidRPr="00086754">
        <w:rPr>
          <w:rFonts w:ascii="Times New Roman" w:eastAsia="Times New Roman" w:hAnsi="Times New Roman" w:cs="Times New Roman"/>
          <w:sz w:val="28"/>
          <w:szCs w:val="28"/>
          <w:lang w:eastAsia="ru-RU"/>
        </w:rPr>
        <w:t>Інженер з охорони праці                                                  Людмила РАМУСЬ</w:t>
      </w:r>
    </w:p>
    <w:p w:rsidR="00945A30" w:rsidRPr="00086754" w:rsidRDefault="00945A30" w:rsidP="00945A30">
      <w:pPr>
        <w:spacing w:after="0" w:line="240" w:lineRule="auto"/>
        <w:jc w:val="right"/>
        <w:rPr>
          <w:rFonts w:ascii="Times New Roman" w:eastAsia="Times New Roman" w:hAnsi="Times New Roman" w:cs="Times New Roman"/>
          <w:sz w:val="28"/>
          <w:szCs w:val="28"/>
          <w:lang w:eastAsia="ru-RU"/>
        </w:rPr>
      </w:pPr>
    </w:p>
    <w:p w:rsidR="00DB54AF" w:rsidRDefault="00945A30" w:rsidP="00DB54AF">
      <w:pPr>
        <w:spacing w:after="0" w:line="240" w:lineRule="auto"/>
        <w:jc w:val="center"/>
        <w:rPr>
          <w:rFonts w:ascii="Times New Roman" w:hAnsi="Times New Roman" w:cs="Times New Roman"/>
          <w:b/>
          <w:sz w:val="28"/>
          <w:szCs w:val="28"/>
          <w:lang w:eastAsia="ru-RU"/>
        </w:rPr>
      </w:pPr>
      <w:r w:rsidRPr="00086754">
        <w:rPr>
          <w:rFonts w:ascii="Times New Roman" w:eastAsia="Times New Roman" w:hAnsi="Times New Roman" w:cs="Times New Roman"/>
          <w:sz w:val="28"/>
          <w:szCs w:val="28"/>
          <w:lang w:val="ru-RU" w:eastAsia="ru-RU"/>
        </w:rPr>
        <w:br w:type="page"/>
      </w:r>
      <w:r w:rsidR="005C30A1">
        <w:rPr>
          <w:rFonts w:ascii="Times New Roman" w:eastAsia="Times New Roman" w:hAnsi="Times New Roman" w:cs="Times New Roman"/>
          <w:sz w:val="28"/>
          <w:szCs w:val="28"/>
          <w:lang w:val="ru-RU" w:eastAsia="ru-RU"/>
        </w:rPr>
        <w:lastRenderedPageBreak/>
        <w:t xml:space="preserve">                                                                      </w:t>
      </w:r>
      <w:r w:rsidR="00DB54AF">
        <w:rPr>
          <w:rFonts w:ascii="Times New Roman" w:hAnsi="Times New Roman" w:cs="Times New Roman"/>
          <w:b/>
          <w:sz w:val="28"/>
          <w:szCs w:val="28"/>
          <w:lang w:val="ru-RU" w:eastAsia="ru-RU"/>
        </w:rPr>
        <w:t>Додаток № 12</w:t>
      </w:r>
    </w:p>
    <w:p w:rsidR="00DB54AF" w:rsidRDefault="00DB54AF" w:rsidP="00DB54AF">
      <w:pPr>
        <w:spacing w:after="0" w:line="240" w:lineRule="auto"/>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до Колективного договору</w:t>
      </w:r>
    </w:p>
    <w:p w:rsidR="00DB54AF" w:rsidRDefault="00DB54AF" w:rsidP="00DB54AF">
      <w:pPr>
        <w:spacing w:after="0" w:line="240" w:lineRule="auto"/>
        <w:jc w:val="right"/>
        <w:rPr>
          <w:rFonts w:ascii="Times New Roman" w:hAnsi="Times New Roman" w:cs="Times New Roman"/>
          <w:sz w:val="28"/>
          <w:szCs w:val="28"/>
          <w:lang w:val="ru-RU" w:eastAsia="ru-RU"/>
        </w:rPr>
      </w:pPr>
    </w:p>
    <w:p w:rsidR="00DB54AF" w:rsidRDefault="00DB54AF" w:rsidP="00DB54AF">
      <w:pPr>
        <w:spacing w:after="0" w:line="240" w:lineRule="auto"/>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Погоджено:                                                                        Затверджую:</w:t>
      </w:r>
    </w:p>
    <w:p w:rsidR="00DB54AF" w:rsidRDefault="00DB54AF" w:rsidP="00DB54AF">
      <w:pPr>
        <w:spacing w:after="0" w:line="240" w:lineRule="auto"/>
        <w:rPr>
          <w:rFonts w:ascii="Times New Roman" w:hAnsi="Times New Roman" w:cs="Times New Roman"/>
          <w:sz w:val="28"/>
          <w:szCs w:val="28"/>
          <w:lang w:val="ru-RU" w:eastAsia="ru-RU"/>
        </w:rPr>
      </w:pPr>
    </w:p>
    <w:p w:rsidR="00DB54AF" w:rsidRDefault="00DB54AF" w:rsidP="00DB54AF">
      <w:pPr>
        <w:spacing w:after="0" w:line="240" w:lineRule="auto"/>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Голова ради трудового коллективу                                           Директор</w:t>
      </w:r>
    </w:p>
    <w:p w:rsidR="00DB54AF" w:rsidRDefault="00DB54AF" w:rsidP="00DB54AF">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ru-RU" w:eastAsia="ru-RU"/>
        </w:rPr>
        <w:t>ДП «Новгород-Сіверськррайагролісгосп»      ДП «Новгород-Сіверськррайагролісгосп»</w:t>
      </w:r>
    </w:p>
    <w:p w:rsidR="00DB54AF" w:rsidRDefault="00DB54AF" w:rsidP="00DB54AF">
      <w:pPr>
        <w:spacing w:after="0" w:line="240" w:lineRule="auto"/>
        <w:jc w:val="right"/>
        <w:rPr>
          <w:rFonts w:ascii="Times New Roman" w:hAnsi="Times New Roman" w:cs="Times New Roman"/>
          <w:sz w:val="28"/>
          <w:szCs w:val="28"/>
          <w:lang w:eastAsia="ru-RU"/>
        </w:rPr>
      </w:pPr>
    </w:p>
    <w:p w:rsidR="00DB54AF" w:rsidRDefault="00DB54AF" w:rsidP="00DB54A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______________Петрусьов М.В.                                    ____________Шульга В.С.</w:t>
      </w:r>
    </w:p>
    <w:p w:rsidR="00DB54AF" w:rsidRDefault="00DB54AF" w:rsidP="00DB54AF">
      <w:pPr>
        <w:spacing w:after="0" w:line="240" w:lineRule="auto"/>
        <w:rPr>
          <w:rFonts w:ascii="Times New Roman" w:hAnsi="Times New Roman" w:cs="Times New Roman"/>
          <w:sz w:val="28"/>
          <w:szCs w:val="28"/>
          <w:lang w:eastAsia="ru-RU"/>
        </w:rPr>
      </w:pPr>
    </w:p>
    <w:p w:rsidR="00DB54AF" w:rsidRDefault="00DB54AF" w:rsidP="00DB54AF">
      <w:pPr>
        <w:spacing w:after="0" w:line="240" w:lineRule="auto"/>
        <w:rPr>
          <w:rFonts w:ascii="Times New Roman" w:hAnsi="Times New Roman" w:cs="Times New Roman"/>
          <w:sz w:val="28"/>
          <w:szCs w:val="28"/>
          <w:lang w:eastAsia="ru-RU"/>
        </w:rPr>
      </w:pPr>
    </w:p>
    <w:p w:rsidR="00DB54AF" w:rsidRDefault="00DB54AF" w:rsidP="00DB54AF">
      <w:pPr>
        <w:pStyle w:val="3"/>
        <w:ind w:right="142"/>
        <w:rPr>
          <w:rFonts w:ascii="Liberation Serif" w:hAnsi="Liberation Serif" w:cs="Liberation Serif"/>
        </w:rPr>
      </w:pPr>
      <w:r>
        <w:rPr>
          <w:rFonts w:ascii="Liberation Serif" w:hAnsi="Liberation Serif" w:cs="Liberation Serif"/>
          <w:shd w:val="clear" w:color="auto" w:fill="FFFFFF"/>
        </w:rPr>
        <w:t>Перелік</w:t>
      </w:r>
    </w:p>
    <w:p w:rsidR="00DB54AF" w:rsidRDefault="00DB54AF" w:rsidP="00DB54AF">
      <w:pPr>
        <w:pStyle w:val="ae"/>
        <w:spacing w:before="280" w:after="0" w:line="240" w:lineRule="auto"/>
        <w:ind w:right="142" w:firstLine="851"/>
        <w:jc w:val="center"/>
        <w:rPr>
          <w:b/>
          <w:bCs/>
          <w:sz w:val="28"/>
          <w:szCs w:val="28"/>
          <w:shd w:val="clear" w:color="auto" w:fill="FFFFFF"/>
          <w:lang w:val="uk-UA"/>
        </w:rPr>
      </w:pPr>
      <w:r>
        <w:rPr>
          <w:b/>
          <w:bCs/>
          <w:sz w:val="28"/>
          <w:szCs w:val="28"/>
          <w:shd w:val="clear" w:color="auto" w:fill="FFFFFF"/>
          <w:lang w:val="uk-UA"/>
        </w:rPr>
        <w:t>професій працівників, яким підтверджено право на пільгове пенсійне забезпечення, пільги і компенсації за роботу у шкідливих умовах праці згідно з діючим законодавством.</w:t>
      </w:r>
    </w:p>
    <w:tbl>
      <w:tblPr>
        <w:tblW w:w="1091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tblPr>
      <w:tblGrid>
        <w:gridCol w:w="568"/>
        <w:gridCol w:w="1819"/>
        <w:gridCol w:w="875"/>
        <w:gridCol w:w="579"/>
        <w:gridCol w:w="732"/>
        <w:gridCol w:w="962"/>
        <w:gridCol w:w="987"/>
        <w:gridCol w:w="850"/>
        <w:gridCol w:w="993"/>
        <w:gridCol w:w="1417"/>
        <w:gridCol w:w="1134"/>
      </w:tblGrid>
      <w:tr w:rsidR="00DB54AF" w:rsidRPr="006A5AB2" w:rsidTr="006A5AB2">
        <w:tc>
          <w:tcPr>
            <w:tcW w:w="568" w:type="dxa"/>
            <w:vMerge w:val="restart"/>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№п/п</w:t>
            </w:r>
          </w:p>
        </w:tc>
        <w:tc>
          <w:tcPr>
            <w:tcW w:w="1819"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Розділ, назва розділу, найм. професії</w:t>
            </w:r>
          </w:p>
        </w:tc>
        <w:tc>
          <w:tcPr>
            <w:tcW w:w="875"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Код КП поз. за спис</w:t>
            </w:r>
          </w:p>
        </w:tc>
        <w:tc>
          <w:tcPr>
            <w:tcW w:w="1311" w:type="dxa"/>
            <w:gridSpan w:val="2"/>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Код по «КП», поз. за спискам</w:t>
            </w:r>
          </w:p>
        </w:tc>
        <w:tc>
          <w:tcPr>
            <w:tcW w:w="962" w:type="dxa"/>
            <w:vMerge w:val="restart"/>
          </w:tcPr>
          <w:p w:rsidR="00DB54AF" w:rsidRPr="006A5AB2" w:rsidRDefault="006A5AB2" w:rsidP="00756A25">
            <w:pPr>
              <w:pStyle w:val="ae"/>
              <w:spacing w:before="280" w:after="0" w:line="240" w:lineRule="auto"/>
              <w:ind w:right="142"/>
              <w:jc w:val="center"/>
              <w:rPr>
                <w:b/>
                <w:sz w:val="22"/>
                <w:szCs w:val="22"/>
                <w:lang w:val="uk-UA"/>
              </w:rPr>
            </w:pPr>
            <w:r>
              <w:rPr>
                <w:b/>
                <w:sz w:val="22"/>
                <w:szCs w:val="22"/>
                <w:lang w:val="uk-UA" w:eastAsia="uk-UA"/>
              </w:rPr>
              <w:t>Додаткова</w:t>
            </w:r>
            <w:r w:rsidR="00DB54AF" w:rsidRPr="006A5AB2">
              <w:rPr>
                <w:b/>
                <w:sz w:val="22"/>
                <w:szCs w:val="22"/>
                <w:lang w:val="uk-UA" w:eastAsia="uk-UA"/>
              </w:rPr>
              <w:t xml:space="preserve"> відпуст</w:t>
            </w:r>
            <w:r>
              <w:rPr>
                <w:b/>
                <w:sz w:val="22"/>
                <w:szCs w:val="22"/>
                <w:lang w:val="uk-UA" w:eastAsia="uk-UA"/>
              </w:rPr>
              <w:t>ка</w:t>
            </w:r>
            <w:r w:rsidR="00DB54AF" w:rsidRPr="006A5AB2">
              <w:rPr>
                <w:b/>
                <w:sz w:val="22"/>
                <w:szCs w:val="22"/>
                <w:lang w:val="uk-UA" w:eastAsia="uk-UA"/>
              </w:rPr>
              <w:t xml:space="preserve"> к-сть днів</w:t>
            </w:r>
          </w:p>
        </w:tc>
        <w:tc>
          <w:tcPr>
            <w:tcW w:w="987" w:type="dxa"/>
            <w:vMerge w:val="restart"/>
          </w:tcPr>
          <w:p w:rsidR="00DB54AF" w:rsidRPr="006A5AB2" w:rsidRDefault="00DB54AF" w:rsidP="006A5AB2">
            <w:pPr>
              <w:pStyle w:val="ae"/>
              <w:spacing w:before="280" w:after="0" w:line="240" w:lineRule="auto"/>
              <w:ind w:right="142"/>
              <w:jc w:val="center"/>
              <w:rPr>
                <w:b/>
                <w:sz w:val="22"/>
                <w:szCs w:val="22"/>
              </w:rPr>
            </w:pPr>
            <w:r w:rsidRPr="006A5AB2">
              <w:rPr>
                <w:b/>
                <w:sz w:val="22"/>
                <w:szCs w:val="22"/>
                <w:lang w:val="uk-UA" w:eastAsia="uk-UA"/>
              </w:rPr>
              <w:t>Доплата %</w:t>
            </w:r>
          </w:p>
        </w:tc>
        <w:tc>
          <w:tcPr>
            <w:tcW w:w="850"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Ско роч роб. тиж день</w:t>
            </w:r>
          </w:p>
        </w:tc>
        <w:tc>
          <w:tcPr>
            <w:tcW w:w="993"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Проф.харчу- вання</w:t>
            </w:r>
          </w:p>
        </w:tc>
        <w:tc>
          <w:tcPr>
            <w:tcW w:w="1417"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Дата підсумків проведен атестації</w:t>
            </w:r>
          </w:p>
        </w:tc>
        <w:tc>
          <w:tcPr>
            <w:tcW w:w="1134" w:type="dxa"/>
            <w:vMerge w:val="restart"/>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Дата запланоїатестації</w:t>
            </w:r>
          </w:p>
        </w:tc>
      </w:tr>
      <w:tr w:rsidR="00DB54AF" w:rsidRPr="00041FF5" w:rsidTr="006A5AB2">
        <w:tc>
          <w:tcPr>
            <w:tcW w:w="568" w:type="dxa"/>
            <w:vMerge/>
            <w:tcMar>
              <w:left w:w="103" w:type="dxa"/>
            </w:tcMar>
          </w:tcPr>
          <w:p w:rsidR="00DB54AF" w:rsidRPr="006A5AB2" w:rsidRDefault="00DB54AF" w:rsidP="00756A25">
            <w:pPr>
              <w:pStyle w:val="ae"/>
              <w:spacing w:before="280" w:after="0" w:line="240" w:lineRule="auto"/>
              <w:ind w:right="142"/>
              <w:jc w:val="center"/>
              <w:rPr>
                <w:b/>
                <w:sz w:val="22"/>
                <w:szCs w:val="22"/>
                <w:lang w:val="uk-UA" w:eastAsia="uk-UA"/>
              </w:rPr>
            </w:pPr>
          </w:p>
        </w:tc>
        <w:tc>
          <w:tcPr>
            <w:tcW w:w="1819"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875"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579"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спис. 1</w:t>
            </w:r>
          </w:p>
        </w:tc>
        <w:tc>
          <w:tcPr>
            <w:tcW w:w="732"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спис. 2</w:t>
            </w:r>
          </w:p>
        </w:tc>
        <w:tc>
          <w:tcPr>
            <w:tcW w:w="962"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987"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850"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vMerge/>
          </w:tcPr>
          <w:p w:rsidR="00DB54AF" w:rsidRPr="006A5AB2" w:rsidRDefault="00DB54AF" w:rsidP="00756A25">
            <w:pPr>
              <w:pStyle w:val="ae"/>
              <w:spacing w:before="280" w:after="0" w:line="240" w:lineRule="auto"/>
              <w:ind w:right="142"/>
              <w:jc w:val="center"/>
              <w:rPr>
                <w:b/>
                <w:sz w:val="22"/>
                <w:szCs w:val="22"/>
                <w:lang w:val="uk-UA" w:eastAsia="uk-UA"/>
              </w:rPr>
            </w:pPr>
          </w:p>
        </w:tc>
        <w:tc>
          <w:tcPr>
            <w:tcW w:w="1134" w:type="dxa"/>
            <w:vMerge/>
          </w:tcPr>
          <w:p w:rsidR="00DB54AF" w:rsidRPr="006A5AB2" w:rsidRDefault="00DB54AF" w:rsidP="00756A25">
            <w:pPr>
              <w:pStyle w:val="ae"/>
              <w:spacing w:before="280" w:after="0" w:line="240" w:lineRule="auto"/>
              <w:ind w:right="142"/>
              <w:jc w:val="center"/>
              <w:rPr>
                <w:b/>
                <w:sz w:val="22"/>
                <w:szCs w:val="22"/>
                <w:lang w:val="uk-UA" w:eastAsia="uk-UA"/>
              </w:rPr>
            </w:pP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1</w:t>
            </w:r>
          </w:p>
        </w:tc>
        <w:tc>
          <w:tcPr>
            <w:tcW w:w="1819" w:type="dxa"/>
          </w:tcPr>
          <w:p w:rsidR="00DB54AF" w:rsidRPr="006A5AB2" w:rsidRDefault="00DB54AF" w:rsidP="00756A25">
            <w:pPr>
              <w:pStyle w:val="ae"/>
              <w:spacing w:before="280" w:after="0" w:line="240" w:lineRule="auto"/>
              <w:rPr>
                <w:sz w:val="22"/>
                <w:szCs w:val="22"/>
                <w:lang w:val="uk-UA"/>
              </w:rPr>
            </w:pPr>
            <w:r w:rsidRPr="006A5AB2">
              <w:rPr>
                <w:sz w:val="22"/>
                <w:szCs w:val="22"/>
                <w:lang w:val="uk-UA"/>
              </w:rPr>
              <w:t>Водій  автотранспортних засобів</w:t>
            </w:r>
          </w:p>
        </w:tc>
        <w:tc>
          <w:tcPr>
            <w:tcW w:w="875"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u w:val="single"/>
                <w:shd w:val="clear" w:color="auto" w:fill="FFFFFF"/>
                <w:lang w:val="uk-UA" w:eastAsia="uk-UA"/>
              </w:rPr>
              <w:t>8322</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lang w:val="uk-UA"/>
              </w:rPr>
            </w:pPr>
            <w:r w:rsidRPr="006A5AB2">
              <w:rPr>
                <w:sz w:val="22"/>
                <w:szCs w:val="22"/>
                <w:shd w:val="clear" w:color="auto" w:fill="FFFFFF"/>
                <w:lang w:val="uk-UA" w:eastAsia="uk-UA"/>
              </w:rPr>
              <w:t>4 кал.</w:t>
            </w:r>
          </w:p>
          <w:p w:rsidR="00DB54AF" w:rsidRPr="006A5AB2" w:rsidRDefault="00DB54AF" w:rsidP="00756A25">
            <w:pPr>
              <w:pStyle w:val="ae"/>
              <w:spacing w:before="280" w:after="0" w:line="240" w:lineRule="auto"/>
              <w:jc w:val="center"/>
              <w:rPr>
                <w:sz w:val="22"/>
                <w:szCs w:val="22"/>
                <w:lang w:val="uk-UA"/>
              </w:rPr>
            </w:pPr>
            <w:r w:rsidRPr="006A5AB2">
              <w:rPr>
                <w:sz w:val="22"/>
                <w:szCs w:val="22"/>
                <w:shd w:val="clear" w:color="auto" w:fill="FFFFFF"/>
                <w:lang w:val="uk-UA" w:eastAsia="uk-UA"/>
              </w:rPr>
              <w:t>днів</w:t>
            </w:r>
          </w:p>
        </w:tc>
        <w:tc>
          <w:tcPr>
            <w:tcW w:w="98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8%</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sz w:val="22"/>
                <w:szCs w:val="22"/>
                <w:lang w:val="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наказ</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2</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Тракторист – машиніст лісогосподарського виробництва</w:t>
            </w:r>
          </w:p>
        </w:tc>
        <w:tc>
          <w:tcPr>
            <w:tcW w:w="875"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u w:val="single"/>
                <w:shd w:val="clear" w:color="auto" w:fill="FFFFFF"/>
                <w:lang w:val="uk-UA" w:eastAsia="uk-UA"/>
              </w:rPr>
              <w:t>8331</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lang w:val="uk-UA"/>
              </w:rPr>
            </w:pPr>
            <w:r w:rsidRPr="006A5AB2">
              <w:rPr>
                <w:sz w:val="22"/>
                <w:szCs w:val="22"/>
                <w:shd w:val="clear" w:color="auto" w:fill="FFFFFF"/>
                <w:lang w:val="uk-UA" w:eastAsia="uk-UA"/>
              </w:rPr>
              <w:t>4 кал.</w:t>
            </w:r>
          </w:p>
          <w:p w:rsidR="00DB54AF" w:rsidRPr="006A5AB2" w:rsidRDefault="00DB54AF" w:rsidP="00756A25">
            <w:pPr>
              <w:pStyle w:val="ae"/>
              <w:spacing w:before="280" w:after="0" w:line="240" w:lineRule="auto"/>
              <w:jc w:val="center"/>
              <w:rPr>
                <w:sz w:val="22"/>
                <w:szCs w:val="22"/>
                <w:lang w:eastAsia="uk-UA"/>
              </w:rPr>
            </w:pPr>
            <w:r w:rsidRPr="006A5AB2">
              <w:rPr>
                <w:sz w:val="22"/>
                <w:szCs w:val="22"/>
                <w:shd w:val="clear" w:color="auto" w:fill="FFFFFF"/>
                <w:lang w:val="uk-UA" w:eastAsia="uk-UA"/>
              </w:rPr>
              <w:t>днів</w:t>
            </w:r>
          </w:p>
        </w:tc>
        <w:tc>
          <w:tcPr>
            <w:tcW w:w="98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8 %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3</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Лісник</w:t>
            </w:r>
          </w:p>
        </w:tc>
        <w:tc>
          <w:tcPr>
            <w:tcW w:w="875" w:type="dxa"/>
          </w:tcPr>
          <w:p w:rsidR="00DB54AF" w:rsidRPr="006A5AB2" w:rsidRDefault="00DB54AF" w:rsidP="00756A25">
            <w:pPr>
              <w:pStyle w:val="ae"/>
              <w:spacing w:before="280" w:after="0" w:line="240" w:lineRule="auto"/>
              <w:jc w:val="center"/>
              <w:rPr>
                <w:sz w:val="22"/>
                <w:szCs w:val="22"/>
                <w:lang w:eastAsia="uk-UA"/>
              </w:rPr>
            </w:pPr>
            <w:r w:rsidRPr="006A5AB2">
              <w:rPr>
                <w:sz w:val="22"/>
                <w:szCs w:val="22"/>
                <w:u w:val="single"/>
                <w:shd w:val="clear" w:color="auto" w:fill="FFFFFF"/>
                <w:lang w:eastAsia="uk-UA"/>
              </w:rPr>
              <w:t>6141</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4</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Майстер лісу(старший майстер лісу)</w:t>
            </w:r>
          </w:p>
        </w:tc>
        <w:tc>
          <w:tcPr>
            <w:tcW w:w="875"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u w:val="single"/>
                <w:shd w:val="clear" w:color="auto" w:fill="FFFFFF"/>
                <w:lang w:val="uk-UA" w:eastAsia="uk-UA"/>
              </w:rPr>
              <w:t>3213</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rPr>
            </w:pPr>
            <w:r w:rsidRPr="006A5AB2">
              <w:rPr>
                <w:b/>
                <w:sz w:val="22"/>
                <w:szCs w:val="22"/>
                <w:lang w:val="uk-UA" w:eastAsia="uk-UA"/>
              </w:rPr>
              <w:t>5</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Завідувач складу</w:t>
            </w:r>
          </w:p>
        </w:tc>
        <w:tc>
          <w:tcPr>
            <w:tcW w:w="875"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u w:val="single"/>
                <w:shd w:val="clear" w:color="auto" w:fill="FFFFFF"/>
                <w:lang w:val="uk-UA" w:eastAsia="uk-UA"/>
              </w:rPr>
              <w:t>1226.2</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lang w:val="uk-UA" w:eastAsia="uk-UA"/>
              </w:rPr>
            </w:pPr>
            <w:r w:rsidRPr="006A5AB2">
              <w:rPr>
                <w:sz w:val="22"/>
                <w:szCs w:val="22"/>
                <w:shd w:val="clear" w:color="auto" w:fill="FFFFFF"/>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b/>
                <w:sz w:val="22"/>
                <w:szCs w:val="22"/>
                <w:lang w:val="uk-UA" w:eastAsia="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b/>
                <w:sz w:val="22"/>
                <w:szCs w:val="22"/>
                <w:lang w:val="uk-UA" w:eastAsia="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eastAsia="uk-UA"/>
              </w:rPr>
            </w:pPr>
            <w:r w:rsidRPr="006A5AB2">
              <w:rPr>
                <w:b/>
                <w:sz w:val="22"/>
                <w:szCs w:val="22"/>
                <w:lang w:val="uk-UA" w:eastAsia="uk-UA"/>
              </w:rPr>
              <w:t>6</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Прибиральник службових приміщень</w:t>
            </w:r>
          </w:p>
        </w:tc>
        <w:tc>
          <w:tcPr>
            <w:tcW w:w="875" w:type="dxa"/>
          </w:tcPr>
          <w:p w:rsidR="00DB54AF" w:rsidRPr="006A5AB2" w:rsidRDefault="00DB54AF" w:rsidP="00756A25">
            <w:pPr>
              <w:pStyle w:val="ae"/>
              <w:spacing w:before="280" w:after="0" w:line="240" w:lineRule="auto"/>
              <w:jc w:val="center"/>
              <w:rPr>
                <w:sz w:val="22"/>
                <w:szCs w:val="22"/>
                <w:u w:val="single"/>
                <w:shd w:val="clear" w:color="auto" w:fill="FFFFFF"/>
                <w:lang w:val="uk-UA" w:eastAsia="uk-UA"/>
              </w:rPr>
            </w:pPr>
            <w:r w:rsidRPr="006A5AB2">
              <w:rPr>
                <w:sz w:val="22"/>
                <w:szCs w:val="22"/>
                <w:u w:val="single"/>
                <w:shd w:val="clear" w:color="auto" w:fill="FFFFFF"/>
                <w:lang w:val="uk-UA" w:eastAsia="uk-UA"/>
              </w:rPr>
              <w:t>9132</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shd w:val="clear" w:color="auto" w:fill="FFFFFF"/>
                <w:lang w:val="uk-UA" w:eastAsia="uk-UA"/>
              </w:rPr>
            </w:pPr>
            <w:r w:rsidRPr="006A5AB2">
              <w:rPr>
                <w:sz w:val="22"/>
                <w:szCs w:val="22"/>
                <w:shd w:val="clear" w:color="auto" w:fill="FFFFFF"/>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eastAsia="uk-UA"/>
              </w:rPr>
            </w:pPr>
            <w:r w:rsidRPr="006A5AB2">
              <w:rPr>
                <w:b/>
                <w:sz w:val="22"/>
                <w:szCs w:val="22"/>
                <w:lang w:val="uk-UA" w:eastAsia="uk-UA"/>
              </w:rPr>
              <w:t>7</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Підсобний робітник</w:t>
            </w:r>
          </w:p>
        </w:tc>
        <w:tc>
          <w:tcPr>
            <w:tcW w:w="875" w:type="dxa"/>
          </w:tcPr>
          <w:p w:rsidR="00DB54AF" w:rsidRPr="006A5AB2" w:rsidRDefault="00DB54AF" w:rsidP="00756A25">
            <w:pPr>
              <w:pStyle w:val="ae"/>
              <w:spacing w:before="280" w:after="0" w:line="240" w:lineRule="auto"/>
              <w:jc w:val="center"/>
              <w:rPr>
                <w:sz w:val="22"/>
                <w:szCs w:val="22"/>
                <w:u w:val="single"/>
                <w:shd w:val="clear" w:color="auto" w:fill="FFFFFF"/>
                <w:lang w:val="uk-UA" w:eastAsia="uk-UA"/>
              </w:rPr>
            </w:pPr>
            <w:r w:rsidRPr="006A5AB2">
              <w:rPr>
                <w:sz w:val="22"/>
                <w:szCs w:val="22"/>
                <w:u w:val="single"/>
                <w:shd w:val="clear" w:color="auto" w:fill="FFFFFF"/>
                <w:lang w:val="uk-UA" w:eastAsia="uk-UA"/>
              </w:rPr>
              <w:t>9322</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shd w:val="clear" w:color="auto" w:fill="FFFFFF"/>
                <w:lang w:val="uk-UA" w:eastAsia="uk-UA"/>
              </w:rPr>
            </w:pPr>
            <w:r w:rsidRPr="006A5AB2">
              <w:rPr>
                <w:sz w:val="22"/>
                <w:szCs w:val="22"/>
                <w:shd w:val="clear" w:color="auto" w:fill="FFFFFF"/>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2031</w:t>
            </w:r>
          </w:p>
        </w:tc>
      </w:tr>
      <w:tr w:rsidR="00DB54AF" w:rsidRPr="00041FF5" w:rsidTr="006A5AB2">
        <w:tc>
          <w:tcPr>
            <w:tcW w:w="568" w:type="dxa"/>
            <w:tcMar>
              <w:left w:w="103" w:type="dxa"/>
            </w:tcMar>
          </w:tcPr>
          <w:p w:rsidR="00DB54AF" w:rsidRPr="006A5AB2" w:rsidRDefault="00DB54AF" w:rsidP="00756A25">
            <w:pPr>
              <w:pStyle w:val="ae"/>
              <w:spacing w:before="280" w:after="0" w:line="240" w:lineRule="auto"/>
              <w:ind w:right="142"/>
              <w:jc w:val="center"/>
              <w:rPr>
                <w:b/>
                <w:sz w:val="22"/>
                <w:szCs w:val="22"/>
                <w:lang w:val="uk-UA" w:eastAsia="uk-UA"/>
              </w:rPr>
            </w:pPr>
            <w:r w:rsidRPr="006A5AB2">
              <w:rPr>
                <w:b/>
                <w:sz w:val="22"/>
                <w:szCs w:val="22"/>
                <w:lang w:val="uk-UA" w:eastAsia="uk-UA"/>
              </w:rPr>
              <w:t>8</w:t>
            </w:r>
          </w:p>
        </w:tc>
        <w:tc>
          <w:tcPr>
            <w:tcW w:w="1819" w:type="dxa"/>
          </w:tcPr>
          <w:p w:rsidR="00DB54AF" w:rsidRPr="006A5AB2" w:rsidRDefault="00DB54AF" w:rsidP="00756A25">
            <w:pPr>
              <w:pStyle w:val="ae"/>
              <w:spacing w:before="280" w:after="0" w:line="240" w:lineRule="auto"/>
              <w:rPr>
                <w:sz w:val="22"/>
                <w:szCs w:val="22"/>
                <w:lang w:val="uk-UA" w:eastAsia="uk-UA"/>
              </w:rPr>
            </w:pPr>
            <w:r w:rsidRPr="006A5AB2">
              <w:rPr>
                <w:sz w:val="22"/>
                <w:szCs w:val="22"/>
                <w:lang w:val="uk-UA" w:eastAsia="uk-UA"/>
              </w:rPr>
              <w:t>Охоронник</w:t>
            </w:r>
          </w:p>
        </w:tc>
        <w:tc>
          <w:tcPr>
            <w:tcW w:w="875" w:type="dxa"/>
          </w:tcPr>
          <w:p w:rsidR="00DB54AF" w:rsidRPr="006A5AB2" w:rsidRDefault="00DB54AF" w:rsidP="00756A25">
            <w:pPr>
              <w:pStyle w:val="ae"/>
              <w:spacing w:before="280" w:after="0" w:line="240" w:lineRule="auto"/>
              <w:jc w:val="center"/>
              <w:rPr>
                <w:sz w:val="22"/>
                <w:szCs w:val="22"/>
                <w:u w:val="single"/>
                <w:shd w:val="clear" w:color="auto" w:fill="FFFFFF"/>
                <w:lang w:val="uk-UA" w:eastAsia="uk-UA"/>
              </w:rPr>
            </w:pPr>
            <w:r w:rsidRPr="006A5AB2">
              <w:rPr>
                <w:sz w:val="22"/>
                <w:szCs w:val="22"/>
                <w:u w:val="single"/>
                <w:shd w:val="clear" w:color="auto" w:fill="FFFFFF"/>
                <w:lang w:val="uk-UA" w:eastAsia="uk-UA"/>
              </w:rPr>
              <w:t>5169</w:t>
            </w:r>
          </w:p>
        </w:tc>
        <w:tc>
          <w:tcPr>
            <w:tcW w:w="579"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732"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62" w:type="dxa"/>
          </w:tcPr>
          <w:p w:rsidR="00DB54AF" w:rsidRPr="006A5AB2" w:rsidRDefault="00DB54AF" w:rsidP="00756A25">
            <w:pPr>
              <w:pStyle w:val="ae"/>
              <w:spacing w:before="280" w:after="0" w:line="240" w:lineRule="auto"/>
              <w:jc w:val="center"/>
              <w:rPr>
                <w:sz w:val="22"/>
                <w:szCs w:val="22"/>
                <w:shd w:val="clear" w:color="auto" w:fill="FFFFFF"/>
                <w:lang w:val="uk-UA" w:eastAsia="uk-UA"/>
              </w:rPr>
            </w:pPr>
            <w:r w:rsidRPr="006A5AB2">
              <w:rPr>
                <w:sz w:val="22"/>
                <w:szCs w:val="22"/>
                <w:shd w:val="clear" w:color="auto" w:fill="FFFFFF"/>
                <w:lang w:val="uk-UA" w:eastAsia="uk-UA"/>
              </w:rPr>
              <w:t>-</w:t>
            </w:r>
          </w:p>
        </w:tc>
        <w:tc>
          <w:tcPr>
            <w:tcW w:w="987"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4 %</w:t>
            </w:r>
          </w:p>
        </w:tc>
        <w:tc>
          <w:tcPr>
            <w:tcW w:w="850"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993" w:type="dxa"/>
          </w:tcPr>
          <w:p w:rsidR="00DB54AF" w:rsidRPr="006A5AB2" w:rsidRDefault="00DB54AF" w:rsidP="00756A25">
            <w:pPr>
              <w:pStyle w:val="ae"/>
              <w:spacing w:before="280" w:after="0" w:line="240" w:lineRule="auto"/>
              <w:ind w:right="142"/>
              <w:jc w:val="center"/>
              <w:rPr>
                <w:b/>
                <w:sz w:val="22"/>
                <w:szCs w:val="22"/>
                <w:lang w:val="uk-UA" w:eastAsia="uk-UA"/>
              </w:rPr>
            </w:pPr>
          </w:p>
        </w:tc>
        <w:tc>
          <w:tcPr>
            <w:tcW w:w="1417" w:type="dxa"/>
          </w:tcPr>
          <w:p w:rsidR="00DB54AF" w:rsidRPr="006A5AB2" w:rsidRDefault="00DB54AF" w:rsidP="00756A25">
            <w:pPr>
              <w:pStyle w:val="ae"/>
              <w:spacing w:before="280" w:after="0" w:line="240" w:lineRule="auto"/>
              <w:ind w:right="142"/>
              <w:jc w:val="center"/>
              <w:rPr>
                <w:sz w:val="22"/>
                <w:szCs w:val="22"/>
                <w:lang w:val="uk-UA"/>
              </w:rPr>
            </w:pPr>
            <w:r w:rsidRPr="006A5AB2">
              <w:rPr>
                <w:sz w:val="22"/>
                <w:szCs w:val="22"/>
                <w:lang w:val="uk-UA" w:eastAsia="uk-UA"/>
              </w:rPr>
              <w:t>№36від</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16.02.2026</w:t>
            </w:r>
          </w:p>
        </w:tc>
        <w:tc>
          <w:tcPr>
            <w:tcW w:w="1134" w:type="dxa"/>
          </w:tcPr>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 xml:space="preserve">Лютий </w:t>
            </w:r>
          </w:p>
          <w:p w:rsidR="00DB54AF" w:rsidRPr="006A5AB2" w:rsidRDefault="00DB54AF" w:rsidP="00756A25">
            <w:pPr>
              <w:pStyle w:val="ae"/>
              <w:spacing w:before="280" w:after="0" w:line="240" w:lineRule="auto"/>
              <w:ind w:right="142"/>
              <w:jc w:val="center"/>
              <w:rPr>
                <w:sz w:val="22"/>
                <w:szCs w:val="22"/>
                <w:lang w:val="uk-UA" w:eastAsia="uk-UA"/>
              </w:rPr>
            </w:pPr>
            <w:r w:rsidRPr="006A5AB2">
              <w:rPr>
                <w:sz w:val="22"/>
                <w:szCs w:val="22"/>
                <w:lang w:val="uk-UA" w:eastAsia="uk-UA"/>
              </w:rPr>
              <w:t>2031</w:t>
            </w:r>
          </w:p>
        </w:tc>
      </w:tr>
    </w:tbl>
    <w:p w:rsidR="00DB54AF" w:rsidRDefault="00DB54AF" w:rsidP="00DB54A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Головний бухгалтер</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6A5AB2">
        <w:rPr>
          <w:rFonts w:ascii="Times New Roman" w:hAnsi="Times New Roman" w:cs="Times New Roman"/>
          <w:sz w:val="28"/>
          <w:szCs w:val="28"/>
          <w:lang w:eastAsia="ru-RU"/>
        </w:rPr>
        <w:t>Юлія СУДИКО</w:t>
      </w:r>
    </w:p>
    <w:p w:rsidR="006A5AB2" w:rsidRDefault="006A5AB2" w:rsidP="00DB54AF">
      <w:pPr>
        <w:spacing w:after="0" w:line="240" w:lineRule="auto"/>
        <w:rPr>
          <w:rFonts w:ascii="Times New Roman" w:hAnsi="Times New Roman" w:cs="Times New Roman"/>
          <w:sz w:val="28"/>
          <w:szCs w:val="28"/>
          <w:lang w:eastAsia="ru-RU"/>
        </w:rPr>
      </w:pPr>
    </w:p>
    <w:p w:rsidR="00DB54AF" w:rsidRDefault="00DB54AF" w:rsidP="00DB54A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Інженер з охорони праці</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6A5AB2">
        <w:rPr>
          <w:rFonts w:ascii="Times New Roman" w:hAnsi="Times New Roman" w:cs="Times New Roman"/>
          <w:sz w:val="28"/>
          <w:szCs w:val="28"/>
          <w:lang w:eastAsia="ru-RU"/>
        </w:rPr>
        <w:t>Людмила РАМУСЬ</w:t>
      </w:r>
    </w:p>
    <w:p w:rsidR="00B86A02" w:rsidRDefault="00B86A02" w:rsidP="00B86A02">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ru-RU" w:eastAsia="ru-RU"/>
        </w:rPr>
        <w:lastRenderedPageBreak/>
        <w:t xml:space="preserve">                                                   </w:t>
      </w:r>
      <w:r w:rsidR="00C814C8">
        <w:rPr>
          <w:rFonts w:ascii="Times New Roman" w:hAnsi="Times New Roman" w:cs="Times New Roman"/>
          <w:b/>
          <w:sz w:val="28"/>
          <w:szCs w:val="28"/>
          <w:lang w:val="ru-RU" w:eastAsia="ru-RU"/>
        </w:rPr>
        <w:t xml:space="preserve">                    Додаток № 13</w:t>
      </w:r>
    </w:p>
    <w:p w:rsidR="00B86A02" w:rsidRDefault="00B86A02" w:rsidP="00B86A02">
      <w:pPr>
        <w:spacing w:after="0" w:line="240" w:lineRule="auto"/>
        <w:jc w:val="right"/>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до Колективного договору</w:t>
      </w:r>
    </w:p>
    <w:p w:rsidR="00B86A02" w:rsidRDefault="00B86A02" w:rsidP="00B86A02">
      <w:pPr>
        <w:spacing w:after="0" w:line="240" w:lineRule="auto"/>
        <w:jc w:val="right"/>
        <w:rPr>
          <w:rFonts w:ascii="Times New Roman" w:hAnsi="Times New Roman" w:cs="Times New Roman"/>
          <w:sz w:val="28"/>
          <w:szCs w:val="28"/>
          <w:lang w:val="ru-RU" w:eastAsia="ru-RU"/>
        </w:rPr>
      </w:pPr>
    </w:p>
    <w:p w:rsidR="00B86A02" w:rsidRDefault="00B86A02" w:rsidP="00B86A02">
      <w:pPr>
        <w:spacing w:after="0" w:line="240" w:lineRule="auto"/>
        <w:rPr>
          <w:rFonts w:ascii="Times New Roman" w:hAnsi="Times New Roman" w:cs="Times New Roman"/>
          <w:sz w:val="28"/>
          <w:szCs w:val="28"/>
          <w:lang w:val="ru-RU" w:eastAsia="ru-RU"/>
        </w:rPr>
      </w:pPr>
      <w:r>
        <w:rPr>
          <w:rFonts w:ascii="Times New Roman" w:hAnsi="Times New Roman" w:cs="Times New Roman"/>
          <w:b/>
          <w:sz w:val="28"/>
          <w:szCs w:val="28"/>
          <w:lang w:val="ru-RU" w:eastAsia="ru-RU"/>
        </w:rPr>
        <w:t>Погоджено:                                                                        Затверджую:</w:t>
      </w:r>
    </w:p>
    <w:p w:rsidR="00B86A02" w:rsidRDefault="00B86A02" w:rsidP="00B86A02">
      <w:pPr>
        <w:spacing w:after="0" w:line="240" w:lineRule="auto"/>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Голова ради трудового коллективу                                  Директор</w:t>
      </w:r>
    </w:p>
    <w:p w:rsidR="00B86A02" w:rsidRDefault="00B86A02" w:rsidP="00B86A02">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ru-RU" w:eastAsia="ru-RU"/>
        </w:rPr>
        <w:t>ДП «Новгород-Сіверськррайагролісгосп»       ДП «Новгород-Сіверськррайагролісгосп»</w:t>
      </w:r>
    </w:p>
    <w:p w:rsidR="00B86A02" w:rsidRDefault="00B86A02" w:rsidP="00B86A02">
      <w:pPr>
        <w:spacing w:after="0" w:line="240" w:lineRule="auto"/>
        <w:jc w:val="right"/>
        <w:rPr>
          <w:rFonts w:ascii="Times New Roman" w:hAnsi="Times New Roman" w:cs="Times New Roman"/>
          <w:sz w:val="28"/>
          <w:szCs w:val="28"/>
          <w:lang w:eastAsia="ru-RU"/>
        </w:rPr>
      </w:pPr>
    </w:p>
    <w:p w:rsidR="00B86A02" w:rsidRDefault="00B86A02" w:rsidP="00B86A02">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______________Петрусьов М.В.                                    ____________Шульга В.С.</w:t>
      </w:r>
    </w:p>
    <w:p w:rsidR="00B70530" w:rsidRDefault="00B86A02" w:rsidP="00B86A02">
      <w:pPr>
        <w:spacing w:beforeAutospacing="1" w:after="0" w:line="240" w:lineRule="auto"/>
        <w:jc w:val="center"/>
        <w:rPr>
          <w:rFonts w:ascii="Times New Roman" w:hAnsi="Times New Roman" w:cs="Times New Roman"/>
          <w:b/>
          <w:bCs/>
          <w:sz w:val="28"/>
          <w:szCs w:val="28"/>
          <w:shd w:val="clear" w:color="auto" w:fill="FFFFFF"/>
          <w:lang w:eastAsia="ru-RU"/>
        </w:rPr>
      </w:pPr>
      <w:bookmarkStart w:id="1" w:name="__DdeLink__2714_1432785615"/>
      <w:r>
        <w:rPr>
          <w:rFonts w:ascii="Times New Roman" w:hAnsi="Times New Roman" w:cs="Times New Roman"/>
          <w:b/>
          <w:bCs/>
          <w:sz w:val="28"/>
          <w:szCs w:val="28"/>
          <w:shd w:val="clear" w:color="auto" w:fill="FFFFFF"/>
          <w:lang w:eastAsia="ru-RU"/>
        </w:rPr>
        <w:t>Норми видачі спецодягу та спецвзуття працівникам</w:t>
      </w:r>
      <w:bookmarkEnd w:id="1"/>
    </w:p>
    <w:p w:rsidR="00B86A02" w:rsidRPr="0031149C" w:rsidRDefault="00B86A02" w:rsidP="00B86A02">
      <w:pPr>
        <w:spacing w:beforeAutospacing="1" w:after="0" w:line="240" w:lineRule="auto"/>
        <w:jc w:val="center"/>
        <w:rPr>
          <w:rFonts w:ascii="Times New Roman" w:hAnsi="Times New Roman" w:cs="Times New Roman"/>
          <w:color w:val="000000"/>
          <w:sz w:val="28"/>
          <w:szCs w:val="28"/>
          <w:lang w:eastAsia="ru-RU"/>
        </w:rPr>
      </w:pPr>
      <w:r>
        <w:rPr>
          <w:rFonts w:ascii="Times New Roman" w:hAnsi="Times New Roman" w:cs="Times New Roman"/>
          <w:b/>
          <w:bCs/>
          <w:sz w:val="28"/>
          <w:szCs w:val="28"/>
          <w:shd w:val="clear" w:color="auto" w:fill="FFFFFF"/>
          <w:lang w:eastAsia="ru-RU"/>
        </w:rPr>
        <w:t>ДП”Новгород-Сіверськрайагролісгосп” за професія</w:t>
      </w:r>
      <w:r w:rsidR="00B70530">
        <w:rPr>
          <w:rFonts w:ascii="Times New Roman" w:hAnsi="Times New Roman" w:cs="Times New Roman"/>
          <w:b/>
          <w:bCs/>
          <w:sz w:val="28"/>
          <w:szCs w:val="28"/>
          <w:shd w:val="clear" w:color="auto" w:fill="FFFFFF"/>
          <w:lang w:eastAsia="ru-RU"/>
        </w:rPr>
        <w:t>ми</w:t>
      </w:r>
    </w:p>
    <w:tbl>
      <w:tblPr>
        <w:tblW w:w="1003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92"/>
        <w:gridCol w:w="3730"/>
        <w:gridCol w:w="1645"/>
        <w:gridCol w:w="2264"/>
      </w:tblGrid>
      <w:tr w:rsidR="00B86A02" w:rsidRPr="0031149C" w:rsidTr="00756A25">
        <w:trPr>
          <w:trHeight w:val="810"/>
          <w:tblCellSpacing w:w="20" w:type="dxa"/>
        </w:trPr>
        <w:tc>
          <w:tcPr>
            <w:tcW w:w="2332" w:type="dxa"/>
            <w:tcBorders>
              <w:top w:val="outset" w:sz="24" w:space="0" w:color="auto"/>
            </w:tcBorders>
          </w:tcPr>
          <w:p w:rsidR="00B86A02" w:rsidRPr="00FC6050" w:rsidRDefault="00B86A02" w:rsidP="00756A25">
            <w:pPr>
              <w:spacing w:beforeAutospacing="1" w:after="0" w:line="288" w:lineRule="auto"/>
              <w:jc w:val="center"/>
              <w:rPr>
                <w:sz w:val="24"/>
                <w:szCs w:val="24"/>
                <w:lang w:val="ru-RU" w:eastAsia="ru-RU"/>
              </w:rPr>
            </w:pPr>
            <w:r w:rsidRPr="00FC6050">
              <w:rPr>
                <w:rFonts w:ascii="Times New Roman" w:hAnsi="Times New Roman" w:cs="Times New Roman"/>
                <w:b/>
                <w:bCs/>
                <w:sz w:val="24"/>
                <w:szCs w:val="24"/>
                <w:shd w:val="clear" w:color="auto" w:fill="FFFFFF"/>
                <w:lang w:val="ru-RU" w:eastAsia="ru-RU"/>
              </w:rPr>
              <w:t>Назва професій та посад за штатним розписом</w:t>
            </w:r>
          </w:p>
        </w:tc>
        <w:tc>
          <w:tcPr>
            <w:tcW w:w="3690" w:type="dxa"/>
            <w:tcBorders>
              <w:top w:val="outset" w:sz="24" w:space="0" w:color="auto"/>
            </w:tcBorders>
          </w:tcPr>
          <w:p w:rsidR="00B86A02" w:rsidRPr="00FC6050" w:rsidRDefault="00B86A02" w:rsidP="00756A25">
            <w:pPr>
              <w:spacing w:beforeAutospacing="1" w:after="0" w:line="288" w:lineRule="auto"/>
              <w:jc w:val="center"/>
              <w:rPr>
                <w:sz w:val="24"/>
                <w:szCs w:val="24"/>
                <w:lang w:val="ru-RU" w:eastAsia="ru-RU"/>
              </w:rPr>
            </w:pPr>
            <w:r w:rsidRPr="00FC6050">
              <w:rPr>
                <w:rFonts w:ascii="Times New Roman" w:hAnsi="Times New Roman" w:cs="Times New Roman"/>
                <w:b/>
                <w:bCs/>
                <w:sz w:val="24"/>
                <w:szCs w:val="24"/>
                <w:shd w:val="clear" w:color="auto" w:fill="FFFFFF"/>
                <w:lang w:val="ru-RU" w:eastAsia="ru-RU"/>
              </w:rPr>
              <w:t>Найменування спецодягу(взуття), засобів індивідуального захисту</w:t>
            </w:r>
          </w:p>
        </w:tc>
        <w:tc>
          <w:tcPr>
            <w:tcW w:w="1605" w:type="dxa"/>
            <w:tcBorders>
              <w:top w:val="outset" w:sz="24" w:space="0" w:color="auto"/>
            </w:tcBorders>
          </w:tcPr>
          <w:p w:rsidR="00B86A02" w:rsidRPr="00FC6050" w:rsidRDefault="00B86A02" w:rsidP="00756A25">
            <w:pPr>
              <w:spacing w:beforeAutospacing="1" w:after="0" w:line="288" w:lineRule="auto"/>
              <w:jc w:val="center"/>
              <w:rPr>
                <w:sz w:val="24"/>
                <w:szCs w:val="24"/>
                <w:lang w:val="ru-RU" w:eastAsia="ru-RU"/>
              </w:rPr>
            </w:pPr>
            <w:r w:rsidRPr="00FC6050">
              <w:rPr>
                <w:rFonts w:ascii="Times New Roman" w:hAnsi="Times New Roman" w:cs="Times New Roman"/>
                <w:b/>
                <w:bCs/>
                <w:sz w:val="24"/>
                <w:szCs w:val="24"/>
                <w:shd w:val="clear" w:color="auto" w:fill="FFFFFF"/>
                <w:lang w:val="ru-RU" w:eastAsia="ru-RU"/>
              </w:rPr>
              <w:t>Орієнтовна вартість</w:t>
            </w:r>
          </w:p>
        </w:tc>
        <w:tc>
          <w:tcPr>
            <w:tcW w:w="2204" w:type="dxa"/>
            <w:tcBorders>
              <w:top w:val="outset" w:sz="24" w:space="0" w:color="auto"/>
            </w:tcBorders>
          </w:tcPr>
          <w:p w:rsidR="00B86A02" w:rsidRPr="00FC6050" w:rsidRDefault="00B86A02" w:rsidP="00756A25">
            <w:pPr>
              <w:spacing w:beforeAutospacing="1" w:after="0" w:line="288" w:lineRule="auto"/>
              <w:jc w:val="center"/>
              <w:rPr>
                <w:lang w:val="ru-RU" w:eastAsia="ru-RU"/>
              </w:rPr>
            </w:pPr>
            <w:r w:rsidRPr="00FC6050">
              <w:rPr>
                <w:rFonts w:ascii="Times New Roman" w:hAnsi="Times New Roman" w:cs="Times New Roman"/>
                <w:b/>
                <w:bCs/>
                <w:sz w:val="20"/>
                <w:szCs w:val="20"/>
                <w:shd w:val="clear" w:color="auto" w:fill="FFFFFF"/>
                <w:lang w:val="ru-RU" w:eastAsia="ru-RU"/>
              </w:rPr>
              <w:t>Строки експлуатації, засобів інд. захисту (в місяцях)</w:t>
            </w:r>
          </w:p>
        </w:tc>
      </w:tr>
      <w:tr w:rsidR="00B86A02" w:rsidRPr="0031149C" w:rsidTr="00756A25">
        <w:trPr>
          <w:trHeight w:val="825"/>
          <w:tblCellSpacing w:w="20" w:type="dxa"/>
        </w:trPr>
        <w:tc>
          <w:tcPr>
            <w:tcW w:w="2332" w:type="dxa"/>
          </w:tcPr>
          <w:p w:rsidR="00B86A02" w:rsidRPr="00FC6050" w:rsidRDefault="00B86A02" w:rsidP="00756A25">
            <w:pPr>
              <w:rPr>
                <w:sz w:val="20"/>
                <w:szCs w:val="20"/>
              </w:rPr>
            </w:pPr>
          </w:p>
          <w:p w:rsidR="00B86A02" w:rsidRPr="00FC6050" w:rsidRDefault="00B86A02" w:rsidP="00756A25">
            <w:pPr>
              <w:spacing w:beforeAutospacing="1" w:after="0" w:line="288" w:lineRule="auto"/>
              <w:rPr>
                <w:rFonts w:ascii="Times New Roman" w:hAnsi="Times New Roman" w:cs="Times New Roman"/>
                <w:color w:val="000000"/>
                <w:sz w:val="20"/>
                <w:szCs w:val="20"/>
                <w:shd w:val="clear" w:color="auto" w:fill="FFFF00"/>
              </w:rPr>
            </w:pPr>
            <w:r w:rsidRPr="00FC6050">
              <w:rPr>
                <w:rFonts w:ascii="Times New Roman" w:hAnsi="Times New Roman" w:cs="Times New Roman"/>
                <w:sz w:val="20"/>
                <w:szCs w:val="20"/>
              </w:rPr>
              <w:t>Водій автотранспортних засобів, тракторист - машиніст сільськогосподарського (лісогосподарського) виробництва</w:t>
            </w:r>
          </w:p>
          <w:p w:rsidR="00B86A02" w:rsidRPr="00FC6050" w:rsidRDefault="00B86A02" w:rsidP="00756A25">
            <w:pPr>
              <w:spacing w:beforeAutospacing="1" w:after="0" w:line="288" w:lineRule="auto"/>
              <w:rPr>
                <w:rFonts w:ascii="Times New Roman" w:hAnsi="Times New Roman" w:cs="Times New Roman"/>
                <w:color w:val="000000"/>
                <w:sz w:val="20"/>
                <w:szCs w:val="20"/>
                <w:shd w:val="clear" w:color="auto" w:fill="FFFF00"/>
                <w:lang w:eastAsia="ru-RU"/>
              </w:rPr>
            </w:pPr>
          </w:p>
        </w:tc>
        <w:tc>
          <w:tcPr>
            <w:tcW w:w="3690" w:type="dxa"/>
          </w:tcPr>
          <w:p w:rsidR="00B86A02" w:rsidRDefault="00B86A02" w:rsidP="00756A25">
            <w:pPr>
              <w:pStyle w:val="ae"/>
              <w:spacing w:before="280" w:after="0" w:line="240" w:lineRule="auto"/>
            </w:pPr>
            <w:r w:rsidRPr="00FC6050">
              <w:rPr>
                <w:sz w:val="20"/>
                <w:szCs w:val="20"/>
                <w:shd w:val="clear" w:color="auto" w:fill="FFFFFF"/>
                <w:lang w:val="uk-UA" w:eastAsia="uk-UA"/>
              </w:rPr>
              <w:t xml:space="preserve">Костюм бавовняний з водовідштовхувальним просоченням </w:t>
            </w:r>
          </w:p>
          <w:p w:rsidR="00B86A02" w:rsidRDefault="00B86A02" w:rsidP="00756A25">
            <w:pPr>
              <w:pStyle w:val="ae"/>
              <w:spacing w:before="280" w:after="0" w:line="240" w:lineRule="auto"/>
            </w:pPr>
            <w:r w:rsidRPr="00FC6050">
              <w:rPr>
                <w:sz w:val="20"/>
                <w:szCs w:val="20"/>
                <w:shd w:val="clear" w:color="auto" w:fill="FFFFFF"/>
                <w:lang w:val="uk-UA" w:eastAsia="uk-UA"/>
              </w:rPr>
              <w:t>Чоботи кирзові із захисним носком.</w:t>
            </w:r>
          </w:p>
          <w:p w:rsidR="00B86A02" w:rsidRDefault="00B86A02" w:rsidP="00756A25">
            <w:pPr>
              <w:pStyle w:val="ae"/>
              <w:spacing w:before="280" w:after="0" w:line="240" w:lineRule="auto"/>
            </w:pPr>
            <w:r w:rsidRPr="00FC6050">
              <w:rPr>
                <w:sz w:val="20"/>
                <w:szCs w:val="20"/>
                <w:shd w:val="clear" w:color="auto" w:fill="FFFFFF"/>
                <w:lang w:val="uk-UA" w:eastAsia="uk-UA"/>
              </w:rPr>
              <w:t xml:space="preserve">Рукавиці комбіновані              </w:t>
            </w:r>
          </w:p>
          <w:p w:rsidR="00B86A02" w:rsidRDefault="00B86A02" w:rsidP="00756A25">
            <w:pPr>
              <w:pStyle w:val="ae"/>
              <w:spacing w:before="280" w:after="0" w:line="240" w:lineRule="auto"/>
            </w:pPr>
            <w:r w:rsidRPr="00FC6050">
              <w:rPr>
                <w:sz w:val="20"/>
                <w:szCs w:val="20"/>
                <w:shd w:val="clear" w:color="auto" w:fill="FFFFFF"/>
                <w:lang w:val="uk-UA" w:eastAsia="uk-UA"/>
              </w:rPr>
              <w:t xml:space="preserve">Жилет сигнальний                     </w:t>
            </w:r>
          </w:p>
          <w:p w:rsidR="00B86A02" w:rsidRDefault="00B86A02" w:rsidP="00756A25">
            <w:pPr>
              <w:pStyle w:val="ae"/>
              <w:spacing w:before="280" w:after="0" w:line="240" w:lineRule="auto"/>
            </w:pPr>
            <w:r w:rsidRPr="00FC6050">
              <w:rPr>
                <w:sz w:val="20"/>
                <w:szCs w:val="20"/>
                <w:shd w:val="clear" w:color="auto" w:fill="FFFFFF"/>
                <w:lang w:val="uk-UA" w:eastAsia="uk-UA"/>
              </w:rPr>
              <w:t xml:space="preserve">Каска захисна            </w:t>
            </w:r>
          </w:p>
          <w:p w:rsidR="00B86A02" w:rsidRPr="00FC6050" w:rsidRDefault="00B86A02" w:rsidP="00756A25">
            <w:pPr>
              <w:pStyle w:val="ae"/>
              <w:tabs>
                <w:tab w:val="left" w:pos="1700"/>
              </w:tabs>
              <w:spacing w:before="280" w:after="0" w:line="240" w:lineRule="auto"/>
              <w:rPr>
                <w:sz w:val="20"/>
                <w:szCs w:val="20"/>
                <w:shd w:val="clear" w:color="auto" w:fill="FFFFFF"/>
                <w:lang w:val="uk-UA" w:eastAsia="uk-UA"/>
              </w:rPr>
            </w:pPr>
            <w:r w:rsidRPr="00FC6050">
              <w:rPr>
                <w:sz w:val="20"/>
                <w:szCs w:val="20"/>
                <w:shd w:val="clear" w:color="auto" w:fill="FFFFFF"/>
                <w:lang w:val="uk-UA" w:eastAsia="uk-UA"/>
              </w:rPr>
              <w:t xml:space="preserve">Футболка          </w:t>
            </w:r>
            <w:r w:rsidRPr="00FC6050">
              <w:rPr>
                <w:sz w:val="20"/>
                <w:szCs w:val="20"/>
                <w:shd w:val="clear" w:color="auto" w:fill="FFFFFF"/>
                <w:lang w:val="uk-UA" w:eastAsia="uk-UA"/>
              </w:rPr>
              <w:tab/>
            </w:r>
          </w:p>
          <w:p w:rsidR="00B86A02" w:rsidRDefault="00B86A02" w:rsidP="00756A25">
            <w:pPr>
              <w:pStyle w:val="ae"/>
              <w:spacing w:before="280" w:after="0" w:line="240" w:lineRule="auto"/>
            </w:pPr>
            <w:r w:rsidRPr="00FC6050">
              <w:rPr>
                <w:sz w:val="20"/>
                <w:szCs w:val="20"/>
                <w:shd w:val="clear" w:color="auto" w:fill="FFFFFF"/>
                <w:lang w:val="uk-UA" w:eastAsia="uk-UA"/>
              </w:rPr>
              <w:t xml:space="preserve">Кепка   </w:t>
            </w:r>
          </w:p>
          <w:p w:rsidR="00B86A02" w:rsidRDefault="00B86A02" w:rsidP="00756A25">
            <w:pPr>
              <w:pStyle w:val="ae"/>
              <w:spacing w:before="280" w:after="0" w:line="240" w:lineRule="auto"/>
            </w:pPr>
            <w:r w:rsidRPr="00FC6050">
              <w:rPr>
                <w:b/>
                <w:bCs/>
                <w:sz w:val="20"/>
                <w:szCs w:val="20"/>
                <w:shd w:val="clear" w:color="auto" w:fill="FFFFFF"/>
                <w:lang w:val="uk-UA" w:eastAsia="uk-UA"/>
              </w:rPr>
              <w:t xml:space="preserve">Взимку додатково:          </w:t>
            </w:r>
          </w:p>
          <w:p w:rsidR="00B86A02" w:rsidRDefault="00B86A02" w:rsidP="00756A25">
            <w:pPr>
              <w:pStyle w:val="ae"/>
              <w:spacing w:before="280" w:after="0" w:line="240" w:lineRule="auto"/>
            </w:pPr>
            <w:r w:rsidRPr="00FC6050">
              <w:rPr>
                <w:sz w:val="20"/>
                <w:szCs w:val="20"/>
                <w:shd w:val="clear" w:color="auto" w:fill="FFFFFF"/>
                <w:lang w:val="uk-UA" w:eastAsia="uk-UA"/>
              </w:rPr>
              <w:t>Куртка бавовняна з водовідштовхувальним просоченням</w:t>
            </w:r>
          </w:p>
          <w:p w:rsidR="00B86A02" w:rsidRPr="00FC6050" w:rsidRDefault="00B86A02" w:rsidP="00756A25">
            <w:pPr>
              <w:pStyle w:val="ae"/>
              <w:spacing w:before="280" w:after="0" w:line="240" w:lineRule="auto"/>
              <w:rPr>
                <w:sz w:val="20"/>
                <w:szCs w:val="20"/>
                <w:shd w:val="clear" w:color="auto" w:fill="FFFFFF"/>
                <w:lang w:val="uk-UA"/>
              </w:rPr>
            </w:pPr>
            <w:r w:rsidRPr="00FC6050">
              <w:rPr>
                <w:sz w:val="20"/>
                <w:szCs w:val="20"/>
                <w:shd w:val="clear" w:color="auto" w:fill="FFFFFF"/>
                <w:lang w:val="uk-UA" w:eastAsia="uk-UA"/>
              </w:rPr>
              <w:t xml:space="preserve">Штани бавовняні на утеплювальній прокладці </w:t>
            </w:r>
          </w:p>
          <w:p w:rsidR="00B86A02" w:rsidRPr="00FC6050" w:rsidRDefault="00B86A02" w:rsidP="00756A25">
            <w:pPr>
              <w:pStyle w:val="ae"/>
              <w:spacing w:before="280" w:after="0" w:line="240" w:lineRule="auto"/>
              <w:rPr>
                <w:sz w:val="20"/>
                <w:szCs w:val="20"/>
                <w:shd w:val="clear" w:color="auto" w:fill="FFFFFF"/>
                <w:lang w:val="uk-UA" w:eastAsia="uk-UA"/>
              </w:rPr>
            </w:pPr>
            <w:r w:rsidRPr="00FC6050">
              <w:rPr>
                <w:sz w:val="20"/>
                <w:szCs w:val="20"/>
                <w:shd w:val="clear" w:color="auto" w:fill="FFFFFF"/>
                <w:lang w:val="uk-UA" w:eastAsia="uk-UA"/>
              </w:rPr>
              <w:t>Чоботи утеплені  із захисним підноском</w:t>
            </w:r>
          </w:p>
          <w:p w:rsidR="00B86A02" w:rsidRDefault="00B86A02" w:rsidP="00756A25">
            <w:pPr>
              <w:pStyle w:val="ae"/>
              <w:spacing w:before="280" w:after="0" w:line="240" w:lineRule="auto"/>
              <w:ind w:left="130" w:hanging="130"/>
              <w:rPr>
                <w:sz w:val="20"/>
                <w:szCs w:val="20"/>
                <w:shd w:val="clear" w:color="auto" w:fill="FFFFFF"/>
                <w:lang w:val="uk-UA" w:eastAsia="uk-UA"/>
              </w:rPr>
            </w:pPr>
            <w:r w:rsidRPr="00FC6050">
              <w:rPr>
                <w:sz w:val="20"/>
                <w:szCs w:val="20"/>
                <w:shd w:val="clear" w:color="auto" w:fill="FFFFFF"/>
                <w:lang w:val="uk-UA" w:eastAsia="uk-UA"/>
              </w:rPr>
              <w:t>Підшоломник зимовий</w:t>
            </w:r>
          </w:p>
          <w:p w:rsidR="00C54FB2" w:rsidRDefault="00C54FB2" w:rsidP="00756A25">
            <w:pPr>
              <w:pStyle w:val="ae"/>
              <w:spacing w:before="280" w:after="0" w:line="240" w:lineRule="auto"/>
              <w:ind w:left="130" w:hanging="130"/>
              <w:rPr>
                <w:sz w:val="20"/>
                <w:szCs w:val="20"/>
                <w:shd w:val="clear" w:color="auto" w:fill="FFFFFF"/>
                <w:lang w:val="uk-UA" w:eastAsia="uk-UA"/>
              </w:rPr>
            </w:pPr>
            <w:r>
              <w:rPr>
                <w:sz w:val="20"/>
                <w:szCs w:val="20"/>
                <w:shd w:val="clear" w:color="auto" w:fill="FFFFFF"/>
                <w:lang w:val="uk-UA" w:eastAsia="uk-UA"/>
              </w:rPr>
              <w:t>Куртка флісова</w:t>
            </w:r>
          </w:p>
          <w:p w:rsidR="00C54FB2" w:rsidRPr="00FC6050" w:rsidRDefault="00B5471C" w:rsidP="00756A25">
            <w:pPr>
              <w:pStyle w:val="ae"/>
              <w:spacing w:before="280" w:after="0" w:line="240" w:lineRule="auto"/>
              <w:ind w:left="130" w:hanging="130"/>
              <w:rPr>
                <w:lang w:val="uk-UA"/>
              </w:rPr>
            </w:pPr>
            <w:r>
              <w:rPr>
                <w:sz w:val="20"/>
                <w:szCs w:val="20"/>
                <w:shd w:val="clear" w:color="auto" w:fill="FFFFFF"/>
                <w:lang w:val="uk-UA" w:eastAsia="uk-UA"/>
              </w:rPr>
              <w:t>Р</w:t>
            </w:r>
            <w:r w:rsidR="00C54FB2">
              <w:rPr>
                <w:sz w:val="20"/>
                <w:szCs w:val="20"/>
                <w:shd w:val="clear" w:color="auto" w:fill="FFFFFF"/>
                <w:lang w:val="uk-UA" w:eastAsia="uk-UA"/>
              </w:rPr>
              <w:t>емінь</w:t>
            </w:r>
            <w:r>
              <w:rPr>
                <w:sz w:val="20"/>
                <w:szCs w:val="20"/>
                <w:shd w:val="clear" w:color="auto" w:fill="FFFFFF"/>
                <w:lang w:val="uk-UA" w:eastAsia="uk-UA"/>
              </w:rPr>
              <w:t>, шеврони</w:t>
            </w:r>
          </w:p>
        </w:tc>
        <w:tc>
          <w:tcPr>
            <w:tcW w:w="1605" w:type="dxa"/>
          </w:tcPr>
          <w:p w:rsidR="00B86A02" w:rsidRPr="00FC6050" w:rsidRDefault="00B86A02" w:rsidP="00756A25">
            <w:pPr>
              <w:spacing w:beforeAutospacing="1" w:after="0" w:line="360" w:lineRule="auto"/>
              <w:rPr>
                <w:rFonts w:ascii="Times New Roman" w:hAnsi="Times New Roman" w:cs="Times New Roman"/>
                <w:sz w:val="20"/>
                <w:szCs w:val="20"/>
                <w:lang w:eastAsia="uk-UA"/>
              </w:rPr>
            </w:pPr>
          </w:p>
        </w:tc>
        <w:tc>
          <w:tcPr>
            <w:tcW w:w="2204" w:type="dxa"/>
          </w:tcPr>
          <w:p w:rsidR="00B86A02" w:rsidRPr="00FC6050" w:rsidRDefault="00B86A02" w:rsidP="00756A25">
            <w:pPr>
              <w:pStyle w:val="ae"/>
              <w:spacing w:line="360" w:lineRule="auto"/>
              <w:jc w:val="center"/>
              <w:rPr>
                <w:sz w:val="20"/>
                <w:szCs w:val="20"/>
                <w:shd w:val="clear" w:color="auto" w:fill="FFFFFF"/>
                <w:lang w:val="uk-UA"/>
              </w:rPr>
            </w:pPr>
            <w:r w:rsidRPr="00FC6050">
              <w:rPr>
                <w:sz w:val="20"/>
                <w:szCs w:val="20"/>
                <w:shd w:val="clear" w:color="auto" w:fill="FFFFFF"/>
              </w:rPr>
              <w:t>12</w:t>
            </w:r>
          </w:p>
          <w:p w:rsidR="00B86A02" w:rsidRPr="00FC6050" w:rsidRDefault="00B86A02" w:rsidP="00756A25">
            <w:pPr>
              <w:pStyle w:val="ae"/>
              <w:spacing w:line="360" w:lineRule="auto"/>
              <w:jc w:val="center"/>
              <w:rPr>
                <w:sz w:val="20"/>
                <w:szCs w:val="20"/>
              </w:rPr>
            </w:pPr>
            <w:r w:rsidRPr="00FC6050">
              <w:rPr>
                <w:sz w:val="20"/>
                <w:szCs w:val="20"/>
              </w:rPr>
              <w:t>24</w:t>
            </w:r>
          </w:p>
          <w:p w:rsidR="00B86A02" w:rsidRPr="00FC6050" w:rsidRDefault="00B86A02" w:rsidP="00756A25">
            <w:pPr>
              <w:pStyle w:val="ae"/>
              <w:spacing w:line="360" w:lineRule="auto"/>
              <w:jc w:val="center"/>
              <w:rPr>
                <w:sz w:val="20"/>
                <w:szCs w:val="20"/>
              </w:rPr>
            </w:pPr>
            <w:r w:rsidRPr="00FC6050">
              <w:rPr>
                <w:sz w:val="20"/>
                <w:szCs w:val="20"/>
              </w:rPr>
              <w:t>1</w:t>
            </w:r>
          </w:p>
          <w:p w:rsidR="00B86A02" w:rsidRPr="00FC6050" w:rsidRDefault="00B86A02" w:rsidP="00756A25">
            <w:pPr>
              <w:pStyle w:val="ae"/>
              <w:spacing w:line="240" w:lineRule="auto"/>
              <w:jc w:val="center"/>
              <w:rPr>
                <w:sz w:val="20"/>
                <w:szCs w:val="20"/>
              </w:rPr>
            </w:pPr>
            <w:r w:rsidRPr="00FC6050">
              <w:rPr>
                <w:sz w:val="20"/>
                <w:szCs w:val="20"/>
              </w:rPr>
              <w:t>6</w:t>
            </w:r>
          </w:p>
          <w:p w:rsidR="00B86A02" w:rsidRPr="00801BAD" w:rsidRDefault="00801BAD" w:rsidP="00756A25">
            <w:pPr>
              <w:pStyle w:val="ae"/>
              <w:spacing w:line="240" w:lineRule="auto"/>
              <w:jc w:val="center"/>
              <w:rPr>
                <w:sz w:val="20"/>
                <w:szCs w:val="20"/>
                <w:lang w:val="uk-UA"/>
              </w:rPr>
            </w:pPr>
            <w:r>
              <w:rPr>
                <w:sz w:val="20"/>
                <w:szCs w:val="20"/>
                <w:lang w:val="uk-UA"/>
              </w:rPr>
              <w:t>24</w:t>
            </w:r>
          </w:p>
          <w:p w:rsidR="00B86A02" w:rsidRPr="00FC6050" w:rsidRDefault="00C54FB2" w:rsidP="00756A25">
            <w:pPr>
              <w:pStyle w:val="ae"/>
              <w:spacing w:line="240" w:lineRule="auto"/>
              <w:jc w:val="center"/>
              <w:rPr>
                <w:sz w:val="20"/>
                <w:szCs w:val="20"/>
              </w:rPr>
            </w:pPr>
            <w:r>
              <w:rPr>
                <w:sz w:val="20"/>
                <w:szCs w:val="20"/>
                <w:lang w:val="uk-UA"/>
              </w:rPr>
              <w:t>1</w:t>
            </w:r>
            <w:r w:rsidR="00B86A02" w:rsidRPr="00FC6050">
              <w:rPr>
                <w:sz w:val="20"/>
                <w:szCs w:val="20"/>
              </w:rPr>
              <w:t>2</w:t>
            </w:r>
          </w:p>
          <w:p w:rsidR="00B86A02" w:rsidRPr="00FC6050" w:rsidRDefault="00B86A02" w:rsidP="00756A25">
            <w:pPr>
              <w:spacing w:beforeAutospacing="1" w:after="0" w:line="600" w:lineRule="auto"/>
              <w:jc w:val="center"/>
              <w:rPr>
                <w:rFonts w:ascii="Times New Roman" w:hAnsi="Times New Roman" w:cs="Times New Roman"/>
                <w:sz w:val="20"/>
                <w:szCs w:val="20"/>
                <w:lang w:eastAsia="ru-RU"/>
              </w:rPr>
            </w:pPr>
            <w:r w:rsidRPr="00FC6050">
              <w:rPr>
                <w:rFonts w:ascii="Times New Roman" w:hAnsi="Times New Roman" w:cs="Times New Roman"/>
                <w:sz w:val="20"/>
                <w:szCs w:val="20"/>
                <w:lang w:eastAsia="ru-RU"/>
              </w:rPr>
              <w:t>24</w:t>
            </w:r>
          </w:p>
          <w:p w:rsidR="00B86A02" w:rsidRPr="00FC6050" w:rsidRDefault="00B86A02" w:rsidP="00756A25">
            <w:pPr>
              <w:pStyle w:val="ae"/>
              <w:spacing w:line="600" w:lineRule="auto"/>
              <w:jc w:val="center"/>
              <w:rPr>
                <w:sz w:val="20"/>
                <w:szCs w:val="20"/>
              </w:rPr>
            </w:pPr>
            <w:r w:rsidRPr="00FC6050">
              <w:rPr>
                <w:sz w:val="20"/>
                <w:szCs w:val="20"/>
              </w:rPr>
              <w:t>36</w:t>
            </w:r>
          </w:p>
          <w:p w:rsidR="00B86A02" w:rsidRPr="00FC6050" w:rsidRDefault="00B86A02" w:rsidP="00756A25">
            <w:pPr>
              <w:pStyle w:val="ae"/>
              <w:spacing w:line="360" w:lineRule="auto"/>
              <w:jc w:val="center"/>
              <w:rPr>
                <w:sz w:val="20"/>
                <w:szCs w:val="20"/>
              </w:rPr>
            </w:pPr>
            <w:r w:rsidRPr="00FC6050">
              <w:rPr>
                <w:sz w:val="20"/>
                <w:szCs w:val="20"/>
              </w:rPr>
              <w:t>36</w:t>
            </w:r>
          </w:p>
          <w:p w:rsidR="00B86A02" w:rsidRDefault="00B86A02" w:rsidP="00756A25">
            <w:pPr>
              <w:pStyle w:val="ae"/>
              <w:spacing w:line="360" w:lineRule="auto"/>
              <w:jc w:val="center"/>
              <w:rPr>
                <w:sz w:val="20"/>
                <w:szCs w:val="20"/>
                <w:lang w:val="uk-UA"/>
              </w:rPr>
            </w:pPr>
            <w:r w:rsidRPr="00FC6050">
              <w:rPr>
                <w:sz w:val="20"/>
                <w:szCs w:val="20"/>
              </w:rPr>
              <w:t>3612</w:t>
            </w:r>
          </w:p>
          <w:p w:rsidR="00C54FB2" w:rsidRDefault="00C54FB2" w:rsidP="00756A25">
            <w:pPr>
              <w:pStyle w:val="ae"/>
              <w:spacing w:line="360" w:lineRule="auto"/>
              <w:jc w:val="center"/>
              <w:rPr>
                <w:sz w:val="20"/>
                <w:szCs w:val="20"/>
                <w:lang w:val="uk-UA"/>
              </w:rPr>
            </w:pPr>
            <w:r>
              <w:rPr>
                <w:sz w:val="20"/>
                <w:szCs w:val="20"/>
                <w:lang w:val="uk-UA"/>
              </w:rPr>
              <w:t>24</w:t>
            </w:r>
          </w:p>
          <w:p w:rsidR="00C54FB2" w:rsidRPr="00C54FB2" w:rsidRDefault="00C54FB2" w:rsidP="00756A25">
            <w:pPr>
              <w:pStyle w:val="ae"/>
              <w:spacing w:line="360" w:lineRule="auto"/>
              <w:jc w:val="center"/>
              <w:rPr>
                <w:lang w:val="uk-UA"/>
              </w:rPr>
            </w:pPr>
            <w:r>
              <w:rPr>
                <w:sz w:val="20"/>
                <w:szCs w:val="20"/>
                <w:lang w:val="uk-UA"/>
              </w:rPr>
              <w:t>12</w:t>
            </w:r>
          </w:p>
        </w:tc>
      </w:tr>
      <w:tr w:rsidR="00B86A02" w:rsidRPr="00041FF5" w:rsidTr="00756A25">
        <w:trPr>
          <w:trHeight w:val="7698"/>
          <w:tblCellSpacing w:w="20" w:type="dxa"/>
        </w:trPr>
        <w:tc>
          <w:tcPr>
            <w:tcW w:w="2332" w:type="dxa"/>
          </w:tcPr>
          <w:p w:rsidR="00B86A02" w:rsidRPr="00FC6050" w:rsidRDefault="00B86A02" w:rsidP="00756A25">
            <w:pPr>
              <w:spacing w:beforeAutospacing="1" w:after="0" w:line="288" w:lineRule="auto"/>
              <w:rPr>
                <w:sz w:val="24"/>
                <w:szCs w:val="24"/>
                <w:lang w:eastAsia="ru-RU"/>
              </w:rPr>
            </w:pPr>
            <w:r w:rsidRPr="00FC6050">
              <w:rPr>
                <w:rFonts w:ascii="Times New Roman" w:hAnsi="Times New Roman" w:cs="Times New Roman"/>
                <w:sz w:val="20"/>
                <w:szCs w:val="20"/>
                <w:shd w:val="clear" w:color="auto" w:fill="FFFFFF"/>
                <w:lang w:eastAsia="ru-RU"/>
              </w:rPr>
              <w:lastRenderedPageBreak/>
              <w:t>Старший майстер лісу, майстер лісу, лісник</w:t>
            </w:r>
          </w:p>
        </w:tc>
        <w:tc>
          <w:tcPr>
            <w:tcW w:w="3690" w:type="dxa"/>
          </w:tcPr>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 xml:space="preserve">Костюм бавовняний з водовідштовхувальним просоченням </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 xml:space="preserve">Черевики </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Рукавиці комбіновані</w:t>
            </w:r>
          </w:p>
          <w:p w:rsidR="00B86A02" w:rsidRPr="00FC6050" w:rsidRDefault="00B86A02" w:rsidP="00756A25">
            <w:pPr>
              <w:spacing w:beforeAutospacing="1" w:after="0" w:line="288" w:lineRule="auto"/>
              <w:rPr>
                <w:rFonts w:ascii="Times New Roman" w:hAnsi="Times New Roman" w:cs="Times New Roman"/>
                <w:bCs/>
                <w:sz w:val="20"/>
                <w:szCs w:val="20"/>
                <w:shd w:val="clear" w:color="auto" w:fill="FFFFFF"/>
                <w:lang w:eastAsia="ru-RU"/>
              </w:rPr>
            </w:pPr>
            <w:r w:rsidRPr="00FC6050">
              <w:rPr>
                <w:rFonts w:ascii="Times New Roman" w:hAnsi="Times New Roman" w:cs="Times New Roman"/>
                <w:bCs/>
                <w:sz w:val="20"/>
                <w:szCs w:val="20"/>
                <w:shd w:val="clear" w:color="auto" w:fill="FFFFFF"/>
                <w:lang w:eastAsia="ru-RU"/>
              </w:rPr>
              <w:t>Футболка</w:t>
            </w:r>
          </w:p>
          <w:p w:rsidR="00B86A02" w:rsidRPr="00FC6050" w:rsidRDefault="00B86A02" w:rsidP="00756A25">
            <w:pPr>
              <w:spacing w:beforeAutospacing="1" w:after="0" w:line="288" w:lineRule="auto"/>
              <w:rPr>
                <w:rFonts w:ascii="Times New Roman" w:hAnsi="Times New Roman" w:cs="Times New Roman"/>
                <w:bCs/>
                <w:sz w:val="20"/>
                <w:szCs w:val="20"/>
                <w:shd w:val="clear" w:color="auto" w:fill="FFFFFF"/>
                <w:lang w:eastAsia="ru-RU"/>
              </w:rPr>
            </w:pPr>
            <w:r w:rsidRPr="00FC6050">
              <w:rPr>
                <w:rFonts w:ascii="Times New Roman" w:hAnsi="Times New Roman" w:cs="Times New Roman"/>
                <w:bCs/>
                <w:sz w:val="20"/>
                <w:szCs w:val="20"/>
                <w:shd w:val="clear" w:color="auto" w:fill="FFFFFF"/>
                <w:lang w:eastAsia="ru-RU"/>
              </w:rPr>
              <w:t>Кепка</w:t>
            </w:r>
          </w:p>
          <w:p w:rsidR="00B86A02" w:rsidRPr="00FC6050" w:rsidRDefault="00B86A02" w:rsidP="00756A25">
            <w:pPr>
              <w:spacing w:beforeAutospacing="1" w:after="0" w:line="288" w:lineRule="auto"/>
              <w:rPr>
                <w:rFonts w:ascii="Times New Roman" w:hAnsi="Times New Roman" w:cs="Times New Roman"/>
                <w:bCs/>
                <w:sz w:val="20"/>
                <w:szCs w:val="20"/>
                <w:shd w:val="clear" w:color="auto" w:fill="FFFFFF"/>
                <w:lang w:eastAsia="ru-RU"/>
              </w:rPr>
            </w:pPr>
            <w:r w:rsidRPr="00FC6050">
              <w:rPr>
                <w:rFonts w:ascii="Times New Roman" w:hAnsi="Times New Roman" w:cs="Times New Roman"/>
                <w:bCs/>
                <w:sz w:val="20"/>
                <w:szCs w:val="20"/>
                <w:shd w:val="clear" w:color="auto" w:fill="FFFFFF"/>
                <w:lang w:eastAsia="ru-RU"/>
              </w:rPr>
              <w:t>Каска захисна</w:t>
            </w:r>
          </w:p>
          <w:p w:rsidR="00B86A02" w:rsidRPr="00FC6050" w:rsidRDefault="00B86A02" w:rsidP="00756A25">
            <w:pPr>
              <w:spacing w:beforeAutospacing="1" w:after="0" w:line="288" w:lineRule="auto"/>
              <w:rPr>
                <w:rFonts w:ascii="Times New Roman" w:hAnsi="Times New Roman" w:cs="Times New Roman"/>
                <w:bCs/>
                <w:sz w:val="20"/>
                <w:szCs w:val="20"/>
                <w:shd w:val="clear" w:color="auto" w:fill="FFFFFF"/>
                <w:lang w:eastAsia="ru-RU"/>
              </w:rPr>
            </w:pPr>
            <w:r w:rsidRPr="00FC6050">
              <w:rPr>
                <w:rFonts w:ascii="Times New Roman" w:hAnsi="Times New Roman" w:cs="Times New Roman"/>
                <w:bCs/>
                <w:sz w:val="20"/>
                <w:szCs w:val="20"/>
                <w:shd w:val="clear" w:color="auto" w:fill="FFFFFF"/>
                <w:lang w:eastAsia="ru-RU"/>
              </w:rPr>
              <w:t>Жилет сигнальний</w:t>
            </w:r>
          </w:p>
          <w:p w:rsidR="00B86A02" w:rsidRPr="00041FF5" w:rsidRDefault="00B86A02" w:rsidP="00756A25">
            <w:pPr>
              <w:spacing w:beforeAutospacing="1" w:after="0" w:line="288" w:lineRule="auto"/>
            </w:pPr>
            <w:r w:rsidRPr="00FC6050">
              <w:rPr>
                <w:rFonts w:ascii="Times New Roman" w:hAnsi="Times New Roman" w:cs="Times New Roman"/>
                <w:b/>
                <w:bCs/>
                <w:sz w:val="20"/>
                <w:szCs w:val="20"/>
                <w:shd w:val="clear" w:color="auto" w:fill="FFFFFF"/>
                <w:lang w:eastAsia="ru-RU"/>
              </w:rPr>
              <w:t>Взимку додатково</w:t>
            </w:r>
          </w:p>
          <w:p w:rsidR="00B86A02" w:rsidRPr="00041FF5" w:rsidRDefault="00B86A02" w:rsidP="00756A25">
            <w:pPr>
              <w:spacing w:beforeAutospacing="1" w:after="0" w:line="240" w:lineRule="auto"/>
            </w:pPr>
            <w:r w:rsidRPr="00FC6050">
              <w:rPr>
                <w:rFonts w:ascii="Times New Roman" w:hAnsi="Times New Roman" w:cs="Times New Roman"/>
                <w:sz w:val="20"/>
                <w:szCs w:val="20"/>
                <w:shd w:val="clear" w:color="auto" w:fill="FFFFFF"/>
                <w:lang w:eastAsia="ru-RU"/>
              </w:rPr>
              <w:t>Куртка бавовняна на утеплювальній прокладц</w:t>
            </w:r>
            <w:r w:rsidRPr="00FC6050">
              <w:rPr>
                <w:rFonts w:ascii="Times New Roman" w:hAnsi="Times New Roman" w:cs="Times New Roman"/>
                <w:b/>
                <w:bCs/>
                <w:sz w:val="20"/>
                <w:szCs w:val="20"/>
                <w:shd w:val="clear" w:color="auto" w:fill="FFFFFF"/>
                <w:lang w:eastAsia="ru-RU"/>
              </w:rPr>
              <w:t>і</w:t>
            </w:r>
          </w:p>
          <w:p w:rsidR="00B86A02" w:rsidRPr="00041FF5" w:rsidRDefault="00B86A02" w:rsidP="00756A25">
            <w:pPr>
              <w:spacing w:beforeAutospacing="1" w:after="0" w:line="240" w:lineRule="auto"/>
            </w:pPr>
            <w:r w:rsidRPr="00FC6050">
              <w:rPr>
                <w:rFonts w:ascii="Times New Roman" w:hAnsi="Times New Roman" w:cs="Times New Roman"/>
                <w:sz w:val="20"/>
                <w:szCs w:val="20"/>
                <w:shd w:val="clear" w:color="auto" w:fill="FFFFFF"/>
                <w:lang w:eastAsia="ru-RU"/>
              </w:rPr>
              <w:t>Штани бавовняні на утеплювальній прокладці</w:t>
            </w:r>
          </w:p>
          <w:p w:rsidR="00B86A02" w:rsidRPr="00FC6050" w:rsidRDefault="00B86A02" w:rsidP="00756A25">
            <w:pPr>
              <w:spacing w:beforeAutospacing="1" w:after="0" w:line="240" w:lineRule="auto"/>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Чоботи утеплені із захисним підноском</w:t>
            </w:r>
          </w:p>
          <w:p w:rsidR="00B86A02" w:rsidRDefault="00B86A02" w:rsidP="00756A25">
            <w:pPr>
              <w:spacing w:beforeAutospacing="1" w:after="0" w:line="240" w:lineRule="auto"/>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 xml:space="preserve">Підшоломник зимовий </w:t>
            </w:r>
          </w:p>
          <w:p w:rsidR="00955DDC" w:rsidRDefault="00955DDC" w:rsidP="00756A25">
            <w:pPr>
              <w:spacing w:beforeAutospacing="1" w:after="0" w:line="240" w:lineRule="auto"/>
              <w:rPr>
                <w:rFonts w:ascii="Times New Roman" w:hAnsi="Times New Roman" w:cs="Times New Roman"/>
                <w:sz w:val="20"/>
                <w:szCs w:val="20"/>
                <w:lang w:eastAsia="ru-RU"/>
              </w:rPr>
            </w:pPr>
            <w:r w:rsidRPr="00955DDC">
              <w:rPr>
                <w:rFonts w:ascii="Times New Roman" w:hAnsi="Times New Roman" w:cs="Times New Roman"/>
                <w:sz w:val="20"/>
                <w:szCs w:val="20"/>
                <w:lang w:eastAsia="ru-RU"/>
              </w:rPr>
              <w:t xml:space="preserve">Куртка флісова </w:t>
            </w:r>
          </w:p>
          <w:p w:rsidR="00955DDC" w:rsidRPr="00955DDC" w:rsidRDefault="00B5471C" w:rsidP="00756A25">
            <w:pPr>
              <w:spacing w:beforeAutospacing="1"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w:t>
            </w:r>
            <w:r w:rsidR="00955DDC">
              <w:rPr>
                <w:rFonts w:ascii="Times New Roman" w:hAnsi="Times New Roman" w:cs="Times New Roman"/>
                <w:sz w:val="20"/>
                <w:szCs w:val="20"/>
                <w:lang w:eastAsia="ru-RU"/>
              </w:rPr>
              <w:t>емінь</w:t>
            </w:r>
            <w:r>
              <w:rPr>
                <w:rFonts w:ascii="Times New Roman" w:hAnsi="Times New Roman" w:cs="Times New Roman"/>
                <w:sz w:val="20"/>
                <w:szCs w:val="20"/>
                <w:lang w:eastAsia="ru-RU"/>
              </w:rPr>
              <w:t>,</w:t>
            </w:r>
            <w:r>
              <w:rPr>
                <w:sz w:val="20"/>
                <w:szCs w:val="20"/>
                <w:shd w:val="clear" w:color="auto" w:fill="FFFFFF"/>
                <w:lang w:eastAsia="uk-UA"/>
              </w:rPr>
              <w:t xml:space="preserve"> шеврони</w:t>
            </w:r>
          </w:p>
        </w:tc>
        <w:tc>
          <w:tcPr>
            <w:tcW w:w="1605" w:type="dxa"/>
          </w:tcPr>
          <w:p w:rsidR="00B86A02" w:rsidRPr="00FC6050" w:rsidRDefault="00B86A02" w:rsidP="00756A25">
            <w:pPr>
              <w:spacing w:beforeAutospacing="1" w:after="0" w:line="288" w:lineRule="auto"/>
              <w:rPr>
                <w:rFonts w:ascii="Times New Roman" w:hAnsi="Times New Roman" w:cs="Times New Roman"/>
                <w:sz w:val="20"/>
                <w:szCs w:val="20"/>
                <w:lang w:eastAsia="uk-UA"/>
              </w:rPr>
            </w:pPr>
          </w:p>
        </w:tc>
        <w:tc>
          <w:tcPr>
            <w:tcW w:w="2204" w:type="dxa"/>
          </w:tcPr>
          <w:p w:rsidR="00B86A02" w:rsidRPr="00FC6050" w:rsidRDefault="00B86A02" w:rsidP="00756A25">
            <w:pPr>
              <w:spacing w:beforeAutospacing="1" w:after="142" w:line="360" w:lineRule="auto"/>
              <w:jc w:val="center"/>
              <w:rPr>
                <w:sz w:val="20"/>
                <w:szCs w:val="20"/>
                <w:lang w:eastAsia="ru-RU"/>
              </w:rPr>
            </w:pPr>
            <w:r w:rsidRPr="00FC6050">
              <w:rPr>
                <w:sz w:val="20"/>
                <w:szCs w:val="20"/>
                <w:lang w:eastAsia="ru-RU"/>
              </w:rPr>
              <w:t>12</w:t>
            </w:r>
          </w:p>
          <w:p w:rsidR="00B86A02" w:rsidRPr="00FC6050" w:rsidRDefault="00B86A02" w:rsidP="00756A25">
            <w:pPr>
              <w:spacing w:beforeAutospacing="1" w:after="142" w:line="360" w:lineRule="auto"/>
              <w:jc w:val="center"/>
              <w:rPr>
                <w:sz w:val="20"/>
                <w:szCs w:val="20"/>
                <w:lang w:eastAsia="ru-RU"/>
              </w:rPr>
            </w:pPr>
            <w:r w:rsidRPr="00FC6050">
              <w:rPr>
                <w:sz w:val="20"/>
                <w:szCs w:val="20"/>
                <w:lang w:eastAsia="ru-RU"/>
              </w:rPr>
              <w:t>12</w:t>
            </w:r>
          </w:p>
          <w:p w:rsidR="00B86A02" w:rsidRPr="00FC6050" w:rsidRDefault="00B86A02" w:rsidP="00756A25">
            <w:pPr>
              <w:spacing w:beforeAutospacing="1" w:after="142" w:line="288" w:lineRule="auto"/>
              <w:jc w:val="center"/>
              <w:rPr>
                <w:sz w:val="20"/>
                <w:szCs w:val="20"/>
                <w:lang w:eastAsia="ru-RU"/>
              </w:rPr>
            </w:pPr>
            <w:r w:rsidRPr="00FC6050">
              <w:rPr>
                <w:sz w:val="20"/>
                <w:szCs w:val="20"/>
                <w:lang w:eastAsia="ru-RU"/>
              </w:rPr>
              <w:t>3</w:t>
            </w:r>
          </w:p>
          <w:p w:rsidR="00B86A02" w:rsidRPr="00FC6050" w:rsidRDefault="00955DDC" w:rsidP="00756A25">
            <w:pPr>
              <w:spacing w:beforeAutospacing="1" w:after="142" w:line="288" w:lineRule="auto"/>
              <w:jc w:val="center"/>
              <w:rPr>
                <w:sz w:val="20"/>
                <w:szCs w:val="20"/>
                <w:lang w:eastAsia="ru-RU"/>
              </w:rPr>
            </w:pPr>
            <w:r>
              <w:rPr>
                <w:sz w:val="20"/>
                <w:szCs w:val="20"/>
                <w:lang w:eastAsia="ru-RU"/>
              </w:rPr>
              <w:t>1</w:t>
            </w:r>
            <w:r w:rsidR="00B86A02" w:rsidRPr="00FC6050">
              <w:rPr>
                <w:sz w:val="20"/>
                <w:szCs w:val="20"/>
                <w:lang w:eastAsia="ru-RU"/>
              </w:rPr>
              <w:t>2</w:t>
            </w:r>
          </w:p>
          <w:p w:rsidR="00B86A02" w:rsidRPr="00FC6050" w:rsidRDefault="00B86A02" w:rsidP="00756A25">
            <w:pPr>
              <w:spacing w:beforeAutospacing="1" w:after="142" w:line="288" w:lineRule="auto"/>
              <w:jc w:val="center"/>
              <w:rPr>
                <w:sz w:val="20"/>
                <w:szCs w:val="20"/>
                <w:lang w:eastAsia="ru-RU"/>
              </w:rPr>
            </w:pPr>
            <w:r w:rsidRPr="00FC6050">
              <w:rPr>
                <w:sz w:val="20"/>
                <w:szCs w:val="20"/>
                <w:lang w:eastAsia="ru-RU"/>
              </w:rPr>
              <w:t>24</w:t>
            </w:r>
          </w:p>
          <w:p w:rsidR="00B86A02" w:rsidRPr="00FC6050" w:rsidRDefault="00801BAD" w:rsidP="00756A25">
            <w:pPr>
              <w:spacing w:beforeAutospacing="1" w:after="142" w:line="288" w:lineRule="auto"/>
              <w:jc w:val="center"/>
              <w:rPr>
                <w:sz w:val="20"/>
                <w:szCs w:val="20"/>
                <w:lang w:eastAsia="ru-RU"/>
              </w:rPr>
            </w:pPr>
            <w:r>
              <w:rPr>
                <w:sz w:val="20"/>
                <w:szCs w:val="20"/>
                <w:lang w:eastAsia="ru-RU"/>
              </w:rPr>
              <w:t>24</w:t>
            </w:r>
          </w:p>
          <w:p w:rsidR="00B86A02" w:rsidRPr="00FC6050" w:rsidRDefault="00B86A02" w:rsidP="00756A25">
            <w:pPr>
              <w:spacing w:beforeAutospacing="1" w:after="142" w:line="288" w:lineRule="auto"/>
              <w:jc w:val="center"/>
              <w:rPr>
                <w:sz w:val="20"/>
                <w:szCs w:val="20"/>
                <w:lang w:eastAsia="ru-RU"/>
              </w:rPr>
            </w:pPr>
            <w:r w:rsidRPr="00FC6050">
              <w:rPr>
                <w:sz w:val="20"/>
                <w:szCs w:val="20"/>
                <w:lang w:eastAsia="ru-RU"/>
              </w:rPr>
              <w:t>6</w:t>
            </w:r>
          </w:p>
          <w:p w:rsidR="00B86A02" w:rsidRPr="00FC6050" w:rsidRDefault="00B86A02" w:rsidP="00756A25">
            <w:pPr>
              <w:spacing w:beforeAutospacing="1" w:after="142" w:line="288" w:lineRule="auto"/>
              <w:jc w:val="center"/>
              <w:rPr>
                <w:sz w:val="20"/>
                <w:szCs w:val="20"/>
                <w:lang w:eastAsia="ru-RU"/>
              </w:rPr>
            </w:pPr>
          </w:p>
          <w:p w:rsidR="00B86A02" w:rsidRPr="00FC6050" w:rsidRDefault="00B86A02" w:rsidP="00756A25">
            <w:pPr>
              <w:spacing w:beforeAutospacing="1" w:after="142" w:line="360" w:lineRule="auto"/>
              <w:jc w:val="center"/>
              <w:rPr>
                <w:sz w:val="20"/>
                <w:szCs w:val="20"/>
                <w:lang w:eastAsia="ru-RU"/>
              </w:rPr>
            </w:pPr>
            <w:r w:rsidRPr="00FC6050">
              <w:rPr>
                <w:sz w:val="20"/>
                <w:szCs w:val="20"/>
                <w:lang w:eastAsia="ru-RU"/>
              </w:rPr>
              <w:t>36</w:t>
            </w:r>
          </w:p>
          <w:p w:rsidR="00B86A02" w:rsidRPr="00FC6050" w:rsidRDefault="00B86A02" w:rsidP="00756A25">
            <w:pPr>
              <w:spacing w:beforeAutospacing="1" w:after="142" w:line="600" w:lineRule="auto"/>
              <w:jc w:val="center"/>
              <w:rPr>
                <w:sz w:val="20"/>
                <w:szCs w:val="20"/>
                <w:lang w:eastAsia="ru-RU"/>
              </w:rPr>
            </w:pPr>
            <w:r w:rsidRPr="00FC6050">
              <w:rPr>
                <w:sz w:val="20"/>
                <w:szCs w:val="20"/>
                <w:lang w:eastAsia="ru-RU"/>
              </w:rPr>
              <w:t>36</w:t>
            </w:r>
          </w:p>
          <w:p w:rsidR="00B86A02" w:rsidRPr="00FC6050" w:rsidRDefault="00B86A02" w:rsidP="00756A25">
            <w:pPr>
              <w:spacing w:beforeAutospacing="1" w:after="142" w:line="600" w:lineRule="auto"/>
              <w:jc w:val="center"/>
              <w:rPr>
                <w:sz w:val="20"/>
                <w:szCs w:val="20"/>
                <w:lang w:eastAsia="ru-RU"/>
              </w:rPr>
            </w:pPr>
            <w:r w:rsidRPr="00FC6050">
              <w:rPr>
                <w:sz w:val="20"/>
                <w:szCs w:val="20"/>
                <w:lang w:eastAsia="ru-RU"/>
              </w:rPr>
              <w:t>36</w:t>
            </w:r>
          </w:p>
          <w:p w:rsidR="00C54FB2" w:rsidRDefault="00C54FB2" w:rsidP="00756A25">
            <w:pPr>
              <w:spacing w:beforeAutospacing="1" w:after="142" w:line="360" w:lineRule="auto"/>
              <w:jc w:val="center"/>
              <w:rPr>
                <w:sz w:val="20"/>
                <w:szCs w:val="20"/>
                <w:lang w:eastAsia="ru-RU"/>
              </w:rPr>
            </w:pPr>
          </w:p>
          <w:p w:rsidR="00955DDC" w:rsidRDefault="00955DDC" w:rsidP="00756A25">
            <w:pPr>
              <w:spacing w:beforeAutospacing="1" w:after="142" w:line="360" w:lineRule="auto"/>
              <w:jc w:val="center"/>
              <w:rPr>
                <w:sz w:val="20"/>
                <w:szCs w:val="20"/>
                <w:lang w:eastAsia="ru-RU"/>
              </w:rPr>
            </w:pPr>
            <w:r>
              <w:rPr>
                <w:sz w:val="20"/>
                <w:szCs w:val="20"/>
                <w:lang w:eastAsia="ru-RU"/>
              </w:rPr>
              <w:t>24</w:t>
            </w:r>
          </w:p>
          <w:p w:rsidR="00955DDC" w:rsidRPr="00FC6050" w:rsidRDefault="00955DDC" w:rsidP="00756A25">
            <w:pPr>
              <w:spacing w:beforeAutospacing="1" w:after="142" w:line="360" w:lineRule="auto"/>
              <w:jc w:val="center"/>
              <w:rPr>
                <w:sz w:val="24"/>
                <w:szCs w:val="24"/>
                <w:lang w:eastAsia="ru-RU"/>
              </w:rPr>
            </w:pPr>
            <w:r>
              <w:rPr>
                <w:sz w:val="20"/>
                <w:szCs w:val="20"/>
                <w:lang w:eastAsia="ru-RU"/>
              </w:rPr>
              <w:t>12</w:t>
            </w:r>
          </w:p>
        </w:tc>
      </w:tr>
      <w:tr w:rsidR="00B86A02" w:rsidRPr="00041FF5" w:rsidTr="00756A25">
        <w:trPr>
          <w:trHeight w:val="825"/>
          <w:tblCellSpacing w:w="20" w:type="dxa"/>
        </w:trPr>
        <w:tc>
          <w:tcPr>
            <w:tcW w:w="2332" w:type="dxa"/>
          </w:tcPr>
          <w:p w:rsidR="00B86A02" w:rsidRPr="00FC6050" w:rsidRDefault="00B86A02" w:rsidP="00756A25">
            <w:pPr>
              <w:spacing w:beforeAutospacing="1" w:after="0" w:line="288" w:lineRule="auto"/>
              <w:rPr>
                <w:sz w:val="24"/>
                <w:szCs w:val="24"/>
                <w:lang w:eastAsia="ru-RU"/>
              </w:rPr>
            </w:pPr>
            <w:r w:rsidRPr="00FC6050">
              <w:rPr>
                <w:rFonts w:ascii="Times New Roman" w:hAnsi="Times New Roman" w:cs="Times New Roman"/>
                <w:sz w:val="20"/>
                <w:szCs w:val="20"/>
                <w:shd w:val="clear" w:color="auto" w:fill="FFFFFF"/>
                <w:lang w:eastAsia="ru-RU"/>
              </w:rPr>
              <w:t>Завідувач складом</w:t>
            </w:r>
          </w:p>
        </w:tc>
        <w:tc>
          <w:tcPr>
            <w:tcW w:w="3690" w:type="dxa"/>
          </w:tcPr>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 xml:space="preserve">Костюм бавовняний </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Фартух прогумовий з нагрудником</w:t>
            </w:r>
          </w:p>
          <w:p w:rsidR="00B86A02" w:rsidRPr="00E70C80"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Чоботи кирзові</w:t>
            </w:r>
          </w:p>
          <w:p w:rsidR="00B86A02" w:rsidRPr="00041FF5" w:rsidRDefault="00B86A02" w:rsidP="00756A25">
            <w:pPr>
              <w:spacing w:beforeAutospacing="1" w:after="0" w:line="288" w:lineRule="auto"/>
            </w:pPr>
            <w:r w:rsidRPr="00FC6050">
              <w:rPr>
                <w:rFonts w:ascii="Times New Roman" w:hAnsi="Times New Roman" w:cs="Times New Roman"/>
                <w:b/>
                <w:bCs/>
                <w:sz w:val="20"/>
                <w:szCs w:val="20"/>
                <w:shd w:val="clear" w:color="auto" w:fill="FFFFFF"/>
                <w:lang w:eastAsia="ru-RU"/>
              </w:rPr>
              <w:t>Взимку додатково:</w:t>
            </w:r>
          </w:p>
          <w:p w:rsidR="00B86A02" w:rsidRDefault="00B86A02" w:rsidP="00756A25">
            <w:pPr>
              <w:spacing w:beforeAutospacing="1" w:after="0" w:line="288" w:lineRule="auto"/>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 xml:space="preserve">Куртка бавовняна на утеплювальній </w:t>
            </w:r>
            <w:r w:rsidR="00C54FB2">
              <w:rPr>
                <w:rFonts w:ascii="Times New Roman" w:hAnsi="Times New Roman" w:cs="Times New Roman"/>
                <w:sz w:val="20"/>
                <w:szCs w:val="20"/>
                <w:shd w:val="clear" w:color="auto" w:fill="FFFFFF"/>
                <w:lang w:eastAsia="ru-RU"/>
              </w:rPr>
              <w:t>пр</w:t>
            </w:r>
          </w:p>
          <w:p w:rsidR="00C54FB2" w:rsidRDefault="00C54FB2" w:rsidP="00756A25">
            <w:pPr>
              <w:spacing w:beforeAutospacing="1" w:after="0" w:line="288" w:lineRule="auto"/>
              <w:rPr>
                <w:rFonts w:ascii="Times New Roman" w:hAnsi="Times New Roman" w:cs="Times New Roman"/>
                <w:sz w:val="20"/>
                <w:szCs w:val="20"/>
                <w:shd w:val="clear" w:color="auto" w:fill="FFFFFF"/>
                <w:lang w:eastAsia="ru-RU"/>
              </w:rPr>
            </w:pPr>
            <w:r>
              <w:rPr>
                <w:rFonts w:ascii="Times New Roman" w:hAnsi="Times New Roman" w:cs="Times New Roman"/>
                <w:sz w:val="20"/>
                <w:szCs w:val="20"/>
                <w:shd w:val="clear" w:color="auto" w:fill="FFFFFF"/>
                <w:lang w:eastAsia="ru-RU"/>
              </w:rPr>
              <w:t>Куртка флісова</w:t>
            </w:r>
          </w:p>
          <w:p w:rsidR="00C54FB2" w:rsidRDefault="00C54FB2" w:rsidP="00756A25">
            <w:pPr>
              <w:spacing w:beforeAutospacing="1" w:after="0" w:line="288" w:lineRule="auto"/>
              <w:rPr>
                <w:rFonts w:ascii="Times New Roman" w:hAnsi="Times New Roman" w:cs="Times New Roman"/>
                <w:sz w:val="20"/>
                <w:szCs w:val="20"/>
                <w:shd w:val="clear" w:color="auto" w:fill="FFFFFF"/>
                <w:lang w:eastAsia="ru-RU"/>
              </w:rPr>
            </w:pPr>
            <w:r>
              <w:rPr>
                <w:rFonts w:ascii="Times New Roman" w:hAnsi="Times New Roman" w:cs="Times New Roman"/>
                <w:sz w:val="20"/>
                <w:szCs w:val="20"/>
                <w:shd w:val="clear" w:color="auto" w:fill="FFFFFF"/>
                <w:lang w:eastAsia="ru-RU"/>
              </w:rPr>
              <w:t>Футболка,  ремінь, фартух прогумовий</w:t>
            </w:r>
          </w:p>
          <w:p w:rsidR="00C54FB2" w:rsidRPr="00C54FB2" w:rsidRDefault="00C54FB2" w:rsidP="00756A25">
            <w:pPr>
              <w:spacing w:beforeAutospacing="1" w:after="0" w:line="288" w:lineRule="auto"/>
              <w:rPr>
                <w:rFonts w:ascii="Times New Roman" w:hAnsi="Times New Roman" w:cs="Times New Roman"/>
                <w:sz w:val="20"/>
                <w:szCs w:val="20"/>
                <w:lang w:eastAsia="ru-RU"/>
              </w:rPr>
            </w:pPr>
            <w:r w:rsidRPr="00C54FB2">
              <w:rPr>
                <w:rFonts w:ascii="Times New Roman" w:hAnsi="Times New Roman" w:cs="Times New Roman"/>
                <w:sz w:val="20"/>
                <w:szCs w:val="20"/>
                <w:lang w:eastAsia="ru-RU"/>
              </w:rPr>
              <w:t>Штани бавовняні</w:t>
            </w:r>
            <w:r>
              <w:rPr>
                <w:rFonts w:ascii="Times New Roman" w:hAnsi="Times New Roman" w:cs="Times New Roman"/>
                <w:sz w:val="20"/>
                <w:szCs w:val="20"/>
                <w:lang w:eastAsia="ru-RU"/>
              </w:rPr>
              <w:t xml:space="preserve"> на утеплювальній прокладці</w:t>
            </w:r>
          </w:p>
        </w:tc>
        <w:tc>
          <w:tcPr>
            <w:tcW w:w="1605" w:type="dxa"/>
          </w:tcPr>
          <w:p w:rsidR="00B86A02" w:rsidRPr="00FC6050" w:rsidRDefault="00B86A02" w:rsidP="00756A25">
            <w:pPr>
              <w:spacing w:beforeAutospacing="1" w:after="0" w:line="288" w:lineRule="auto"/>
              <w:rPr>
                <w:rFonts w:ascii="Times New Roman" w:hAnsi="Times New Roman" w:cs="Times New Roman"/>
                <w:sz w:val="20"/>
                <w:szCs w:val="20"/>
                <w:lang w:eastAsia="uk-UA"/>
              </w:rPr>
            </w:pPr>
          </w:p>
        </w:tc>
        <w:tc>
          <w:tcPr>
            <w:tcW w:w="2204" w:type="dxa"/>
          </w:tcPr>
          <w:p w:rsidR="00B86A02" w:rsidRPr="00FC6050" w:rsidRDefault="00B86A02" w:rsidP="00756A25">
            <w:pPr>
              <w:spacing w:beforeAutospacing="1" w:after="142" w:line="288" w:lineRule="auto"/>
              <w:jc w:val="center"/>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 xml:space="preserve">12 </w:t>
            </w:r>
          </w:p>
          <w:p w:rsidR="00B86A02" w:rsidRPr="00FC6050" w:rsidRDefault="00B86A02" w:rsidP="00756A25">
            <w:pPr>
              <w:spacing w:beforeAutospacing="1" w:after="142" w:line="288" w:lineRule="auto"/>
              <w:jc w:val="center"/>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12</w:t>
            </w:r>
          </w:p>
          <w:p w:rsidR="00B86A02" w:rsidRPr="00FC6050" w:rsidRDefault="00B86A02" w:rsidP="00756A25">
            <w:pPr>
              <w:spacing w:beforeAutospacing="1" w:after="142" w:line="288" w:lineRule="auto"/>
              <w:jc w:val="center"/>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12</w:t>
            </w:r>
          </w:p>
          <w:p w:rsidR="00B86A02" w:rsidRPr="00FC6050" w:rsidRDefault="00B86A02" w:rsidP="00756A25">
            <w:pPr>
              <w:spacing w:beforeAutospacing="1" w:after="142" w:line="288" w:lineRule="auto"/>
              <w:jc w:val="center"/>
              <w:rPr>
                <w:rFonts w:ascii="Times New Roman" w:hAnsi="Times New Roman" w:cs="Times New Roman"/>
                <w:sz w:val="20"/>
                <w:szCs w:val="20"/>
                <w:shd w:val="clear" w:color="auto" w:fill="FFFFFF"/>
                <w:lang w:eastAsia="ru-RU"/>
              </w:rPr>
            </w:pPr>
          </w:p>
          <w:p w:rsidR="00B86A02" w:rsidRDefault="00B86A02" w:rsidP="00756A25">
            <w:pPr>
              <w:spacing w:beforeAutospacing="1" w:after="142" w:line="288" w:lineRule="auto"/>
              <w:jc w:val="center"/>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36</w:t>
            </w:r>
          </w:p>
          <w:p w:rsidR="00C54FB2" w:rsidRDefault="00C54FB2" w:rsidP="00756A25">
            <w:pPr>
              <w:spacing w:beforeAutospacing="1" w:after="142" w:line="288" w:lineRule="auto"/>
              <w:jc w:val="center"/>
              <w:rPr>
                <w:rFonts w:ascii="Times New Roman" w:hAnsi="Times New Roman" w:cs="Times New Roman"/>
                <w:sz w:val="20"/>
                <w:szCs w:val="20"/>
                <w:shd w:val="clear" w:color="auto" w:fill="FFFFFF"/>
                <w:lang w:eastAsia="ru-RU"/>
              </w:rPr>
            </w:pPr>
            <w:r>
              <w:rPr>
                <w:rFonts w:ascii="Times New Roman" w:hAnsi="Times New Roman" w:cs="Times New Roman"/>
                <w:sz w:val="20"/>
                <w:szCs w:val="20"/>
                <w:shd w:val="clear" w:color="auto" w:fill="FFFFFF"/>
                <w:lang w:eastAsia="ru-RU"/>
              </w:rPr>
              <w:t>24</w:t>
            </w:r>
          </w:p>
          <w:p w:rsidR="00C54FB2" w:rsidRDefault="00C54FB2" w:rsidP="00756A25">
            <w:pPr>
              <w:spacing w:beforeAutospacing="1" w:after="142" w:line="288" w:lineRule="auto"/>
              <w:jc w:val="center"/>
              <w:rPr>
                <w:rFonts w:ascii="Times New Roman" w:hAnsi="Times New Roman" w:cs="Times New Roman"/>
                <w:sz w:val="20"/>
                <w:szCs w:val="20"/>
                <w:shd w:val="clear" w:color="auto" w:fill="FFFFFF"/>
                <w:lang w:eastAsia="ru-RU"/>
              </w:rPr>
            </w:pPr>
          </w:p>
          <w:p w:rsidR="00C54FB2" w:rsidRPr="00FC6050" w:rsidRDefault="00C54FB2" w:rsidP="00756A25">
            <w:pPr>
              <w:spacing w:beforeAutospacing="1" w:after="142" w:line="288" w:lineRule="auto"/>
              <w:jc w:val="center"/>
              <w:rPr>
                <w:sz w:val="24"/>
                <w:szCs w:val="24"/>
                <w:lang w:eastAsia="ru-RU"/>
              </w:rPr>
            </w:pPr>
            <w:r>
              <w:rPr>
                <w:rFonts w:ascii="Times New Roman" w:hAnsi="Times New Roman" w:cs="Times New Roman"/>
                <w:sz w:val="20"/>
                <w:szCs w:val="20"/>
                <w:shd w:val="clear" w:color="auto" w:fill="FFFFFF"/>
                <w:lang w:eastAsia="ru-RU"/>
              </w:rPr>
              <w:t>12</w:t>
            </w:r>
          </w:p>
        </w:tc>
      </w:tr>
      <w:tr w:rsidR="00B86A02" w:rsidRPr="00041FF5" w:rsidTr="00756A25">
        <w:trPr>
          <w:trHeight w:val="1592"/>
          <w:tblCellSpacing w:w="20" w:type="dxa"/>
        </w:trPr>
        <w:tc>
          <w:tcPr>
            <w:tcW w:w="2332" w:type="dxa"/>
          </w:tcPr>
          <w:p w:rsidR="00B86A02" w:rsidRPr="00FC6050" w:rsidRDefault="00B86A02" w:rsidP="00756A25">
            <w:pPr>
              <w:spacing w:beforeAutospacing="1" w:after="0" w:line="288" w:lineRule="auto"/>
              <w:rPr>
                <w:rFonts w:ascii="Times New Roman" w:hAnsi="Times New Roman" w:cs="Times New Roman"/>
                <w:sz w:val="20"/>
                <w:szCs w:val="20"/>
                <w:lang w:val="ru-RU" w:eastAsia="ru-RU"/>
              </w:rPr>
            </w:pPr>
            <w:r w:rsidRPr="00FC6050">
              <w:rPr>
                <w:rFonts w:ascii="Times New Roman" w:hAnsi="Times New Roman" w:cs="Times New Roman"/>
                <w:sz w:val="20"/>
                <w:szCs w:val="20"/>
                <w:lang w:val="ru-RU" w:eastAsia="ru-RU"/>
              </w:rPr>
              <w:lastRenderedPageBreak/>
              <w:t>Прибиральник службових приміщень</w:t>
            </w:r>
          </w:p>
        </w:tc>
        <w:tc>
          <w:tcPr>
            <w:tcW w:w="3690" w:type="dxa"/>
          </w:tcPr>
          <w:p w:rsidR="00B86A02" w:rsidRPr="00C54FB2"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Халат бавовняний</w:t>
            </w:r>
            <w:r w:rsidR="00B5471C">
              <w:rPr>
                <w:rFonts w:ascii="Times New Roman" w:hAnsi="Times New Roman" w:cs="Times New Roman"/>
                <w:sz w:val="20"/>
                <w:szCs w:val="20"/>
                <w:shd w:val="clear" w:color="auto" w:fill="FFFFFF"/>
                <w:lang w:val="ru-RU" w:eastAsia="ru-RU"/>
              </w:rPr>
              <w:t xml:space="preserve">, </w:t>
            </w:r>
            <w:r w:rsidR="00B5471C">
              <w:rPr>
                <w:sz w:val="20"/>
                <w:szCs w:val="20"/>
                <w:shd w:val="clear" w:color="auto" w:fill="FFFFFF"/>
                <w:lang w:eastAsia="uk-UA"/>
              </w:rPr>
              <w:t>шеврони</w:t>
            </w:r>
          </w:p>
          <w:p w:rsidR="00B86A02" w:rsidRPr="00C54FB2"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Перчатки гумові</w:t>
            </w:r>
          </w:p>
          <w:p w:rsidR="00B86A02" w:rsidRPr="00C54FB2"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Рукавиці бавовняні</w:t>
            </w:r>
          </w:p>
          <w:p w:rsidR="00C54FB2" w:rsidRPr="00C54FB2" w:rsidRDefault="00C54FB2" w:rsidP="00756A25">
            <w:pPr>
              <w:spacing w:beforeAutospacing="1" w:after="0" w:line="288" w:lineRule="auto"/>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Костюм бавовняний, футболка, ремінь</w:t>
            </w:r>
          </w:p>
          <w:p w:rsidR="00C54FB2" w:rsidRDefault="00C54FB2" w:rsidP="00756A25">
            <w:pPr>
              <w:spacing w:beforeAutospacing="1" w:after="0" w:line="288" w:lineRule="auto"/>
              <w:rPr>
                <w:rFonts w:ascii="Times New Roman" w:hAnsi="Times New Roman" w:cs="Times New Roman"/>
                <w:sz w:val="20"/>
                <w:szCs w:val="20"/>
                <w:lang w:val="ru-RU" w:eastAsia="ru-RU"/>
              </w:rPr>
            </w:pPr>
            <w:r w:rsidRPr="00C54FB2">
              <w:rPr>
                <w:rFonts w:ascii="Times New Roman" w:hAnsi="Times New Roman" w:cs="Times New Roman"/>
                <w:sz w:val="20"/>
                <w:szCs w:val="20"/>
                <w:lang w:val="ru-RU" w:eastAsia="ru-RU"/>
              </w:rPr>
              <w:t>Кепка</w:t>
            </w:r>
          </w:p>
          <w:p w:rsidR="00C54FB2" w:rsidRPr="00041FF5" w:rsidRDefault="00C54FB2" w:rsidP="00C54FB2">
            <w:pPr>
              <w:spacing w:beforeAutospacing="1" w:after="0" w:line="288" w:lineRule="auto"/>
            </w:pPr>
            <w:r w:rsidRPr="00FC6050">
              <w:rPr>
                <w:rFonts w:ascii="Times New Roman" w:hAnsi="Times New Roman" w:cs="Times New Roman"/>
                <w:b/>
                <w:bCs/>
                <w:sz w:val="20"/>
                <w:szCs w:val="20"/>
                <w:shd w:val="clear" w:color="auto" w:fill="FFFFFF"/>
                <w:lang w:eastAsia="ru-RU"/>
              </w:rPr>
              <w:t>Взимку додатково:</w:t>
            </w:r>
          </w:p>
          <w:p w:rsidR="00C54FB2" w:rsidRDefault="00C54FB2" w:rsidP="00C54FB2">
            <w:pPr>
              <w:spacing w:beforeAutospacing="1" w:after="0" w:line="288" w:lineRule="auto"/>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 xml:space="preserve">Куртка бавовняна на утеплювальній </w:t>
            </w:r>
            <w:r>
              <w:rPr>
                <w:rFonts w:ascii="Times New Roman" w:hAnsi="Times New Roman" w:cs="Times New Roman"/>
                <w:sz w:val="20"/>
                <w:szCs w:val="20"/>
                <w:shd w:val="clear" w:color="auto" w:fill="FFFFFF"/>
                <w:lang w:eastAsia="ru-RU"/>
              </w:rPr>
              <w:t>пр</w:t>
            </w:r>
          </w:p>
          <w:p w:rsidR="00C54FB2" w:rsidRDefault="00C54FB2" w:rsidP="00C54FB2">
            <w:pPr>
              <w:spacing w:beforeAutospacing="1" w:after="0" w:line="288" w:lineRule="auto"/>
              <w:rPr>
                <w:rFonts w:ascii="Times New Roman" w:hAnsi="Times New Roman" w:cs="Times New Roman"/>
                <w:sz w:val="20"/>
                <w:szCs w:val="20"/>
                <w:shd w:val="clear" w:color="auto" w:fill="FFFFFF"/>
                <w:lang w:eastAsia="ru-RU"/>
              </w:rPr>
            </w:pPr>
            <w:r>
              <w:rPr>
                <w:rFonts w:ascii="Times New Roman" w:hAnsi="Times New Roman" w:cs="Times New Roman"/>
                <w:sz w:val="20"/>
                <w:szCs w:val="20"/>
                <w:shd w:val="clear" w:color="auto" w:fill="FFFFFF"/>
                <w:lang w:eastAsia="ru-RU"/>
              </w:rPr>
              <w:t>Куртка флісова</w:t>
            </w:r>
          </w:p>
          <w:p w:rsidR="00C54FB2" w:rsidRDefault="00C54FB2" w:rsidP="00C54FB2">
            <w:pPr>
              <w:spacing w:beforeAutospacing="1" w:after="0" w:line="288" w:lineRule="auto"/>
              <w:rPr>
                <w:rFonts w:ascii="Times New Roman" w:hAnsi="Times New Roman" w:cs="Times New Roman"/>
                <w:sz w:val="20"/>
                <w:szCs w:val="20"/>
                <w:lang w:val="ru-RU" w:eastAsia="ru-RU"/>
              </w:rPr>
            </w:pPr>
            <w:r w:rsidRPr="00C54FB2">
              <w:rPr>
                <w:rFonts w:ascii="Times New Roman" w:hAnsi="Times New Roman" w:cs="Times New Roman"/>
                <w:sz w:val="20"/>
                <w:szCs w:val="20"/>
                <w:lang w:eastAsia="ru-RU"/>
              </w:rPr>
              <w:t>Штани бавовняні</w:t>
            </w:r>
            <w:r>
              <w:rPr>
                <w:rFonts w:ascii="Times New Roman" w:hAnsi="Times New Roman" w:cs="Times New Roman"/>
                <w:sz w:val="20"/>
                <w:szCs w:val="20"/>
                <w:lang w:eastAsia="ru-RU"/>
              </w:rPr>
              <w:t xml:space="preserve"> на утеплювальній</w:t>
            </w:r>
          </w:p>
          <w:p w:rsidR="00C54FB2" w:rsidRPr="00C54FB2" w:rsidRDefault="00C54FB2" w:rsidP="00756A25">
            <w:pPr>
              <w:spacing w:beforeAutospacing="1" w:after="0" w:line="288" w:lineRule="auto"/>
              <w:rPr>
                <w:rFonts w:ascii="Times New Roman" w:hAnsi="Times New Roman" w:cs="Times New Roman"/>
                <w:sz w:val="20"/>
                <w:szCs w:val="20"/>
                <w:lang w:val="ru-RU" w:eastAsia="ru-RU"/>
              </w:rPr>
            </w:pPr>
          </w:p>
        </w:tc>
        <w:tc>
          <w:tcPr>
            <w:tcW w:w="1605" w:type="dxa"/>
          </w:tcPr>
          <w:p w:rsidR="00B86A02" w:rsidRPr="00C54FB2" w:rsidRDefault="00B86A02" w:rsidP="00756A25">
            <w:pPr>
              <w:spacing w:beforeAutospacing="1" w:after="0" w:line="288" w:lineRule="auto"/>
              <w:rPr>
                <w:rFonts w:ascii="Times New Roman" w:hAnsi="Times New Roman" w:cs="Times New Roman"/>
                <w:sz w:val="20"/>
                <w:szCs w:val="20"/>
                <w:lang w:val="ru-RU" w:eastAsia="uk-UA"/>
              </w:rPr>
            </w:pPr>
          </w:p>
        </w:tc>
        <w:tc>
          <w:tcPr>
            <w:tcW w:w="2204" w:type="dxa"/>
          </w:tcPr>
          <w:p w:rsidR="00B86A02" w:rsidRPr="00C54FB2" w:rsidRDefault="00B86A02" w:rsidP="00756A25">
            <w:pPr>
              <w:spacing w:beforeAutospacing="1" w:after="0" w:line="288" w:lineRule="auto"/>
              <w:jc w:val="center"/>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12</w:t>
            </w:r>
          </w:p>
          <w:p w:rsidR="00B86A02" w:rsidRPr="00C54FB2" w:rsidRDefault="00B86A02" w:rsidP="00756A25">
            <w:pPr>
              <w:spacing w:beforeAutospacing="1" w:after="0" w:line="288" w:lineRule="auto"/>
              <w:jc w:val="center"/>
              <w:rPr>
                <w:rFonts w:ascii="Times New Roman" w:hAnsi="Times New Roman" w:cs="Times New Roman"/>
                <w:sz w:val="20"/>
                <w:szCs w:val="20"/>
                <w:shd w:val="clear" w:color="auto" w:fill="FFFFFF"/>
                <w:lang w:val="ru-RU" w:eastAsia="ru-RU"/>
              </w:rPr>
            </w:pPr>
            <w:r w:rsidRPr="00C54FB2">
              <w:rPr>
                <w:rFonts w:ascii="Times New Roman" w:hAnsi="Times New Roman" w:cs="Times New Roman"/>
                <w:sz w:val="20"/>
                <w:szCs w:val="20"/>
                <w:shd w:val="clear" w:color="auto" w:fill="FFFFFF"/>
                <w:lang w:val="ru-RU" w:eastAsia="ru-RU"/>
              </w:rPr>
              <w:t>Чергові</w:t>
            </w:r>
          </w:p>
          <w:p w:rsidR="00B86A02" w:rsidRPr="00C54FB2" w:rsidRDefault="00B86A02" w:rsidP="00756A25">
            <w:pPr>
              <w:spacing w:beforeAutospacing="1" w:after="0" w:line="288" w:lineRule="auto"/>
              <w:jc w:val="center"/>
              <w:rPr>
                <w:rFonts w:ascii="Times New Roman" w:hAnsi="Times New Roman" w:cs="Times New Roman"/>
                <w:sz w:val="20"/>
                <w:szCs w:val="20"/>
                <w:lang w:val="ru-RU" w:eastAsia="ru-RU"/>
              </w:rPr>
            </w:pPr>
            <w:r w:rsidRPr="00C54FB2">
              <w:rPr>
                <w:rFonts w:ascii="Times New Roman" w:hAnsi="Times New Roman" w:cs="Times New Roman"/>
                <w:sz w:val="20"/>
                <w:szCs w:val="20"/>
                <w:shd w:val="clear" w:color="auto" w:fill="FFFFFF"/>
                <w:lang w:val="ru-RU" w:eastAsia="ru-RU"/>
              </w:rPr>
              <w:t>1</w:t>
            </w:r>
          </w:p>
          <w:p w:rsidR="00B86A02" w:rsidRPr="00C54FB2" w:rsidRDefault="00C54FB2" w:rsidP="00756A25">
            <w:pPr>
              <w:spacing w:beforeAutospacing="1" w:after="0" w:line="288" w:lineRule="auto"/>
              <w:jc w:val="center"/>
              <w:rPr>
                <w:rFonts w:ascii="Times New Roman" w:hAnsi="Times New Roman" w:cs="Times New Roman"/>
                <w:sz w:val="20"/>
                <w:szCs w:val="20"/>
                <w:lang w:val="ru-RU" w:eastAsia="ru-RU"/>
              </w:rPr>
            </w:pPr>
            <w:r w:rsidRPr="00C54FB2">
              <w:rPr>
                <w:rFonts w:ascii="Times New Roman" w:hAnsi="Times New Roman" w:cs="Times New Roman"/>
                <w:sz w:val="20"/>
                <w:szCs w:val="20"/>
                <w:lang w:val="ru-RU" w:eastAsia="ru-RU"/>
              </w:rPr>
              <w:t>12</w:t>
            </w:r>
          </w:p>
          <w:p w:rsidR="00C54FB2" w:rsidRPr="00C54FB2" w:rsidRDefault="00C54FB2" w:rsidP="00756A25">
            <w:pPr>
              <w:spacing w:beforeAutospacing="1" w:after="0" w:line="288" w:lineRule="auto"/>
              <w:jc w:val="center"/>
              <w:rPr>
                <w:rFonts w:ascii="Times New Roman" w:hAnsi="Times New Roman" w:cs="Times New Roman"/>
                <w:sz w:val="20"/>
                <w:szCs w:val="20"/>
                <w:lang w:val="ru-RU" w:eastAsia="ru-RU"/>
              </w:rPr>
            </w:pPr>
            <w:r w:rsidRPr="00C54FB2">
              <w:rPr>
                <w:rFonts w:ascii="Times New Roman" w:hAnsi="Times New Roman" w:cs="Times New Roman"/>
                <w:sz w:val="20"/>
                <w:szCs w:val="20"/>
                <w:lang w:val="ru-RU" w:eastAsia="ru-RU"/>
              </w:rPr>
              <w:t>24</w:t>
            </w:r>
          </w:p>
          <w:p w:rsidR="00B86A02" w:rsidRDefault="00B86A02" w:rsidP="00756A25">
            <w:pPr>
              <w:spacing w:beforeAutospacing="1" w:after="0" w:line="288" w:lineRule="auto"/>
              <w:jc w:val="center"/>
              <w:rPr>
                <w:rFonts w:ascii="Times New Roman" w:hAnsi="Times New Roman" w:cs="Times New Roman"/>
                <w:sz w:val="20"/>
                <w:szCs w:val="20"/>
                <w:lang w:val="ru-RU" w:eastAsia="ru-RU"/>
              </w:rPr>
            </w:pPr>
          </w:p>
          <w:p w:rsidR="00C54FB2" w:rsidRDefault="00C54FB2" w:rsidP="00756A25">
            <w:pPr>
              <w:spacing w:beforeAutospacing="1" w:after="0" w:line="288" w:lineRule="auto"/>
              <w:jc w:val="center"/>
              <w:rPr>
                <w:rFonts w:ascii="Times New Roman" w:hAnsi="Times New Roman" w:cs="Times New Roman"/>
                <w:sz w:val="20"/>
                <w:szCs w:val="20"/>
                <w:lang w:val="ru-RU" w:eastAsia="ru-RU"/>
              </w:rPr>
            </w:pPr>
            <w:r>
              <w:rPr>
                <w:rFonts w:ascii="Times New Roman" w:hAnsi="Times New Roman" w:cs="Times New Roman"/>
                <w:sz w:val="20"/>
                <w:szCs w:val="20"/>
                <w:lang w:val="ru-RU" w:eastAsia="ru-RU"/>
              </w:rPr>
              <w:t>36</w:t>
            </w:r>
          </w:p>
          <w:p w:rsidR="00C54FB2" w:rsidRDefault="00C54FB2" w:rsidP="00756A25">
            <w:pPr>
              <w:spacing w:beforeAutospacing="1" w:after="0" w:line="288" w:lineRule="auto"/>
              <w:jc w:val="center"/>
              <w:rPr>
                <w:rFonts w:ascii="Times New Roman" w:hAnsi="Times New Roman" w:cs="Times New Roman"/>
                <w:sz w:val="20"/>
                <w:szCs w:val="20"/>
                <w:lang w:val="ru-RU" w:eastAsia="ru-RU"/>
              </w:rPr>
            </w:pPr>
            <w:r>
              <w:rPr>
                <w:rFonts w:ascii="Times New Roman" w:hAnsi="Times New Roman" w:cs="Times New Roman"/>
                <w:sz w:val="20"/>
                <w:szCs w:val="20"/>
                <w:lang w:val="ru-RU" w:eastAsia="ru-RU"/>
              </w:rPr>
              <w:t>24</w:t>
            </w:r>
          </w:p>
          <w:p w:rsidR="00C54FB2" w:rsidRPr="00C54FB2" w:rsidRDefault="00C54FB2" w:rsidP="00756A25">
            <w:pPr>
              <w:spacing w:beforeAutospacing="1" w:after="0" w:line="288" w:lineRule="auto"/>
              <w:jc w:val="center"/>
              <w:rPr>
                <w:rFonts w:ascii="Times New Roman" w:hAnsi="Times New Roman" w:cs="Times New Roman"/>
                <w:sz w:val="20"/>
                <w:szCs w:val="20"/>
                <w:lang w:val="ru-RU" w:eastAsia="ru-RU"/>
              </w:rPr>
            </w:pPr>
            <w:r>
              <w:rPr>
                <w:rFonts w:ascii="Times New Roman" w:hAnsi="Times New Roman" w:cs="Times New Roman"/>
                <w:sz w:val="20"/>
                <w:szCs w:val="20"/>
                <w:lang w:val="ru-RU" w:eastAsia="ru-RU"/>
              </w:rPr>
              <w:t>36</w:t>
            </w:r>
          </w:p>
        </w:tc>
      </w:tr>
      <w:tr w:rsidR="00B86A02" w:rsidRPr="00041FF5" w:rsidTr="00756A25">
        <w:trPr>
          <w:trHeight w:val="825"/>
          <w:tblCellSpacing w:w="20" w:type="dxa"/>
        </w:trPr>
        <w:tc>
          <w:tcPr>
            <w:tcW w:w="2332" w:type="dxa"/>
          </w:tcPr>
          <w:p w:rsidR="00B86A02" w:rsidRPr="00FC6050" w:rsidRDefault="00B86A02" w:rsidP="00756A25">
            <w:pPr>
              <w:spacing w:beforeAutospacing="1" w:after="0" w:line="288" w:lineRule="auto"/>
              <w:rPr>
                <w:rFonts w:ascii="Times New Roman" w:hAnsi="Times New Roman" w:cs="Times New Roman"/>
                <w:sz w:val="20"/>
                <w:szCs w:val="20"/>
                <w:lang w:val="ru-RU" w:eastAsia="ru-RU"/>
              </w:rPr>
            </w:pPr>
            <w:r w:rsidRPr="00FC6050">
              <w:rPr>
                <w:rFonts w:ascii="Times New Roman" w:hAnsi="Times New Roman" w:cs="Times New Roman"/>
                <w:sz w:val="20"/>
                <w:szCs w:val="20"/>
                <w:lang w:val="ru-RU" w:eastAsia="ru-RU"/>
              </w:rPr>
              <w:t>Охоронець, підсобний робітник</w:t>
            </w:r>
          </w:p>
        </w:tc>
        <w:tc>
          <w:tcPr>
            <w:tcW w:w="3690" w:type="dxa"/>
          </w:tcPr>
          <w:p w:rsidR="00B86A02" w:rsidRPr="00D37D2F" w:rsidRDefault="00B86A02" w:rsidP="00756A25">
            <w:pPr>
              <w:spacing w:beforeAutospacing="1" w:after="0" w:line="288" w:lineRule="auto"/>
              <w:rPr>
                <w:rFonts w:ascii="Times New Roman" w:hAnsi="Times New Roman" w:cs="Times New Roman"/>
                <w:sz w:val="20"/>
                <w:szCs w:val="20"/>
              </w:rPr>
            </w:pPr>
            <w:r w:rsidRPr="00D37D2F">
              <w:rPr>
                <w:rFonts w:ascii="Times New Roman" w:hAnsi="Times New Roman" w:cs="Times New Roman"/>
                <w:sz w:val="20"/>
                <w:szCs w:val="20"/>
                <w:shd w:val="clear" w:color="auto" w:fill="FFFFFF"/>
                <w:lang w:eastAsia="ru-RU"/>
              </w:rPr>
              <w:t xml:space="preserve">Костюм бавовняний </w:t>
            </w:r>
          </w:p>
          <w:p w:rsidR="00B86A02" w:rsidRPr="00D37D2F" w:rsidRDefault="00B86A02" w:rsidP="00756A25">
            <w:pPr>
              <w:spacing w:beforeAutospacing="1" w:after="0" w:line="288" w:lineRule="auto"/>
              <w:rPr>
                <w:rFonts w:ascii="Times New Roman" w:hAnsi="Times New Roman" w:cs="Times New Roman"/>
                <w:sz w:val="20"/>
                <w:szCs w:val="20"/>
                <w:shd w:val="clear" w:color="auto" w:fill="FFFFFF"/>
                <w:lang w:eastAsia="ru-RU"/>
              </w:rPr>
            </w:pPr>
            <w:r w:rsidRPr="00D37D2F">
              <w:rPr>
                <w:rFonts w:ascii="Times New Roman" w:hAnsi="Times New Roman" w:cs="Times New Roman"/>
                <w:sz w:val="20"/>
                <w:szCs w:val="20"/>
                <w:shd w:val="clear" w:color="auto" w:fill="FFFFFF"/>
                <w:lang w:eastAsia="ru-RU"/>
              </w:rPr>
              <w:t>Футболка</w:t>
            </w:r>
          </w:p>
          <w:p w:rsidR="00B86A02" w:rsidRPr="00D37D2F" w:rsidRDefault="00B86A02" w:rsidP="00756A25">
            <w:pPr>
              <w:spacing w:beforeAutospacing="1" w:after="0" w:line="288" w:lineRule="auto"/>
              <w:rPr>
                <w:rFonts w:ascii="Times New Roman" w:hAnsi="Times New Roman" w:cs="Times New Roman"/>
                <w:sz w:val="20"/>
                <w:szCs w:val="20"/>
              </w:rPr>
            </w:pPr>
            <w:r w:rsidRPr="00D37D2F">
              <w:rPr>
                <w:rFonts w:ascii="Times New Roman" w:hAnsi="Times New Roman" w:cs="Times New Roman"/>
                <w:sz w:val="20"/>
                <w:szCs w:val="20"/>
                <w:shd w:val="clear" w:color="auto" w:fill="FFFFFF"/>
                <w:lang w:eastAsia="ru-RU"/>
              </w:rPr>
              <w:t>Кепка</w:t>
            </w:r>
          </w:p>
          <w:p w:rsidR="00B86A02" w:rsidRPr="00D37D2F"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D37D2F">
              <w:rPr>
                <w:rFonts w:ascii="Times New Roman" w:hAnsi="Times New Roman" w:cs="Times New Roman"/>
                <w:sz w:val="20"/>
                <w:szCs w:val="20"/>
                <w:shd w:val="clear" w:color="auto" w:fill="FFFFFF"/>
                <w:lang w:val="ru-RU" w:eastAsia="ru-RU"/>
              </w:rPr>
              <w:t>Рукавиці бавовняні</w:t>
            </w:r>
          </w:p>
          <w:p w:rsidR="00B86A02" w:rsidRPr="00D37D2F"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D37D2F">
              <w:rPr>
                <w:rFonts w:ascii="Times New Roman" w:hAnsi="Times New Roman" w:cs="Times New Roman"/>
                <w:sz w:val="20"/>
                <w:szCs w:val="20"/>
                <w:shd w:val="clear" w:color="auto" w:fill="FFFFFF"/>
                <w:lang w:val="ru-RU" w:eastAsia="ru-RU"/>
              </w:rPr>
              <w:t>Черевики</w:t>
            </w:r>
            <w:r w:rsidR="00D37D2F" w:rsidRPr="00D37D2F">
              <w:rPr>
                <w:rFonts w:ascii="Times New Roman" w:hAnsi="Times New Roman" w:cs="Times New Roman"/>
                <w:sz w:val="20"/>
                <w:szCs w:val="20"/>
                <w:shd w:val="clear" w:color="auto" w:fill="FFFFFF"/>
                <w:lang w:val="ru-RU" w:eastAsia="ru-RU"/>
              </w:rPr>
              <w:t>, ремінь</w:t>
            </w:r>
            <w:r w:rsidR="00B5471C">
              <w:rPr>
                <w:rFonts w:ascii="Times New Roman" w:hAnsi="Times New Roman" w:cs="Times New Roman"/>
                <w:sz w:val="20"/>
                <w:szCs w:val="20"/>
                <w:shd w:val="clear" w:color="auto" w:fill="FFFFFF"/>
                <w:lang w:val="ru-RU" w:eastAsia="ru-RU"/>
              </w:rPr>
              <w:t>. шеврони</w:t>
            </w:r>
          </w:p>
          <w:p w:rsidR="00B86A02" w:rsidRPr="00D37D2F" w:rsidRDefault="00B86A02" w:rsidP="00756A25">
            <w:pPr>
              <w:spacing w:beforeAutospacing="1" w:after="0" w:line="288" w:lineRule="auto"/>
              <w:rPr>
                <w:rFonts w:ascii="Times New Roman" w:hAnsi="Times New Roman" w:cs="Times New Roman"/>
                <w:sz w:val="20"/>
                <w:szCs w:val="20"/>
              </w:rPr>
            </w:pPr>
            <w:r w:rsidRPr="00D37D2F">
              <w:rPr>
                <w:rFonts w:ascii="Times New Roman" w:hAnsi="Times New Roman" w:cs="Times New Roman"/>
                <w:b/>
                <w:bCs/>
                <w:sz w:val="20"/>
                <w:szCs w:val="20"/>
                <w:shd w:val="clear" w:color="auto" w:fill="FFFFFF"/>
                <w:lang w:val="ru-RU" w:eastAsia="ru-RU"/>
              </w:rPr>
              <w:t>Взимку додатково:</w:t>
            </w:r>
          </w:p>
          <w:p w:rsidR="00B86A02" w:rsidRPr="00D37D2F" w:rsidRDefault="00B86A02" w:rsidP="00756A25">
            <w:pPr>
              <w:spacing w:beforeAutospacing="1" w:after="0" w:line="288" w:lineRule="auto"/>
              <w:rPr>
                <w:rFonts w:ascii="Times New Roman" w:hAnsi="Times New Roman" w:cs="Times New Roman"/>
                <w:sz w:val="20"/>
                <w:szCs w:val="20"/>
              </w:rPr>
            </w:pPr>
            <w:r w:rsidRPr="00D37D2F">
              <w:rPr>
                <w:rFonts w:ascii="Times New Roman" w:hAnsi="Times New Roman" w:cs="Times New Roman"/>
                <w:sz w:val="20"/>
                <w:szCs w:val="20"/>
                <w:shd w:val="clear" w:color="auto" w:fill="FFFFFF"/>
                <w:lang w:val="ru-RU" w:eastAsia="ru-RU"/>
              </w:rPr>
              <w:t>Куртка бавовняна на утеплювальній прокладці</w:t>
            </w:r>
          </w:p>
          <w:p w:rsidR="00B86A02" w:rsidRPr="00D37D2F" w:rsidRDefault="00B86A02" w:rsidP="00756A25">
            <w:pPr>
              <w:spacing w:beforeAutospacing="1" w:after="0" w:line="288" w:lineRule="auto"/>
              <w:rPr>
                <w:rFonts w:ascii="Times New Roman" w:hAnsi="Times New Roman" w:cs="Times New Roman"/>
                <w:sz w:val="20"/>
                <w:szCs w:val="20"/>
              </w:rPr>
            </w:pPr>
            <w:r w:rsidRPr="00D37D2F">
              <w:rPr>
                <w:rFonts w:ascii="Times New Roman" w:hAnsi="Times New Roman" w:cs="Times New Roman"/>
                <w:sz w:val="20"/>
                <w:szCs w:val="20"/>
                <w:shd w:val="clear" w:color="auto" w:fill="FFFFFF"/>
                <w:lang w:val="ru-RU" w:eastAsia="ru-RU"/>
              </w:rPr>
              <w:t>Штани бавовняні на утеплювальній прокладці</w:t>
            </w:r>
          </w:p>
          <w:p w:rsidR="00B86A02" w:rsidRPr="00D37D2F"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D37D2F">
              <w:rPr>
                <w:rFonts w:ascii="Times New Roman" w:hAnsi="Times New Roman" w:cs="Times New Roman"/>
                <w:sz w:val="20"/>
                <w:szCs w:val="20"/>
                <w:shd w:val="clear" w:color="auto" w:fill="FFFFFF"/>
                <w:lang w:val="ru-RU" w:eastAsia="ru-RU"/>
              </w:rPr>
              <w:t xml:space="preserve">Чоботи утеплені </w:t>
            </w:r>
          </w:p>
          <w:p w:rsidR="00D37D2F" w:rsidRPr="00D37D2F" w:rsidRDefault="00D37D2F" w:rsidP="00756A25">
            <w:pPr>
              <w:spacing w:beforeAutospacing="1" w:after="0" w:line="288" w:lineRule="auto"/>
              <w:rPr>
                <w:rFonts w:ascii="Times New Roman" w:hAnsi="Times New Roman" w:cs="Times New Roman"/>
                <w:sz w:val="20"/>
                <w:szCs w:val="20"/>
                <w:lang w:val="ru-RU" w:eastAsia="ru-RU"/>
              </w:rPr>
            </w:pPr>
            <w:r w:rsidRPr="00D37D2F">
              <w:rPr>
                <w:rFonts w:ascii="Times New Roman" w:hAnsi="Times New Roman" w:cs="Times New Roman"/>
                <w:sz w:val="20"/>
                <w:szCs w:val="20"/>
                <w:lang w:val="ru-RU" w:eastAsia="ru-RU"/>
              </w:rPr>
              <w:t>Куртка флісова</w:t>
            </w:r>
          </w:p>
        </w:tc>
        <w:tc>
          <w:tcPr>
            <w:tcW w:w="1605" w:type="dxa"/>
          </w:tcPr>
          <w:p w:rsidR="00B86A02" w:rsidRPr="00D37D2F" w:rsidRDefault="00B86A02" w:rsidP="00756A25">
            <w:pPr>
              <w:spacing w:beforeAutospacing="1" w:after="0" w:line="288" w:lineRule="auto"/>
              <w:rPr>
                <w:rFonts w:ascii="Times New Roman" w:hAnsi="Times New Roman" w:cs="Times New Roman"/>
                <w:sz w:val="20"/>
                <w:szCs w:val="20"/>
                <w:lang w:val="ru-RU" w:eastAsia="uk-UA"/>
              </w:rPr>
            </w:pPr>
          </w:p>
        </w:tc>
        <w:tc>
          <w:tcPr>
            <w:tcW w:w="2204" w:type="dxa"/>
          </w:tcPr>
          <w:p w:rsidR="00B86A02" w:rsidRPr="00D37D2F" w:rsidRDefault="00B86A02" w:rsidP="00756A25">
            <w:pPr>
              <w:spacing w:beforeAutospacing="1" w:after="0" w:line="288"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shd w:val="clear" w:color="auto" w:fill="FFFFFF"/>
                <w:lang w:val="ru-RU" w:eastAsia="ru-RU"/>
              </w:rPr>
              <w:t>24</w:t>
            </w:r>
          </w:p>
          <w:p w:rsidR="00B86A02" w:rsidRPr="00D37D2F" w:rsidRDefault="00D37D2F" w:rsidP="00756A25">
            <w:pPr>
              <w:spacing w:beforeAutospacing="1" w:after="0" w:line="288" w:lineRule="auto"/>
              <w:jc w:val="center"/>
              <w:rPr>
                <w:rFonts w:ascii="Times New Roman" w:hAnsi="Times New Roman" w:cs="Times New Roman"/>
                <w:sz w:val="20"/>
                <w:szCs w:val="20"/>
                <w:lang w:val="ru-RU" w:eastAsia="ru-RU"/>
              </w:rPr>
            </w:pPr>
            <w:r>
              <w:rPr>
                <w:rFonts w:ascii="Times New Roman" w:hAnsi="Times New Roman" w:cs="Times New Roman"/>
                <w:sz w:val="20"/>
                <w:szCs w:val="20"/>
                <w:lang w:val="ru-RU" w:eastAsia="ru-RU"/>
              </w:rPr>
              <w:t>12</w:t>
            </w:r>
          </w:p>
          <w:p w:rsidR="00B86A02" w:rsidRPr="00D37D2F" w:rsidRDefault="00B86A02" w:rsidP="00756A25">
            <w:pPr>
              <w:spacing w:beforeAutospacing="1" w:after="0" w:line="288"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shd w:val="clear" w:color="auto" w:fill="FFFFFF"/>
                <w:lang w:val="ru-RU" w:eastAsia="ru-RU"/>
              </w:rPr>
              <w:t>24</w:t>
            </w:r>
          </w:p>
          <w:p w:rsidR="00B86A02" w:rsidRPr="00D37D2F" w:rsidRDefault="00B86A02" w:rsidP="00756A25">
            <w:pPr>
              <w:spacing w:beforeAutospacing="1" w:after="0" w:line="288"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shd w:val="clear" w:color="auto" w:fill="FFFFFF"/>
                <w:lang w:val="ru-RU" w:eastAsia="ru-RU"/>
              </w:rPr>
              <w:t>2</w:t>
            </w:r>
          </w:p>
          <w:p w:rsidR="00B86A02" w:rsidRPr="00D37D2F" w:rsidRDefault="00B86A02" w:rsidP="00756A25">
            <w:pPr>
              <w:spacing w:beforeAutospacing="1" w:after="0" w:line="288"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shd w:val="clear" w:color="auto" w:fill="FFFFFF"/>
                <w:lang w:val="ru-RU" w:eastAsia="ru-RU"/>
              </w:rPr>
              <w:t>12</w:t>
            </w:r>
          </w:p>
          <w:p w:rsidR="00B86A02" w:rsidRPr="00D37D2F" w:rsidRDefault="00B86A02" w:rsidP="00756A25">
            <w:pPr>
              <w:spacing w:beforeAutospacing="1" w:after="0" w:line="288" w:lineRule="auto"/>
              <w:jc w:val="center"/>
              <w:rPr>
                <w:rFonts w:ascii="Times New Roman" w:hAnsi="Times New Roman" w:cs="Times New Roman"/>
                <w:sz w:val="20"/>
                <w:szCs w:val="20"/>
                <w:lang w:val="ru-RU" w:eastAsia="ru-RU"/>
              </w:rPr>
            </w:pPr>
          </w:p>
          <w:p w:rsidR="00B86A02" w:rsidRPr="00D37D2F" w:rsidRDefault="00B86A02" w:rsidP="00756A25">
            <w:pPr>
              <w:spacing w:beforeAutospacing="1" w:after="0" w:line="360"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lang w:val="ru-RU" w:eastAsia="ru-RU"/>
              </w:rPr>
              <w:t>36</w:t>
            </w:r>
          </w:p>
          <w:p w:rsidR="00B86A02" w:rsidRPr="00D37D2F" w:rsidRDefault="00B86A02" w:rsidP="00756A25">
            <w:pPr>
              <w:spacing w:beforeAutospacing="1" w:after="0" w:line="360" w:lineRule="auto"/>
              <w:jc w:val="center"/>
              <w:rPr>
                <w:rFonts w:ascii="Times New Roman" w:hAnsi="Times New Roman" w:cs="Times New Roman"/>
                <w:sz w:val="20"/>
                <w:szCs w:val="20"/>
                <w:lang w:val="ru-RU" w:eastAsia="ru-RU"/>
              </w:rPr>
            </w:pPr>
          </w:p>
          <w:p w:rsidR="00B86A02" w:rsidRPr="00D37D2F" w:rsidRDefault="00B86A02" w:rsidP="00756A25">
            <w:pPr>
              <w:spacing w:beforeAutospacing="1" w:after="0" w:line="240"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lang w:val="ru-RU" w:eastAsia="ru-RU"/>
              </w:rPr>
              <w:t>36</w:t>
            </w:r>
          </w:p>
          <w:p w:rsidR="00B86A02" w:rsidRPr="00D37D2F" w:rsidRDefault="00B86A02" w:rsidP="00756A25">
            <w:pPr>
              <w:spacing w:beforeAutospacing="1" w:after="0" w:line="240" w:lineRule="auto"/>
              <w:jc w:val="center"/>
              <w:rPr>
                <w:rFonts w:ascii="Times New Roman" w:hAnsi="Times New Roman" w:cs="Times New Roman"/>
                <w:sz w:val="20"/>
                <w:szCs w:val="20"/>
                <w:lang w:val="ru-RU" w:eastAsia="ru-RU"/>
              </w:rPr>
            </w:pPr>
          </w:p>
          <w:p w:rsidR="00B86A02" w:rsidRPr="00D37D2F" w:rsidRDefault="00B86A02" w:rsidP="00756A25">
            <w:pPr>
              <w:spacing w:beforeAutospacing="1" w:after="0" w:line="240"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lang w:val="ru-RU" w:eastAsia="ru-RU"/>
              </w:rPr>
              <w:t>48</w:t>
            </w:r>
          </w:p>
          <w:p w:rsidR="00D37D2F" w:rsidRPr="00D37D2F" w:rsidRDefault="00D37D2F" w:rsidP="00756A25">
            <w:pPr>
              <w:spacing w:beforeAutospacing="1" w:after="0" w:line="240" w:lineRule="auto"/>
              <w:jc w:val="center"/>
              <w:rPr>
                <w:rFonts w:ascii="Times New Roman" w:hAnsi="Times New Roman" w:cs="Times New Roman"/>
                <w:sz w:val="20"/>
                <w:szCs w:val="20"/>
                <w:lang w:val="ru-RU" w:eastAsia="ru-RU"/>
              </w:rPr>
            </w:pPr>
            <w:r w:rsidRPr="00D37D2F">
              <w:rPr>
                <w:rFonts w:ascii="Times New Roman" w:hAnsi="Times New Roman" w:cs="Times New Roman"/>
                <w:sz w:val="20"/>
                <w:szCs w:val="20"/>
                <w:lang w:val="ru-RU" w:eastAsia="ru-RU"/>
              </w:rPr>
              <w:t>24</w:t>
            </w:r>
          </w:p>
        </w:tc>
      </w:tr>
      <w:tr w:rsidR="00B86A02" w:rsidRPr="00041FF5" w:rsidTr="00756A25">
        <w:trPr>
          <w:trHeight w:val="825"/>
          <w:tblCellSpacing w:w="20" w:type="dxa"/>
        </w:trPr>
        <w:tc>
          <w:tcPr>
            <w:tcW w:w="2332" w:type="dxa"/>
          </w:tcPr>
          <w:p w:rsidR="00B86A02" w:rsidRPr="00FC6050" w:rsidRDefault="00B86A02" w:rsidP="00756A25">
            <w:pPr>
              <w:spacing w:beforeAutospacing="1" w:after="0" w:line="288" w:lineRule="auto"/>
              <w:rPr>
                <w:rFonts w:ascii="Times New Roman" w:hAnsi="Times New Roman" w:cs="Times New Roman"/>
                <w:sz w:val="20"/>
                <w:szCs w:val="20"/>
                <w:lang w:val="ru-RU" w:eastAsia="ru-RU"/>
              </w:rPr>
            </w:pPr>
            <w:r w:rsidRPr="00FC6050">
              <w:rPr>
                <w:rFonts w:ascii="Times New Roman" w:hAnsi="Times New Roman" w:cs="Times New Roman"/>
                <w:sz w:val="20"/>
                <w:szCs w:val="20"/>
                <w:lang w:val="ru-RU" w:eastAsia="ru-RU"/>
              </w:rPr>
              <w:t>Директор, заступник директора, головний лісничий, інженер з ОП, інженер з організації та ремонту І категорії</w:t>
            </w:r>
          </w:p>
        </w:tc>
        <w:tc>
          <w:tcPr>
            <w:tcW w:w="3690" w:type="dxa"/>
          </w:tcPr>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Костюм бавовняний.</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eastAsia="ru-RU"/>
              </w:rPr>
              <w:t>Рукавиці бавовняні</w:t>
            </w:r>
          </w:p>
          <w:p w:rsidR="00B86A02" w:rsidRPr="00FC6050" w:rsidRDefault="00B86A02" w:rsidP="00756A25">
            <w:pPr>
              <w:spacing w:beforeAutospacing="1" w:after="0" w:line="288" w:lineRule="auto"/>
              <w:rPr>
                <w:bCs/>
                <w:shd w:val="clear" w:color="auto" w:fill="FFFFFF"/>
                <w:lang w:eastAsia="ru-RU"/>
              </w:rPr>
            </w:pPr>
            <w:r w:rsidRPr="00FC6050">
              <w:rPr>
                <w:rFonts w:ascii="Times New Roman" w:hAnsi="Times New Roman" w:cs="Times New Roman"/>
                <w:bCs/>
                <w:sz w:val="20"/>
                <w:szCs w:val="20"/>
                <w:shd w:val="clear" w:color="auto" w:fill="FFFFFF"/>
                <w:lang w:eastAsia="ru-RU"/>
              </w:rPr>
              <w:t>Футболка</w:t>
            </w:r>
            <w:r w:rsidR="006132E0">
              <w:rPr>
                <w:rFonts w:ascii="Times New Roman" w:hAnsi="Times New Roman" w:cs="Times New Roman"/>
                <w:bCs/>
                <w:sz w:val="20"/>
                <w:szCs w:val="20"/>
                <w:shd w:val="clear" w:color="auto" w:fill="FFFFFF"/>
                <w:lang w:eastAsia="ru-RU"/>
              </w:rPr>
              <w:t>,  ремінь</w:t>
            </w:r>
            <w:r w:rsidR="00B5471C">
              <w:rPr>
                <w:rFonts w:ascii="Times New Roman" w:hAnsi="Times New Roman" w:cs="Times New Roman"/>
                <w:bCs/>
                <w:sz w:val="20"/>
                <w:szCs w:val="20"/>
                <w:shd w:val="clear" w:color="auto" w:fill="FFFFFF"/>
                <w:lang w:eastAsia="ru-RU"/>
              </w:rPr>
              <w:t>, шеврони</w:t>
            </w:r>
          </w:p>
          <w:p w:rsidR="00B86A02" w:rsidRPr="00FC6050" w:rsidRDefault="00B86A02" w:rsidP="00756A25">
            <w:pPr>
              <w:spacing w:beforeAutospacing="1" w:after="0" w:line="288" w:lineRule="auto"/>
              <w:rPr>
                <w:shd w:val="clear" w:color="auto" w:fill="FFFFFF"/>
                <w:lang w:eastAsia="ru-RU"/>
              </w:rPr>
            </w:pPr>
            <w:r w:rsidRPr="00FC6050">
              <w:rPr>
                <w:rFonts w:ascii="Times New Roman" w:hAnsi="Times New Roman" w:cs="Times New Roman"/>
                <w:sz w:val="20"/>
                <w:szCs w:val="20"/>
                <w:shd w:val="clear" w:color="auto" w:fill="FFFFFF"/>
                <w:lang w:eastAsia="ru-RU"/>
              </w:rPr>
              <w:t xml:space="preserve">Кепка </w:t>
            </w:r>
          </w:p>
          <w:p w:rsidR="00B86A02" w:rsidRPr="00FC6050" w:rsidRDefault="00B86A02" w:rsidP="00756A25">
            <w:pPr>
              <w:spacing w:beforeAutospacing="1" w:after="0" w:line="288" w:lineRule="auto"/>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Черевики</w:t>
            </w:r>
          </w:p>
          <w:p w:rsidR="00B86A02" w:rsidRPr="00041FF5" w:rsidRDefault="00B86A02" w:rsidP="00756A25">
            <w:pPr>
              <w:spacing w:beforeAutospacing="1" w:after="0" w:line="288" w:lineRule="auto"/>
            </w:pPr>
            <w:r w:rsidRPr="00FC6050">
              <w:rPr>
                <w:rFonts w:ascii="Times New Roman" w:hAnsi="Times New Roman" w:cs="Times New Roman"/>
                <w:b/>
                <w:bCs/>
                <w:sz w:val="20"/>
                <w:szCs w:val="20"/>
                <w:shd w:val="clear" w:color="auto" w:fill="FFFFFF"/>
                <w:lang w:val="ru-RU" w:eastAsia="ru-RU"/>
              </w:rPr>
              <w:t>Взимку додатково:</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val="ru-RU" w:eastAsia="ru-RU"/>
              </w:rPr>
              <w:lastRenderedPageBreak/>
              <w:t>Куртка бавовняна на утеплювальній прокладці</w:t>
            </w:r>
          </w:p>
          <w:p w:rsidR="00B86A02" w:rsidRPr="00041FF5" w:rsidRDefault="00B86A02" w:rsidP="00756A25">
            <w:pPr>
              <w:spacing w:beforeAutospacing="1" w:after="0" w:line="288" w:lineRule="auto"/>
            </w:pPr>
            <w:r w:rsidRPr="00FC6050">
              <w:rPr>
                <w:rFonts w:ascii="Times New Roman" w:hAnsi="Times New Roman" w:cs="Times New Roman"/>
                <w:sz w:val="20"/>
                <w:szCs w:val="20"/>
                <w:shd w:val="clear" w:color="auto" w:fill="FFFFFF"/>
                <w:lang w:val="ru-RU" w:eastAsia="ru-RU"/>
              </w:rPr>
              <w:t>Штани бавовняні на утеплювальній прокладці</w:t>
            </w:r>
          </w:p>
          <w:p w:rsidR="00B86A02" w:rsidRDefault="00B86A02" w:rsidP="00756A25">
            <w:pPr>
              <w:spacing w:beforeAutospacing="1" w:after="0" w:line="288" w:lineRule="auto"/>
              <w:rPr>
                <w:rFonts w:ascii="Times New Roman" w:hAnsi="Times New Roman" w:cs="Times New Roman"/>
                <w:sz w:val="20"/>
                <w:szCs w:val="20"/>
                <w:shd w:val="clear" w:color="auto" w:fill="FFFFFF"/>
                <w:lang w:val="ru-RU" w:eastAsia="ru-RU"/>
              </w:rPr>
            </w:pPr>
            <w:r w:rsidRPr="00FC6050">
              <w:rPr>
                <w:rFonts w:ascii="Times New Roman" w:hAnsi="Times New Roman" w:cs="Times New Roman"/>
                <w:sz w:val="20"/>
                <w:szCs w:val="20"/>
                <w:shd w:val="clear" w:color="auto" w:fill="FFFFFF"/>
                <w:lang w:val="ru-RU" w:eastAsia="ru-RU"/>
              </w:rPr>
              <w:t>Чоботи утеплені</w:t>
            </w:r>
          </w:p>
          <w:p w:rsidR="006132E0" w:rsidRPr="00FC6050" w:rsidRDefault="006132E0" w:rsidP="00756A25">
            <w:pPr>
              <w:spacing w:beforeAutospacing="1" w:after="0" w:line="288" w:lineRule="auto"/>
              <w:rPr>
                <w:shd w:val="clear" w:color="auto" w:fill="FFFFFF"/>
                <w:lang w:eastAsia="ru-RU"/>
              </w:rPr>
            </w:pPr>
            <w:r>
              <w:rPr>
                <w:rFonts w:ascii="Times New Roman" w:hAnsi="Times New Roman" w:cs="Times New Roman"/>
                <w:sz w:val="20"/>
                <w:szCs w:val="20"/>
                <w:shd w:val="clear" w:color="auto" w:fill="FFFFFF"/>
                <w:lang w:val="ru-RU" w:eastAsia="ru-RU"/>
              </w:rPr>
              <w:t>Куртка флісова</w:t>
            </w:r>
          </w:p>
          <w:p w:rsidR="00B86A02" w:rsidRPr="006132E0" w:rsidRDefault="00B86A02" w:rsidP="006132E0">
            <w:pPr>
              <w:spacing w:beforeAutospacing="1" w:after="0" w:line="288" w:lineRule="auto"/>
              <w:rPr>
                <w:sz w:val="24"/>
                <w:szCs w:val="24"/>
                <w:lang w:val="ru-RU" w:eastAsia="ru-RU"/>
              </w:rPr>
            </w:pPr>
          </w:p>
        </w:tc>
        <w:tc>
          <w:tcPr>
            <w:tcW w:w="1605" w:type="dxa"/>
          </w:tcPr>
          <w:p w:rsidR="00B86A02" w:rsidRPr="00FC6050" w:rsidRDefault="00B86A02" w:rsidP="00756A25">
            <w:pPr>
              <w:spacing w:beforeAutospacing="1" w:after="0" w:line="288" w:lineRule="auto"/>
              <w:rPr>
                <w:rFonts w:ascii="Times New Roman" w:hAnsi="Times New Roman" w:cs="Times New Roman"/>
                <w:sz w:val="20"/>
                <w:szCs w:val="20"/>
                <w:lang w:eastAsia="uk-UA"/>
              </w:rPr>
            </w:pPr>
          </w:p>
        </w:tc>
        <w:tc>
          <w:tcPr>
            <w:tcW w:w="2204" w:type="dxa"/>
          </w:tcPr>
          <w:p w:rsidR="00B86A02" w:rsidRPr="00FC6050" w:rsidRDefault="00B86A02" w:rsidP="00756A25">
            <w:pPr>
              <w:spacing w:beforeAutospacing="1" w:after="0" w:line="288" w:lineRule="auto"/>
              <w:jc w:val="center"/>
              <w:rPr>
                <w:rFonts w:ascii="Times New Roman" w:hAnsi="Times New Roman" w:cs="Times New Roman"/>
                <w:sz w:val="20"/>
                <w:szCs w:val="20"/>
                <w:shd w:val="clear" w:color="auto" w:fill="FFFFFF"/>
                <w:lang w:eastAsia="ru-RU"/>
              </w:rPr>
            </w:pPr>
            <w:r w:rsidRPr="00FC6050">
              <w:rPr>
                <w:rFonts w:ascii="Times New Roman" w:hAnsi="Times New Roman" w:cs="Times New Roman"/>
                <w:sz w:val="20"/>
                <w:szCs w:val="20"/>
                <w:shd w:val="clear" w:color="auto" w:fill="FFFFFF"/>
                <w:lang w:eastAsia="ru-RU"/>
              </w:rPr>
              <w:t>24</w:t>
            </w:r>
          </w:p>
          <w:p w:rsidR="00B86A02" w:rsidRPr="00FC6050" w:rsidRDefault="00B86A02" w:rsidP="00756A25">
            <w:pPr>
              <w:spacing w:beforeAutospacing="1" w:after="0" w:line="288" w:lineRule="auto"/>
              <w:jc w:val="center"/>
              <w:rPr>
                <w:sz w:val="20"/>
                <w:szCs w:val="20"/>
                <w:lang w:val="ru-RU" w:eastAsia="ru-RU"/>
              </w:rPr>
            </w:pPr>
            <w:r w:rsidRPr="00FC6050">
              <w:rPr>
                <w:sz w:val="20"/>
                <w:szCs w:val="20"/>
                <w:lang w:val="ru-RU" w:eastAsia="ru-RU"/>
              </w:rPr>
              <w:t>2</w:t>
            </w:r>
          </w:p>
          <w:p w:rsidR="00B86A02" w:rsidRPr="00FC6050" w:rsidRDefault="006132E0" w:rsidP="00756A25">
            <w:pPr>
              <w:spacing w:beforeAutospacing="1" w:after="0" w:line="288" w:lineRule="auto"/>
              <w:jc w:val="center"/>
              <w:rPr>
                <w:sz w:val="20"/>
                <w:szCs w:val="20"/>
                <w:lang w:val="ru-RU" w:eastAsia="ru-RU"/>
              </w:rPr>
            </w:pPr>
            <w:r>
              <w:rPr>
                <w:sz w:val="20"/>
                <w:szCs w:val="20"/>
                <w:lang w:val="ru-RU" w:eastAsia="ru-RU"/>
              </w:rPr>
              <w:t>1</w:t>
            </w:r>
            <w:r w:rsidR="00B86A02" w:rsidRPr="00FC6050">
              <w:rPr>
                <w:sz w:val="20"/>
                <w:szCs w:val="20"/>
                <w:lang w:val="ru-RU" w:eastAsia="ru-RU"/>
              </w:rPr>
              <w:t>2</w:t>
            </w:r>
          </w:p>
          <w:p w:rsidR="00B86A02" w:rsidRPr="00FC6050" w:rsidRDefault="00B86A02" w:rsidP="00756A25">
            <w:pPr>
              <w:spacing w:beforeAutospacing="1" w:after="0" w:line="288" w:lineRule="auto"/>
              <w:jc w:val="center"/>
              <w:rPr>
                <w:sz w:val="20"/>
                <w:szCs w:val="20"/>
                <w:lang w:val="ru-RU" w:eastAsia="ru-RU"/>
              </w:rPr>
            </w:pPr>
            <w:r w:rsidRPr="00FC6050">
              <w:rPr>
                <w:sz w:val="20"/>
                <w:szCs w:val="20"/>
                <w:lang w:val="ru-RU" w:eastAsia="ru-RU"/>
              </w:rPr>
              <w:t>24</w:t>
            </w:r>
          </w:p>
          <w:p w:rsidR="00B86A02" w:rsidRPr="00FC6050" w:rsidRDefault="00B86A02" w:rsidP="00756A25">
            <w:pPr>
              <w:spacing w:beforeAutospacing="1" w:after="0" w:line="288" w:lineRule="auto"/>
              <w:jc w:val="center"/>
              <w:rPr>
                <w:sz w:val="20"/>
                <w:szCs w:val="20"/>
                <w:lang w:val="ru-RU" w:eastAsia="ru-RU"/>
              </w:rPr>
            </w:pPr>
            <w:r w:rsidRPr="00FC6050">
              <w:rPr>
                <w:sz w:val="20"/>
                <w:szCs w:val="20"/>
                <w:lang w:val="ru-RU" w:eastAsia="ru-RU"/>
              </w:rPr>
              <w:t>12</w:t>
            </w:r>
          </w:p>
          <w:p w:rsidR="00B86A02" w:rsidRPr="00FC6050" w:rsidRDefault="00B86A02" w:rsidP="00756A25">
            <w:pPr>
              <w:spacing w:beforeAutospacing="1" w:after="0" w:line="288" w:lineRule="auto"/>
              <w:jc w:val="center"/>
              <w:rPr>
                <w:sz w:val="20"/>
                <w:szCs w:val="20"/>
                <w:lang w:val="ru-RU" w:eastAsia="ru-RU"/>
              </w:rPr>
            </w:pPr>
          </w:p>
          <w:p w:rsidR="00B86A02" w:rsidRPr="00FC6050" w:rsidRDefault="00B86A02" w:rsidP="00756A25">
            <w:pPr>
              <w:spacing w:beforeAutospacing="1" w:after="0" w:line="288" w:lineRule="auto"/>
              <w:jc w:val="center"/>
              <w:rPr>
                <w:sz w:val="20"/>
                <w:szCs w:val="20"/>
                <w:lang w:val="ru-RU" w:eastAsia="ru-RU"/>
              </w:rPr>
            </w:pPr>
            <w:r w:rsidRPr="00FC6050">
              <w:rPr>
                <w:sz w:val="20"/>
                <w:szCs w:val="20"/>
                <w:lang w:val="ru-RU" w:eastAsia="ru-RU"/>
              </w:rPr>
              <w:lastRenderedPageBreak/>
              <w:t>36</w:t>
            </w:r>
          </w:p>
          <w:p w:rsidR="00B86A02" w:rsidRPr="00FC6050" w:rsidRDefault="00B86A02" w:rsidP="00756A25">
            <w:pPr>
              <w:spacing w:beforeAutospacing="1" w:after="0" w:line="288" w:lineRule="auto"/>
              <w:jc w:val="center"/>
              <w:rPr>
                <w:sz w:val="20"/>
                <w:szCs w:val="20"/>
                <w:lang w:val="ru-RU" w:eastAsia="ru-RU"/>
              </w:rPr>
            </w:pPr>
          </w:p>
          <w:p w:rsidR="00B86A02" w:rsidRPr="00FC6050" w:rsidRDefault="00B86A02" w:rsidP="00756A25">
            <w:pPr>
              <w:spacing w:beforeAutospacing="1" w:after="0" w:line="288" w:lineRule="auto"/>
              <w:jc w:val="center"/>
              <w:rPr>
                <w:sz w:val="20"/>
                <w:szCs w:val="20"/>
                <w:lang w:val="ru-RU" w:eastAsia="ru-RU"/>
              </w:rPr>
            </w:pPr>
            <w:r w:rsidRPr="00FC6050">
              <w:rPr>
                <w:sz w:val="20"/>
                <w:szCs w:val="20"/>
                <w:lang w:val="ru-RU" w:eastAsia="ru-RU"/>
              </w:rPr>
              <w:t>36</w:t>
            </w:r>
          </w:p>
          <w:p w:rsidR="00B86A02" w:rsidRPr="00FC6050" w:rsidRDefault="00B86A02" w:rsidP="00756A25">
            <w:pPr>
              <w:spacing w:beforeAutospacing="1" w:after="0" w:line="288" w:lineRule="auto"/>
              <w:jc w:val="center"/>
              <w:rPr>
                <w:sz w:val="20"/>
                <w:szCs w:val="20"/>
                <w:lang w:val="ru-RU" w:eastAsia="ru-RU"/>
              </w:rPr>
            </w:pPr>
          </w:p>
          <w:p w:rsidR="00B86A02" w:rsidRDefault="00B86A02" w:rsidP="00756A25">
            <w:pPr>
              <w:spacing w:beforeAutospacing="1" w:after="0" w:line="288" w:lineRule="auto"/>
              <w:jc w:val="center"/>
              <w:rPr>
                <w:sz w:val="20"/>
                <w:szCs w:val="20"/>
                <w:lang w:val="ru-RU" w:eastAsia="ru-RU"/>
              </w:rPr>
            </w:pPr>
            <w:r w:rsidRPr="00FC6050">
              <w:rPr>
                <w:sz w:val="20"/>
                <w:szCs w:val="20"/>
                <w:lang w:val="ru-RU" w:eastAsia="ru-RU"/>
              </w:rPr>
              <w:t>48</w:t>
            </w:r>
          </w:p>
          <w:p w:rsidR="006132E0" w:rsidRPr="00FC6050" w:rsidRDefault="006132E0" w:rsidP="00756A25">
            <w:pPr>
              <w:spacing w:beforeAutospacing="1" w:after="0" w:line="288" w:lineRule="auto"/>
              <w:jc w:val="center"/>
              <w:rPr>
                <w:sz w:val="24"/>
                <w:szCs w:val="24"/>
                <w:lang w:val="ru-RU" w:eastAsia="ru-RU"/>
              </w:rPr>
            </w:pPr>
            <w:r>
              <w:rPr>
                <w:sz w:val="20"/>
                <w:szCs w:val="20"/>
                <w:lang w:val="ru-RU" w:eastAsia="ru-RU"/>
              </w:rPr>
              <w:t>24</w:t>
            </w:r>
          </w:p>
        </w:tc>
      </w:tr>
      <w:tr w:rsidR="00B86A02" w:rsidRPr="00B70530" w:rsidTr="00756A25">
        <w:trPr>
          <w:tblCellSpacing w:w="20" w:type="dxa"/>
        </w:trPr>
        <w:tc>
          <w:tcPr>
            <w:tcW w:w="6062" w:type="dxa"/>
            <w:gridSpan w:val="2"/>
            <w:tcBorders>
              <w:bottom w:val="outset" w:sz="24" w:space="0" w:color="auto"/>
            </w:tcBorders>
          </w:tcPr>
          <w:p w:rsidR="00B86A02" w:rsidRPr="00B70530" w:rsidRDefault="00B86A02" w:rsidP="00756A25">
            <w:pPr>
              <w:spacing w:beforeAutospacing="1" w:after="0" w:line="240" w:lineRule="auto"/>
              <w:jc w:val="both"/>
              <w:rPr>
                <w:b/>
                <w:sz w:val="24"/>
                <w:szCs w:val="24"/>
                <w:lang w:eastAsia="ru-RU"/>
              </w:rPr>
            </w:pPr>
            <w:r w:rsidRPr="00B70530">
              <w:rPr>
                <w:rFonts w:ascii="Times New Roman" w:hAnsi="Times New Roman" w:cs="Times New Roman"/>
                <w:b/>
                <w:sz w:val="24"/>
                <w:szCs w:val="24"/>
                <w:lang w:eastAsia="ru-RU"/>
              </w:rPr>
              <w:lastRenderedPageBreak/>
              <w:t>Всього орієнтована вартість</w:t>
            </w:r>
          </w:p>
        </w:tc>
        <w:tc>
          <w:tcPr>
            <w:tcW w:w="3849" w:type="dxa"/>
            <w:gridSpan w:val="2"/>
            <w:tcBorders>
              <w:bottom w:val="outset" w:sz="24" w:space="0" w:color="auto"/>
            </w:tcBorders>
          </w:tcPr>
          <w:p w:rsidR="00B86A02" w:rsidRPr="00B70530" w:rsidRDefault="00B86A02" w:rsidP="00756A25">
            <w:pPr>
              <w:spacing w:beforeAutospacing="1" w:after="0" w:line="240" w:lineRule="auto"/>
              <w:jc w:val="both"/>
              <w:rPr>
                <w:b/>
                <w:sz w:val="24"/>
                <w:szCs w:val="24"/>
                <w:lang w:eastAsia="ru-RU"/>
              </w:rPr>
            </w:pPr>
            <w:r w:rsidRPr="00B70530">
              <w:rPr>
                <w:rFonts w:ascii="Times New Roman" w:hAnsi="Times New Roman" w:cs="Times New Roman"/>
                <w:b/>
                <w:sz w:val="24"/>
                <w:szCs w:val="24"/>
                <w:lang w:eastAsia="ru-RU"/>
              </w:rPr>
              <w:t>363335 тис. грн..</w:t>
            </w:r>
          </w:p>
        </w:tc>
      </w:tr>
    </w:tbl>
    <w:p w:rsidR="00B86A02" w:rsidRDefault="00B86A02" w:rsidP="00B86A02">
      <w:pPr>
        <w:spacing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Норма миючих засобів (включаючи прання спецодягу) на одного працюючого становить: мила – 400 гр.  та 250 гр. прального порошку.</w:t>
      </w:r>
    </w:p>
    <w:p w:rsidR="00B86A02" w:rsidRDefault="00B86A02" w:rsidP="00B86A02">
      <w:pPr>
        <w:spacing w:beforeAutospacing="1" w:after="0" w:line="240" w:lineRule="auto"/>
        <w:jc w:val="both"/>
        <w:rPr>
          <w:rFonts w:ascii="Times New Roman" w:hAnsi="Times New Roman" w:cs="Times New Roman"/>
          <w:sz w:val="28"/>
          <w:szCs w:val="28"/>
          <w:lang w:eastAsia="ru-RU"/>
        </w:rPr>
      </w:pPr>
    </w:p>
    <w:p w:rsidR="00B86A02" w:rsidRDefault="00B86A02" w:rsidP="00B86A02">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Головний бухгалтер</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Ю</w:t>
      </w:r>
      <w:r w:rsidR="009B27EA">
        <w:rPr>
          <w:rFonts w:ascii="Times New Roman" w:hAnsi="Times New Roman" w:cs="Times New Roman"/>
          <w:sz w:val="28"/>
          <w:szCs w:val="28"/>
          <w:lang w:eastAsia="ru-RU"/>
        </w:rPr>
        <w:t>лія СУДИКО</w:t>
      </w:r>
    </w:p>
    <w:p w:rsidR="00B86A02" w:rsidRDefault="00B86A02" w:rsidP="00B86A02">
      <w:pPr>
        <w:spacing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Інженер з охорони праці</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Л</w:t>
      </w:r>
      <w:r w:rsidR="009B27EA">
        <w:rPr>
          <w:rFonts w:ascii="Times New Roman" w:hAnsi="Times New Roman" w:cs="Times New Roman"/>
          <w:sz w:val="28"/>
          <w:szCs w:val="28"/>
          <w:lang w:eastAsia="ru-RU"/>
        </w:rPr>
        <w:t>юдмила РАМУСЬ</w:t>
      </w:r>
    </w:p>
    <w:p w:rsidR="00945A30" w:rsidRPr="001F30C3" w:rsidRDefault="00945A30" w:rsidP="00945A30">
      <w:pPr>
        <w:spacing w:after="0" w:line="240" w:lineRule="auto"/>
        <w:rPr>
          <w:rFonts w:ascii="Times New Roman" w:eastAsia="Times New Roman" w:hAnsi="Times New Roman" w:cs="Times New Roman"/>
          <w:color w:val="FF0000"/>
          <w:sz w:val="28"/>
          <w:szCs w:val="28"/>
          <w:lang w:eastAsia="ru-RU"/>
        </w:rPr>
      </w:pPr>
    </w:p>
    <w:p w:rsidR="000764BF" w:rsidRPr="001F30C3" w:rsidRDefault="000764BF" w:rsidP="00B159F3">
      <w:pPr>
        <w:spacing w:after="0" w:line="240" w:lineRule="auto"/>
        <w:jc w:val="center"/>
        <w:rPr>
          <w:rFonts w:ascii="Times New Roman" w:eastAsia="Times New Roman" w:hAnsi="Times New Roman" w:cs="Times New Roman"/>
          <w:b/>
          <w:color w:val="FF0000"/>
          <w:sz w:val="28"/>
          <w:szCs w:val="28"/>
          <w:lang w:val="ru-RU" w:eastAsia="ru-RU"/>
        </w:rPr>
      </w:pPr>
    </w:p>
    <w:p w:rsidR="009C4AE3" w:rsidRDefault="009C4AE3"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B5471C" w:rsidRDefault="00B5471C" w:rsidP="00B159F3">
      <w:pPr>
        <w:spacing w:after="0" w:line="240" w:lineRule="auto"/>
        <w:jc w:val="center"/>
        <w:rPr>
          <w:rFonts w:ascii="Times New Roman" w:eastAsia="Times New Roman" w:hAnsi="Times New Roman" w:cs="Times New Roman"/>
          <w:b/>
          <w:color w:val="FF0000"/>
          <w:sz w:val="28"/>
          <w:szCs w:val="28"/>
          <w:lang w:val="ru-RU" w:eastAsia="ru-RU"/>
        </w:rPr>
      </w:pPr>
    </w:p>
    <w:p w:rsidR="00D90959" w:rsidRDefault="00D90959" w:rsidP="00B159F3">
      <w:pPr>
        <w:spacing w:after="0" w:line="240" w:lineRule="auto"/>
        <w:jc w:val="center"/>
        <w:rPr>
          <w:rFonts w:ascii="Times New Roman" w:eastAsia="Times New Roman" w:hAnsi="Times New Roman" w:cs="Times New Roman"/>
          <w:b/>
          <w:color w:val="FF0000"/>
          <w:sz w:val="28"/>
          <w:szCs w:val="28"/>
          <w:lang w:val="ru-RU" w:eastAsia="ru-RU"/>
        </w:rPr>
      </w:pPr>
    </w:p>
    <w:p w:rsidR="00824D07" w:rsidRPr="001F30C3" w:rsidRDefault="00824D07" w:rsidP="00B159F3">
      <w:pPr>
        <w:spacing w:after="0" w:line="240" w:lineRule="auto"/>
        <w:jc w:val="center"/>
        <w:rPr>
          <w:rFonts w:ascii="Times New Roman" w:eastAsia="Times New Roman" w:hAnsi="Times New Roman" w:cs="Times New Roman"/>
          <w:b/>
          <w:color w:val="FF0000"/>
          <w:sz w:val="28"/>
          <w:szCs w:val="28"/>
          <w:lang w:eastAsia="ru-RU"/>
        </w:rPr>
      </w:pPr>
    </w:p>
    <w:p w:rsidR="005B5289" w:rsidRPr="00756A25" w:rsidRDefault="005C30A1" w:rsidP="00F9147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ru-RU" w:eastAsia="ru-RU"/>
        </w:rPr>
        <w:lastRenderedPageBreak/>
        <w:t xml:space="preserve">                                    </w:t>
      </w:r>
      <w:r w:rsidR="007A0DDC">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ru-RU" w:eastAsia="ru-RU"/>
        </w:rPr>
        <w:t xml:space="preserve"> </w:t>
      </w:r>
      <w:r w:rsidR="007A0DDC">
        <w:rPr>
          <w:rFonts w:ascii="Times New Roman" w:eastAsia="Times New Roman" w:hAnsi="Times New Roman" w:cs="Times New Roman"/>
          <w:b/>
          <w:sz w:val="28"/>
          <w:szCs w:val="28"/>
          <w:lang w:val="ru-RU" w:eastAsia="ru-RU"/>
        </w:rPr>
        <w:t xml:space="preserve">             </w:t>
      </w:r>
      <w:r w:rsidR="005B5289" w:rsidRPr="00756A25">
        <w:rPr>
          <w:rFonts w:ascii="Times New Roman" w:eastAsia="Times New Roman" w:hAnsi="Times New Roman" w:cs="Times New Roman"/>
          <w:b/>
          <w:sz w:val="28"/>
          <w:szCs w:val="28"/>
          <w:lang w:val="ru-RU" w:eastAsia="ru-RU"/>
        </w:rPr>
        <w:t>Додаток № 1</w:t>
      </w:r>
      <w:r w:rsidR="00C814C8">
        <w:rPr>
          <w:rFonts w:ascii="Times New Roman" w:eastAsia="Times New Roman" w:hAnsi="Times New Roman" w:cs="Times New Roman"/>
          <w:b/>
          <w:sz w:val="28"/>
          <w:szCs w:val="28"/>
          <w:lang w:val="ru-RU" w:eastAsia="ru-RU"/>
        </w:rPr>
        <w:t>4</w:t>
      </w:r>
    </w:p>
    <w:p w:rsidR="005B5289" w:rsidRPr="00756A25" w:rsidRDefault="005C30A1" w:rsidP="008A62A4">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7A0DD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5B5289" w:rsidRPr="00756A25">
        <w:rPr>
          <w:rFonts w:ascii="Times New Roman" w:eastAsia="Times New Roman" w:hAnsi="Times New Roman" w:cs="Times New Roman"/>
          <w:sz w:val="28"/>
          <w:szCs w:val="28"/>
          <w:lang w:val="ru-RU" w:eastAsia="ru-RU"/>
        </w:rPr>
        <w:t>до Колективного договору</w:t>
      </w:r>
    </w:p>
    <w:p w:rsidR="005B5289" w:rsidRPr="00756A25" w:rsidRDefault="005B5289" w:rsidP="005B5289">
      <w:pPr>
        <w:spacing w:after="0" w:line="240" w:lineRule="auto"/>
        <w:jc w:val="right"/>
        <w:rPr>
          <w:rFonts w:ascii="Times New Roman" w:eastAsia="Times New Roman" w:hAnsi="Times New Roman" w:cs="Times New Roman"/>
          <w:sz w:val="28"/>
          <w:szCs w:val="28"/>
          <w:lang w:val="ru-RU" w:eastAsia="ru-RU"/>
        </w:rPr>
      </w:pPr>
    </w:p>
    <w:p w:rsidR="00F91475" w:rsidRPr="00756A25" w:rsidRDefault="00F91475" w:rsidP="00F91475">
      <w:pPr>
        <w:spacing w:after="0" w:line="240" w:lineRule="auto"/>
        <w:rPr>
          <w:rFonts w:ascii="Times New Roman" w:eastAsia="Times New Roman" w:hAnsi="Times New Roman" w:cs="Times New Roman"/>
          <w:b/>
          <w:sz w:val="28"/>
          <w:szCs w:val="28"/>
          <w:lang w:val="ru-RU" w:eastAsia="ru-RU"/>
        </w:rPr>
      </w:pPr>
      <w:r w:rsidRPr="00756A25">
        <w:rPr>
          <w:rFonts w:ascii="Times New Roman" w:eastAsia="Times New Roman" w:hAnsi="Times New Roman" w:cs="Times New Roman"/>
          <w:b/>
          <w:sz w:val="28"/>
          <w:szCs w:val="28"/>
          <w:lang w:val="ru-RU" w:eastAsia="ru-RU"/>
        </w:rPr>
        <w:t>Погоджено:                                                                        Затверджую:</w:t>
      </w:r>
    </w:p>
    <w:p w:rsidR="00F91475" w:rsidRPr="00756A25" w:rsidRDefault="00F91475" w:rsidP="00F91475">
      <w:pPr>
        <w:spacing w:after="0" w:line="240" w:lineRule="auto"/>
        <w:rPr>
          <w:rFonts w:ascii="Times New Roman" w:eastAsia="Times New Roman" w:hAnsi="Times New Roman" w:cs="Times New Roman"/>
          <w:sz w:val="28"/>
          <w:szCs w:val="28"/>
          <w:lang w:val="ru-RU" w:eastAsia="ru-RU"/>
        </w:rPr>
      </w:pPr>
    </w:p>
    <w:p w:rsidR="00F91475" w:rsidRPr="00756A25" w:rsidRDefault="00F91475" w:rsidP="00F91475">
      <w:pPr>
        <w:spacing w:after="0" w:line="240" w:lineRule="auto"/>
        <w:rPr>
          <w:rFonts w:ascii="Times New Roman" w:eastAsia="Times New Roman" w:hAnsi="Times New Roman" w:cs="Times New Roman"/>
          <w:sz w:val="28"/>
          <w:szCs w:val="28"/>
          <w:lang w:val="ru-RU" w:eastAsia="ru-RU"/>
        </w:rPr>
      </w:pPr>
      <w:r w:rsidRPr="00756A25">
        <w:rPr>
          <w:rFonts w:ascii="Times New Roman" w:eastAsia="Times New Roman" w:hAnsi="Times New Roman" w:cs="Times New Roman"/>
          <w:sz w:val="28"/>
          <w:szCs w:val="28"/>
          <w:lang w:val="ru-RU" w:eastAsia="ru-RU"/>
        </w:rPr>
        <w:t xml:space="preserve">Голова ради трудового </w:t>
      </w:r>
      <w:r w:rsidR="001E6325" w:rsidRPr="00756A25">
        <w:rPr>
          <w:rFonts w:ascii="Times New Roman" w:eastAsia="Times New Roman" w:hAnsi="Times New Roman" w:cs="Times New Roman"/>
          <w:sz w:val="28"/>
          <w:szCs w:val="28"/>
          <w:lang w:val="ru-RU" w:eastAsia="ru-RU"/>
        </w:rPr>
        <w:t xml:space="preserve">коллективу                                   </w:t>
      </w:r>
      <w:r w:rsidR="00756A25" w:rsidRPr="00756A25">
        <w:rPr>
          <w:rFonts w:ascii="Times New Roman" w:eastAsia="Times New Roman" w:hAnsi="Times New Roman" w:cs="Times New Roman"/>
          <w:sz w:val="28"/>
          <w:szCs w:val="28"/>
          <w:lang w:val="ru-RU" w:eastAsia="ru-RU"/>
        </w:rPr>
        <w:t>д</w:t>
      </w:r>
      <w:r w:rsidRPr="00756A25">
        <w:rPr>
          <w:rFonts w:ascii="Times New Roman" w:eastAsia="Times New Roman" w:hAnsi="Times New Roman" w:cs="Times New Roman"/>
          <w:sz w:val="28"/>
          <w:szCs w:val="28"/>
          <w:lang w:val="ru-RU" w:eastAsia="ru-RU"/>
        </w:rPr>
        <w:t>иректор</w:t>
      </w:r>
    </w:p>
    <w:p w:rsidR="00F91475" w:rsidRPr="00756A25" w:rsidRDefault="00E94689" w:rsidP="00E94689">
      <w:pPr>
        <w:spacing w:after="0" w:line="240" w:lineRule="auto"/>
        <w:rPr>
          <w:rFonts w:ascii="Times New Roman" w:eastAsia="Times New Roman" w:hAnsi="Times New Roman" w:cs="Times New Roman"/>
          <w:sz w:val="26"/>
          <w:szCs w:val="26"/>
          <w:lang w:eastAsia="ru-RU"/>
        </w:rPr>
      </w:pPr>
      <w:r w:rsidRPr="00756A25">
        <w:rPr>
          <w:rFonts w:ascii="Times New Roman" w:eastAsia="Times New Roman" w:hAnsi="Times New Roman" w:cs="Times New Roman"/>
          <w:sz w:val="26"/>
          <w:szCs w:val="26"/>
          <w:lang w:val="ru-RU" w:eastAsia="ru-RU"/>
        </w:rPr>
        <w:t>ДП «Новгород-Сіверськррайагролісгосп»</w:t>
      </w:r>
      <w:r w:rsidR="005C30A1">
        <w:rPr>
          <w:rFonts w:ascii="Times New Roman" w:eastAsia="Times New Roman" w:hAnsi="Times New Roman" w:cs="Times New Roman"/>
          <w:sz w:val="26"/>
          <w:szCs w:val="26"/>
          <w:lang w:val="ru-RU" w:eastAsia="ru-RU"/>
        </w:rPr>
        <w:t xml:space="preserve">    </w:t>
      </w:r>
      <w:r w:rsidR="00801BAD">
        <w:rPr>
          <w:rFonts w:ascii="Times New Roman" w:eastAsia="Times New Roman" w:hAnsi="Times New Roman" w:cs="Times New Roman"/>
          <w:sz w:val="26"/>
          <w:szCs w:val="26"/>
          <w:lang w:val="ru-RU" w:eastAsia="ru-RU"/>
        </w:rPr>
        <w:t xml:space="preserve">  </w:t>
      </w:r>
      <w:r w:rsidR="00F91475" w:rsidRPr="00756A25">
        <w:rPr>
          <w:rFonts w:ascii="Times New Roman" w:eastAsia="Times New Roman" w:hAnsi="Times New Roman" w:cs="Times New Roman"/>
          <w:sz w:val="26"/>
          <w:szCs w:val="26"/>
          <w:lang w:val="ru-RU" w:eastAsia="ru-RU"/>
        </w:rPr>
        <w:t>ДП «Новгород-Сіверськррайагролісгосп»</w:t>
      </w:r>
    </w:p>
    <w:p w:rsidR="00F91475" w:rsidRPr="00756A25" w:rsidRDefault="00F91475" w:rsidP="00F91475">
      <w:pPr>
        <w:spacing w:after="0" w:line="240" w:lineRule="auto"/>
        <w:jc w:val="right"/>
        <w:rPr>
          <w:rFonts w:ascii="Times New Roman" w:eastAsia="Times New Roman" w:hAnsi="Times New Roman" w:cs="Times New Roman"/>
          <w:sz w:val="28"/>
          <w:szCs w:val="28"/>
          <w:lang w:eastAsia="ru-RU"/>
        </w:rPr>
      </w:pPr>
    </w:p>
    <w:p w:rsidR="00BB4744" w:rsidRPr="00756A25" w:rsidRDefault="00BB4744" w:rsidP="00BB4744">
      <w:pPr>
        <w:spacing w:after="0" w:line="240" w:lineRule="auto"/>
        <w:rPr>
          <w:rFonts w:ascii="Times New Roman" w:eastAsia="Times New Roman" w:hAnsi="Times New Roman" w:cs="Times New Roman"/>
          <w:sz w:val="28"/>
          <w:szCs w:val="28"/>
          <w:lang w:eastAsia="ru-RU"/>
        </w:rPr>
      </w:pPr>
      <w:r w:rsidRPr="00756A25">
        <w:rPr>
          <w:rFonts w:ascii="Times New Roman" w:eastAsia="Times New Roman" w:hAnsi="Times New Roman" w:cs="Times New Roman"/>
          <w:sz w:val="28"/>
          <w:szCs w:val="28"/>
          <w:lang w:eastAsia="ru-RU"/>
        </w:rPr>
        <w:t>______________Петрусьов М.В.                                    ____________</w:t>
      </w:r>
      <w:r w:rsidR="00756A25" w:rsidRPr="00756A25">
        <w:rPr>
          <w:rFonts w:ascii="Times New Roman" w:eastAsia="Times New Roman" w:hAnsi="Times New Roman" w:cs="Times New Roman"/>
          <w:sz w:val="28"/>
          <w:szCs w:val="28"/>
          <w:lang w:eastAsia="ru-RU"/>
        </w:rPr>
        <w:t xml:space="preserve"> Шульга В.С.</w:t>
      </w:r>
    </w:p>
    <w:p w:rsidR="00F91475" w:rsidRPr="00756A25" w:rsidRDefault="00F91475" w:rsidP="00F91475">
      <w:pPr>
        <w:spacing w:after="0" w:line="240" w:lineRule="auto"/>
        <w:rPr>
          <w:rFonts w:ascii="Times New Roman" w:eastAsia="Times New Roman" w:hAnsi="Times New Roman" w:cs="Times New Roman"/>
          <w:sz w:val="28"/>
          <w:szCs w:val="28"/>
          <w:lang w:eastAsia="ru-RU"/>
        </w:rPr>
      </w:pPr>
    </w:p>
    <w:p w:rsidR="00285D1F" w:rsidRPr="00756A25" w:rsidRDefault="00285D1F" w:rsidP="00285D1F">
      <w:pPr>
        <w:pStyle w:val="ae"/>
        <w:spacing w:after="0" w:line="240" w:lineRule="auto"/>
        <w:jc w:val="center"/>
        <w:rPr>
          <w:lang w:val="uk-UA"/>
        </w:rPr>
      </w:pPr>
      <w:r w:rsidRPr="00756A25">
        <w:rPr>
          <w:b/>
          <w:bCs/>
          <w:sz w:val="28"/>
          <w:szCs w:val="28"/>
          <w:lang w:val="uk-UA"/>
        </w:rPr>
        <w:t>Порядок дій при відстороненні від роботи працівників</w:t>
      </w:r>
    </w:p>
    <w:p w:rsidR="00285D1F" w:rsidRPr="00756A25" w:rsidRDefault="00285D1F" w:rsidP="00285D1F">
      <w:pPr>
        <w:pStyle w:val="ae"/>
        <w:spacing w:after="0" w:line="240" w:lineRule="auto"/>
        <w:jc w:val="center"/>
        <w:rPr>
          <w:lang w:val="uk-UA"/>
        </w:rPr>
      </w:pPr>
      <w:r w:rsidRPr="00756A25">
        <w:rPr>
          <w:b/>
          <w:bCs/>
          <w:sz w:val="28"/>
          <w:szCs w:val="28"/>
          <w:lang w:val="uk-UA"/>
        </w:rPr>
        <w:t>ДП «Новгород-Сіверськрайагролісгосп», які перебувають в стані алкогольного, наркотичного або токсичного сп'яніння.</w:t>
      </w:r>
    </w:p>
    <w:p w:rsidR="00285D1F" w:rsidRPr="00756A25" w:rsidRDefault="00285D1F" w:rsidP="00554CD1">
      <w:pPr>
        <w:pStyle w:val="ae"/>
        <w:spacing w:after="0" w:line="240" w:lineRule="auto"/>
        <w:ind w:firstLine="360"/>
        <w:rPr>
          <w:lang w:val="uk-UA"/>
        </w:rPr>
      </w:pPr>
      <w:r w:rsidRPr="00756A25">
        <w:rPr>
          <w:sz w:val="28"/>
          <w:szCs w:val="28"/>
          <w:lang w:val="uk-UA"/>
        </w:rPr>
        <w:t>Згідно з трудовим законодавством України, поява працівника на роботі в нетверезому стані протягом робочого часу тягне за собою негайневідсторонення від роботи і подальше притягнення його до дисциплінарноївідповідальності.Керівникам всіх рівнів на підприємстві забороняється приховувати фактивживання в робочий час працівникамиспиртнихнапоїв, наркотичнихаботоксичнихречовин.У разі підозри на перебування працівника в стані алкогольного, токсичного або наркотичного сп'яніння, керівник робіт зобов'язаний доповістикерівництву підприємства, а при їх відсутності самостійно організуватикомісійний візуальний огляд працівника встановлення стану сп'яніння.Ознаками знаходження працівника, у стані сп'яніння є:При алкогольному сп'янінні:                                                                                                 запах алкоголю з ротової порожнини ;                                                                         нестійкість пози, хитання під час ходьби;                                                                      - незв’язне мовлення;                                                                                                       - виражене тремтіння пальців рук;                                                                                  - різка зміна забарвлення шкіряного покриву обличчя;                                                  - поведінка, що не відповідає обстановці або нормальному вигляду працівника;              - підтвердження інших співробітників про факт вживання працівником</w:t>
      </w:r>
      <w:r w:rsidR="00CE2D3E">
        <w:rPr>
          <w:sz w:val="28"/>
          <w:szCs w:val="28"/>
          <w:lang w:val="uk-UA"/>
        </w:rPr>
        <w:t xml:space="preserve"> </w:t>
      </w:r>
      <w:r w:rsidRPr="00756A25">
        <w:rPr>
          <w:sz w:val="28"/>
          <w:szCs w:val="28"/>
          <w:lang w:val="uk-UA"/>
        </w:rPr>
        <w:t>спиртних напоїв.</w:t>
      </w:r>
      <w:r w:rsidR="00CE2D3E">
        <w:rPr>
          <w:sz w:val="28"/>
          <w:szCs w:val="28"/>
          <w:lang w:val="uk-UA"/>
        </w:rPr>
        <w:t xml:space="preserve"> </w:t>
      </w:r>
      <w:r w:rsidRPr="00756A25">
        <w:rPr>
          <w:sz w:val="28"/>
          <w:szCs w:val="28"/>
          <w:lang w:val="uk-UA"/>
        </w:rPr>
        <w:t>При наркотичному або токсикологічному сп’янінні :- наведені вище ознаки алкогольного сп’яніння (крім запаху алкоголю з</w:t>
      </w:r>
      <w:r w:rsidR="00CE2D3E">
        <w:rPr>
          <w:sz w:val="28"/>
          <w:szCs w:val="28"/>
          <w:lang w:val="uk-UA"/>
        </w:rPr>
        <w:t xml:space="preserve"> </w:t>
      </w:r>
      <w:r w:rsidRPr="00756A25">
        <w:rPr>
          <w:sz w:val="28"/>
          <w:szCs w:val="28"/>
          <w:lang w:val="uk-UA"/>
        </w:rPr>
        <w:t>ротової порожнини);- звужені чи дуже широкі зіниці, які майже не реагують на світло;- загальмованість чи сповільненість рухів, чи відповідей на запитання сліди від ін’єкцій на руках чи тілі.</w:t>
      </w:r>
      <w:r w:rsidR="00CE2D3E">
        <w:rPr>
          <w:sz w:val="28"/>
          <w:szCs w:val="28"/>
          <w:lang w:val="uk-UA"/>
        </w:rPr>
        <w:t xml:space="preserve"> </w:t>
      </w:r>
      <w:r w:rsidRPr="00756A25">
        <w:rPr>
          <w:sz w:val="28"/>
          <w:szCs w:val="28"/>
          <w:lang w:val="uk-UA"/>
        </w:rPr>
        <w:t>Працівники, щодо яких є достатні підстави вважати, що вони перебувають у</w:t>
      </w:r>
      <w:r w:rsidR="00CE2D3E">
        <w:rPr>
          <w:sz w:val="28"/>
          <w:szCs w:val="28"/>
          <w:lang w:val="uk-UA"/>
        </w:rPr>
        <w:t xml:space="preserve"> </w:t>
      </w:r>
      <w:r w:rsidRPr="00756A25">
        <w:rPr>
          <w:sz w:val="28"/>
          <w:szCs w:val="28"/>
          <w:lang w:val="uk-UA"/>
        </w:rPr>
        <w:t>стані алкогольного, наркотичного або токсикологічного сп’яніння, підлягають</w:t>
      </w:r>
      <w:r w:rsidR="00CE2D3E">
        <w:rPr>
          <w:sz w:val="28"/>
          <w:szCs w:val="28"/>
          <w:lang w:val="uk-UA"/>
        </w:rPr>
        <w:t xml:space="preserve"> </w:t>
      </w:r>
      <w:r w:rsidRPr="00756A25">
        <w:rPr>
          <w:sz w:val="28"/>
          <w:szCs w:val="28"/>
          <w:lang w:val="uk-UA"/>
        </w:rPr>
        <w:t>обов’язковому відстороненню від роботи.</w:t>
      </w:r>
    </w:p>
    <w:p w:rsidR="00285D1F" w:rsidRPr="00756A25" w:rsidRDefault="00285D1F" w:rsidP="000C1327">
      <w:pPr>
        <w:pStyle w:val="ae"/>
        <w:spacing w:after="0" w:line="240" w:lineRule="auto"/>
        <w:jc w:val="both"/>
        <w:rPr>
          <w:lang w:val="uk-UA"/>
        </w:rPr>
      </w:pPr>
      <w:r w:rsidRPr="00756A25">
        <w:rPr>
          <w:sz w:val="28"/>
          <w:szCs w:val="28"/>
          <w:lang w:val="uk-UA"/>
        </w:rPr>
        <w:t>Таке</w:t>
      </w:r>
      <w:r w:rsidR="00CE2D3E">
        <w:rPr>
          <w:sz w:val="28"/>
          <w:szCs w:val="28"/>
          <w:lang w:val="uk-UA"/>
        </w:rPr>
        <w:t xml:space="preserve"> </w:t>
      </w:r>
      <w:r w:rsidRPr="00756A25">
        <w:rPr>
          <w:sz w:val="28"/>
          <w:szCs w:val="28"/>
          <w:lang w:val="uk-UA"/>
        </w:rPr>
        <w:t>відсторонення</w:t>
      </w:r>
      <w:r w:rsidR="00CE2D3E">
        <w:rPr>
          <w:sz w:val="28"/>
          <w:szCs w:val="28"/>
          <w:lang w:val="uk-UA"/>
        </w:rPr>
        <w:t xml:space="preserve"> </w:t>
      </w:r>
      <w:r w:rsidRPr="00756A25">
        <w:rPr>
          <w:sz w:val="28"/>
          <w:szCs w:val="28"/>
          <w:lang w:val="uk-UA"/>
        </w:rPr>
        <w:t>являє собою недопущення</w:t>
      </w:r>
      <w:r w:rsidR="00CE2D3E">
        <w:rPr>
          <w:sz w:val="28"/>
          <w:szCs w:val="28"/>
          <w:lang w:val="uk-UA"/>
        </w:rPr>
        <w:t xml:space="preserve"> </w:t>
      </w:r>
      <w:r w:rsidRPr="00756A25">
        <w:rPr>
          <w:sz w:val="28"/>
          <w:szCs w:val="28"/>
          <w:lang w:val="uk-UA"/>
        </w:rPr>
        <w:t>працівника на певний час до роботи, яку він</w:t>
      </w:r>
      <w:r w:rsidR="00CE2D3E">
        <w:rPr>
          <w:sz w:val="28"/>
          <w:szCs w:val="28"/>
          <w:lang w:val="uk-UA"/>
        </w:rPr>
        <w:t xml:space="preserve"> </w:t>
      </w:r>
      <w:r w:rsidRPr="00756A25">
        <w:rPr>
          <w:sz w:val="28"/>
          <w:szCs w:val="28"/>
          <w:lang w:val="uk-UA"/>
        </w:rPr>
        <w:t>зобов’язався</w:t>
      </w:r>
      <w:r w:rsidR="00CE2D3E">
        <w:rPr>
          <w:sz w:val="28"/>
          <w:szCs w:val="28"/>
          <w:lang w:val="uk-UA"/>
        </w:rPr>
        <w:t xml:space="preserve"> </w:t>
      </w:r>
      <w:r w:rsidRPr="00756A25">
        <w:rPr>
          <w:sz w:val="28"/>
          <w:szCs w:val="28"/>
          <w:lang w:val="uk-UA"/>
        </w:rPr>
        <w:t>виконувати</w:t>
      </w:r>
      <w:r w:rsidR="00CE2D3E">
        <w:rPr>
          <w:sz w:val="28"/>
          <w:szCs w:val="28"/>
          <w:lang w:val="uk-UA"/>
        </w:rPr>
        <w:t xml:space="preserve"> </w:t>
      </w:r>
      <w:r w:rsidRPr="00756A25">
        <w:rPr>
          <w:sz w:val="28"/>
          <w:szCs w:val="28"/>
          <w:lang w:val="uk-UA"/>
        </w:rPr>
        <w:t>відповідно до трудового договору, а тому трудові</w:t>
      </w:r>
      <w:r w:rsidR="00CE2D3E">
        <w:rPr>
          <w:sz w:val="28"/>
          <w:szCs w:val="28"/>
          <w:lang w:val="uk-UA"/>
        </w:rPr>
        <w:t xml:space="preserve"> </w:t>
      </w:r>
      <w:r w:rsidRPr="00756A25">
        <w:rPr>
          <w:sz w:val="28"/>
          <w:szCs w:val="28"/>
          <w:lang w:val="uk-UA"/>
        </w:rPr>
        <w:t>відносини та дія трудового договору тривають.</w:t>
      </w:r>
      <w:r w:rsidR="00CE2D3E">
        <w:rPr>
          <w:sz w:val="28"/>
          <w:szCs w:val="28"/>
          <w:lang w:val="uk-UA"/>
        </w:rPr>
        <w:t xml:space="preserve"> </w:t>
      </w:r>
      <w:r w:rsidRPr="00756A25">
        <w:rPr>
          <w:sz w:val="28"/>
          <w:szCs w:val="28"/>
          <w:lang w:val="uk-UA"/>
        </w:rPr>
        <w:t>Відсторонити працівника від роботи має право (зобов’язаний) безпосередній</w:t>
      </w:r>
      <w:r w:rsidR="00CE2D3E">
        <w:rPr>
          <w:sz w:val="28"/>
          <w:szCs w:val="28"/>
          <w:lang w:val="uk-UA"/>
        </w:rPr>
        <w:t xml:space="preserve"> </w:t>
      </w:r>
      <w:r w:rsidRPr="00756A25">
        <w:rPr>
          <w:sz w:val="28"/>
          <w:szCs w:val="28"/>
          <w:lang w:val="uk-UA"/>
        </w:rPr>
        <w:t>керівник робіт, керівник структурного підрозділу, головний лісничий,</w:t>
      </w:r>
      <w:r w:rsidR="00CE2D3E">
        <w:rPr>
          <w:sz w:val="28"/>
          <w:szCs w:val="28"/>
          <w:lang w:val="uk-UA"/>
        </w:rPr>
        <w:t xml:space="preserve"> </w:t>
      </w:r>
      <w:r w:rsidRPr="00756A25">
        <w:rPr>
          <w:sz w:val="28"/>
          <w:szCs w:val="28"/>
          <w:lang w:val="uk-UA"/>
        </w:rPr>
        <w:t>інженер</w:t>
      </w:r>
      <w:r w:rsidR="00CE2D3E">
        <w:rPr>
          <w:sz w:val="28"/>
          <w:szCs w:val="28"/>
          <w:lang w:val="uk-UA"/>
        </w:rPr>
        <w:t xml:space="preserve"> </w:t>
      </w:r>
      <w:r w:rsidRPr="00756A25">
        <w:rPr>
          <w:sz w:val="28"/>
          <w:szCs w:val="28"/>
          <w:lang w:val="uk-UA"/>
        </w:rPr>
        <w:t xml:space="preserve">з охорони праці, начальник н\с, механік, майстер цеху,майстер лісу, лісник, з обов’язковим </w:t>
      </w:r>
      <w:r w:rsidRPr="00756A25">
        <w:rPr>
          <w:sz w:val="28"/>
          <w:szCs w:val="28"/>
          <w:lang w:val="uk-UA"/>
        </w:rPr>
        <w:lastRenderedPageBreak/>
        <w:t>виведенням його з робочого місця.</w:t>
      </w:r>
      <w:r w:rsidR="00801BAD">
        <w:rPr>
          <w:sz w:val="28"/>
          <w:szCs w:val="28"/>
          <w:lang w:val="uk-UA"/>
        </w:rPr>
        <w:t xml:space="preserve"> </w:t>
      </w:r>
      <w:r w:rsidRPr="00756A25">
        <w:rPr>
          <w:sz w:val="28"/>
          <w:szCs w:val="28"/>
          <w:lang w:val="uk-UA"/>
        </w:rPr>
        <w:t>Час відсторонення</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 з причин, визначених в даному Порядку, вважається часом простою з вини працівника. Керівники (перераховані в п. 6) у разі виявлення випадків алкогольного, наркотичного або токсикологічного сп’яніння працівника зобов’язані відповідно до статті 46 КЗпП України негайно відсторонити від роботи. Факт</w:t>
      </w:r>
      <w:r w:rsidR="00CE2D3E">
        <w:rPr>
          <w:sz w:val="28"/>
          <w:szCs w:val="28"/>
          <w:lang w:val="uk-UA"/>
        </w:rPr>
        <w:t xml:space="preserve"> </w:t>
      </w:r>
      <w:r w:rsidRPr="00756A25">
        <w:rPr>
          <w:sz w:val="28"/>
          <w:szCs w:val="28"/>
          <w:lang w:val="uk-UA"/>
        </w:rPr>
        <w:t>відсторонення</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 з вказівкою часу відсторонення</w:t>
      </w:r>
      <w:r w:rsidR="00CE2D3E">
        <w:rPr>
          <w:sz w:val="28"/>
          <w:szCs w:val="28"/>
          <w:lang w:val="uk-UA"/>
        </w:rPr>
        <w:t xml:space="preserve"> </w:t>
      </w:r>
      <w:r w:rsidRPr="00756A25">
        <w:rPr>
          <w:sz w:val="28"/>
          <w:szCs w:val="28"/>
          <w:lang w:val="uk-UA"/>
        </w:rPr>
        <w:t>фіксується в акті за підписом не менше</w:t>
      </w:r>
      <w:r w:rsidR="00CE2D3E">
        <w:rPr>
          <w:sz w:val="28"/>
          <w:szCs w:val="28"/>
          <w:lang w:val="uk-UA"/>
        </w:rPr>
        <w:t xml:space="preserve"> </w:t>
      </w:r>
      <w:r w:rsidRPr="00756A25">
        <w:rPr>
          <w:sz w:val="28"/>
          <w:szCs w:val="28"/>
          <w:lang w:val="uk-UA"/>
        </w:rPr>
        <w:t>трьох</w:t>
      </w:r>
      <w:r w:rsidR="00CE2D3E">
        <w:rPr>
          <w:sz w:val="28"/>
          <w:szCs w:val="28"/>
          <w:lang w:val="uk-UA"/>
        </w:rPr>
        <w:t xml:space="preserve"> </w:t>
      </w:r>
      <w:r w:rsidRPr="00756A25">
        <w:rPr>
          <w:sz w:val="28"/>
          <w:szCs w:val="28"/>
          <w:lang w:val="uk-UA"/>
        </w:rPr>
        <w:t>осіб (приблизна форма акта наведена в (додатку № 1).</w:t>
      </w:r>
      <w:r w:rsidR="00CE2D3E">
        <w:rPr>
          <w:sz w:val="28"/>
          <w:szCs w:val="28"/>
          <w:lang w:val="uk-UA"/>
        </w:rPr>
        <w:t xml:space="preserve"> </w:t>
      </w:r>
      <w:r w:rsidRPr="00756A25">
        <w:rPr>
          <w:sz w:val="28"/>
          <w:szCs w:val="28"/>
          <w:lang w:val="uk-UA"/>
        </w:rPr>
        <w:t>В акті</w:t>
      </w:r>
      <w:r w:rsidR="00CE2D3E">
        <w:rPr>
          <w:sz w:val="28"/>
          <w:szCs w:val="28"/>
          <w:lang w:val="uk-UA"/>
        </w:rPr>
        <w:t xml:space="preserve"> </w:t>
      </w:r>
      <w:r w:rsidRPr="00756A25">
        <w:rPr>
          <w:sz w:val="28"/>
          <w:szCs w:val="28"/>
          <w:lang w:val="uk-UA"/>
        </w:rPr>
        <w:t>необхідно привести ознаки</w:t>
      </w:r>
      <w:r w:rsidR="00CE2D3E">
        <w:rPr>
          <w:sz w:val="28"/>
          <w:szCs w:val="28"/>
          <w:lang w:val="uk-UA"/>
        </w:rPr>
        <w:t xml:space="preserve"> </w:t>
      </w:r>
      <w:r w:rsidRPr="00756A25">
        <w:rPr>
          <w:sz w:val="28"/>
          <w:szCs w:val="28"/>
          <w:lang w:val="uk-UA"/>
        </w:rPr>
        <w:t>знаходження</w:t>
      </w:r>
      <w:r w:rsidR="00CE2D3E">
        <w:rPr>
          <w:sz w:val="28"/>
          <w:szCs w:val="28"/>
          <w:lang w:val="uk-UA"/>
        </w:rPr>
        <w:t xml:space="preserve"> </w:t>
      </w:r>
      <w:r w:rsidRPr="00756A25">
        <w:rPr>
          <w:sz w:val="28"/>
          <w:szCs w:val="28"/>
          <w:lang w:val="uk-UA"/>
        </w:rPr>
        <w:t>працівника, у стані</w:t>
      </w:r>
      <w:r w:rsidR="00CE2D3E">
        <w:rPr>
          <w:sz w:val="28"/>
          <w:szCs w:val="28"/>
          <w:lang w:val="uk-UA"/>
        </w:rPr>
        <w:t xml:space="preserve"> </w:t>
      </w:r>
      <w:r w:rsidRPr="00756A25">
        <w:rPr>
          <w:sz w:val="28"/>
          <w:szCs w:val="28"/>
          <w:lang w:val="uk-UA"/>
        </w:rPr>
        <w:t>відповідно</w:t>
      </w:r>
      <w:r w:rsidR="00CE2D3E">
        <w:rPr>
          <w:sz w:val="28"/>
          <w:szCs w:val="28"/>
          <w:lang w:val="uk-UA"/>
        </w:rPr>
        <w:t xml:space="preserve"> </w:t>
      </w:r>
      <w:r w:rsidRPr="00756A25">
        <w:rPr>
          <w:sz w:val="28"/>
          <w:szCs w:val="28"/>
          <w:lang w:val="uk-UA"/>
        </w:rPr>
        <w:t>до приведених у п.4.Акт складається в присутності</w:t>
      </w:r>
      <w:r w:rsidR="00CE2D3E">
        <w:rPr>
          <w:sz w:val="28"/>
          <w:szCs w:val="28"/>
          <w:lang w:val="uk-UA"/>
        </w:rPr>
        <w:t xml:space="preserve"> </w:t>
      </w:r>
      <w:r w:rsidRPr="00756A25">
        <w:rPr>
          <w:sz w:val="28"/>
          <w:szCs w:val="28"/>
          <w:lang w:val="uk-UA"/>
        </w:rPr>
        <w:t>відстороненого</w:t>
      </w:r>
      <w:r w:rsidR="00CE2D3E">
        <w:rPr>
          <w:sz w:val="28"/>
          <w:szCs w:val="28"/>
          <w:lang w:val="uk-UA"/>
        </w:rPr>
        <w:t xml:space="preserve"> </w:t>
      </w:r>
      <w:r w:rsidRPr="00756A25">
        <w:rPr>
          <w:sz w:val="28"/>
          <w:szCs w:val="28"/>
          <w:lang w:val="uk-UA"/>
        </w:rPr>
        <w:t>працівника, підписується особами, якій</w:t>
      </w:r>
      <w:r w:rsidR="00CE2D3E">
        <w:rPr>
          <w:sz w:val="28"/>
          <w:szCs w:val="28"/>
          <w:lang w:val="uk-UA"/>
        </w:rPr>
        <w:t xml:space="preserve"> його </w:t>
      </w:r>
      <w:r w:rsidRPr="00756A25">
        <w:rPr>
          <w:sz w:val="28"/>
          <w:szCs w:val="28"/>
          <w:lang w:val="uk-UA"/>
        </w:rPr>
        <w:t>склали. Усуненого</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ознайомити з актом. Про факт ознайомлення</w:t>
      </w:r>
      <w:r w:rsidR="00CE2D3E">
        <w:rPr>
          <w:sz w:val="28"/>
          <w:szCs w:val="28"/>
          <w:lang w:val="uk-UA"/>
        </w:rPr>
        <w:t xml:space="preserve"> </w:t>
      </w:r>
      <w:r w:rsidRPr="00756A25">
        <w:rPr>
          <w:sz w:val="28"/>
          <w:szCs w:val="28"/>
          <w:lang w:val="uk-UA"/>
        </w:rPr>
        <w:t>працівника з актом робиться</w:t>
      </w:r>
      <w:r w:rsidR="00CE2D3E">
        <w:rPr>
          <w:sz w:val="28"/>
          <w:szCs w:val="28"/>
          <w:lang w:val="uk-UA"/>
        </w:rPr>
        <w:t xml:space="preserve"> </w:t>
      </w:r>
      <w:r w:rsidRPr="00756A25">
        <w:rPr>
          <w:sz w:val="28"/>
          <w:szCs w:val="28"/>
          <w:lang w:val="uk-UA"/>
        </w:rPr>
        <w:t>відмітка в акті, працівник</w:t>
      </w:r>
      <w:r w:rsidR="00CE2D3E">
        <w:rPr>
          <w:sz w:val="28"/>
          <w:szCs w:val="28"/>
          <w:lang w:val="uk-UA"/>
        </w:rPr>
        <w:t xml:space="preserve"> </w:t>
      </w:r>
      <w:r w:rsidRPr="00756A25">
        <w:rPr>
          <w:sz w:val="28"/>
          <w:szCs w:val="28"/>
          <w:lang w:val="uk-UA"/>
        </w:rPr>
        <w:t>своїм</w:t>
      </w:r>
      <w:r w:rsidR="00CE2D3E">
        <w:rPr>
          <w:sz w:val="28"/>
          <w:szCs w:val="28"/>
          <w:lang w:val="uk-UA"/>
        </w:rPr>
        <w:t xml:space="preserve"> </w:t>
      </w:r>
      <w:r w:rsidRPr="00756A25">
        <w:rPr>
          <w:sz w:val="28"/>
          <w:szCs w:val="28"/>
          <w:lang w:val="uk-UA"/>
        </w:rPr>
        <w:t>підписом</w:t>
      </w:r>
      <w:r w:rsidR="00CE2D3E">
        <w:rPr>
          <w:sz w:val="28"/>
          <w:szCs w:val="28"/>
          <w:lang w:val="uk-UA"/>
        </w:rPr>
        <w:t xml:space="preserve"> </w:t>
      </w:r>
      <w:r w:rsidRPr="00756A25">
        <w:rPr>
          <w:sz w:val="28"/>
          <w:szCs w:val="28"/>
          <w:lang w:val="uk-UA"/>
        </w:rPr>
        <w:t>засвідчує</w:t>
      </w:r>
      <w:r w:rsidR="00CE2D3E">
        <w:rPr>
          <w:sz w:val="28"/>
          <w:szCs w:val="28"/>
          <w:lang w:val="uk-UA"/>
        </w:rPr>
        <w:t xml:space="preserve"> </w:t>
      </w:r>
      <w:r w:rsidRPr="00756A25">
        <w:rPr>
          <w:sz w:val="28"/>
          <w:szCs w:val="28"/>
          <w:lang w:val="uk-UA"/>
        </w:rPr>
        <w:t>ознайомлення. Після</w:t>
      </w:r>
      <w:r w:rsidR="00CE2D3E">
        <w:rPr>
          <w:sz w:val="28"/>
          <w:szCs w:val="28"/>
          <w:lang w:val="uk-UA"/>
        </w:rPr>
        <w:t xml:space="preserve"> </w:t>
      </w:r>
      <w:r w:rsidRPr="00756A25">
        <w:rPr>
          <w:sz w:val="28"/>
          <w:szCs w:val="28"/>
          <w:lang w:val="uk-UA"/>
        </w:rPr>
        <w:t>відсторонення</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запропонувати</w:t>
      </w:r>
      <w:r w:rsidR="00CE2D3E">
        <w:rPr>
          <w:sz w:val="28"/>
          <w:szCs w:val="28"/>
          <w:lang w:val="uk-UA"/>
        </w:rPr>
        <w:t xml:space="preserve"> </w:t>
      </w:r>
      <w:r w:rsidRPr="00756A25">
        <w:rPr>
          <w:sz w:val="28"/>
          <w:szCs w:val="28"/>
          <w:lang w:val="uk-UA"/>
        </w:rPr>
        <w:t>працівнику</w:t>
      </w:r>
      <w:r w:rsidR="00CE2D3E">
        <w:rPr>
          <w:sz w:val="28"/>
          <w:szCs w:val="28"/>
          <w:lang w:val="uk-UA"/>
        </w:rPr>
        <w:t xml:space="preserve"> </w:t>
      </w:r>
      <w:r w:rsidRPr="00756A25">
        <w:rPr>
          <w:sz w:val="28"/>
          <w:szCs w:val="28"/>
          <w:lang w:val="uk-UA"/>
        </w:rPr>
        <w:t>надати</w:t>
      </w:r>
      <w:r w:rsidR="00CE2D3E">
        <w:rPr>
          <w:sz w:val="28"/>
          <w:szCs w:val="28"/>
          <w:lang w:val="uk-UA"/>
        </w:rPr>
        <w:t xml:space="preserve"> </w:t>
      </w:r>
      <w:r w:rsidRPr="00756A25">
        <w:rPr>
          <w:sz w:val="28"/>
          <w:szCs w:val="28"/>
          <w:lang w:val="uk-UA"/>
        </w:rPr>
        <w:t>письмове</w:t>
      </w:r>
      <w:r w:rsidR="00CE2D3E">
        <w:rPr>
          <w:sz w:val="28"/>
          <w:szCs w:val="28"/>
          <w:lang w:val="uk-UA"/>
        </w:rPr>
        <w:t xml:space="preserve"> </w:t>
      </w:r>
      <w:r w:rsidRPr="00756A25">
        <w:rPr>
          <w:sz w:val="28"/>
          <w:szCs w:val="28"/>
          <w:lang w:val="uk-UA"/>
        </w:rPr>
        <w:t>пояснення</w:t>
      </w:r>
      <w:r w:rsidR="00CE2D3E">
        <w:rPr>
          <w:sz w:val="28"/>
          <w:szCs w:val="28"/>
          <w:lang w:val="uk-UA"/>
        </w:rPr>
        <w:t xml:space="preserve"> </w:t>
      </w:r>
      <w:r w:rsidRPr="00756A25">
        <w:rPr>
          <w:sz w:val="28"/>
          <w:szCs w:val="28"/>
          <w:lang w:val="uk-UA"/>
        </w:rPr>
        <w:t>щодо причин та обставин</w:t>
      </w:r>
      <w:r w:rsidR="00CE2D3E">
        <w:rPr>
          <w:sz w:val="28"/>
          <w:szCs w:val="28"/>
          <w:lang w:val="uk-UA"/>
        </w:rPr>
        <w:t xml:space="preserve"> </w:t>
      </w:r>
      <w:r w:rsidRPr="00756A25">
        <w:rPr>
          <w:sz w:val="28"/>
          <w:szCs w:val="28"/>
          <w:lang w:val="uk-UA"/>
        </w:rPr>
        <w:t>його</w:t>
      </w:r>
      <w:r w:rsidR="00CE2D3E">
        <w:rPr>
          <w:sz w:val="28"/>
          <w:szCs w:val="28"/>
          <w:lang w:val="uk-UA"/>
        </w:rPr>
        <w:t xml:space="preserve"> </w:t>
      </w:r>
      <w:r w:rsidRPr="00756A25">
        <w:rPr>
          <w:sz w:val="28"/>
          <w:szCs w:val="28"/>
          <w:lang w:val="uk-UA"/>
        </w:rPr>
        <w:t>появи</w:t>
      </w:r>
      <w:r w:rsidR="00CE2D3E">
        <w:rPr>
          <w:sz w:val="28"/>
          <w:szCs w:val="28"/>
          <w:lang w:val="uk-UA"/>
        </w:rPr>
        <w:t xml:space="preserve"> </w:t>
      </w:r>
      <w:r w:rsidRPr="00756A25">
        <w:rPr>
          <w:sz w:val="28"/>
          <w:szCs w:val="28"/>
          <w:lang w:val="uk-UA"/>
        </w:rPr>
        <w:t>на роботі в стані</w:t>
      </w:r>
      <w:r w:rsidR="00CE2D3E">
        <w:rPr>
          <w:sz w:val="28"/>
          <w:szCs w:val="28"/>
          <w:lang w:val="uk-UA"/>
        </w:rPr>
        <w:t xml:space="preserve"> </w:t>
      </w:r>
      <w:r w:rsidRPr="00756A25">
        <w:rPr>
          <w:sz w:val="28"/>
          <w:szCs w:val="28"/>
          <w:lang w:val="uk-UA"/>
        </w:rPr>
        <w:t>сп’яніння.</w:t>
      </w:r>
      <w:r w:rsidR="00CE2D3E">
        <w:rPr>
          <w:sz w:val="28"/>
          <w:szCs w:val="28"/>
          <w:lang w:val="uk-UA"/>
        </w:rPr>
        <w:t xml:space="preserve"> </w:t>
      </w:r>
      <w:r w:rsidRPr="00756A25">
        <w:rPr>
          <w:sz w:val="28"/>
          <w:szCs w:val="28"/>
          <w:lang w:val="uk-UA"/>
        </w:rPr>
        <w:t>У разі відмови працівника надати письмове пояснення щодо обставин причин появи на роботі в стані сп'яніння, присутні складають акт про відмову працівника від надання письмових пояснень, або роблять про це відмітку в акті про відсторонення від роботи і ознайомлюють із цим працівника під розписку.</w:t>
      </w:r>
      <w:r w:rsidR="00CE2D3E">
        <w:rPr>
          <w:sz w:val="28"/>
          <w:szCs w:val="28"/>
          <w:lang w:val="uk-UA"/>
        </w:rPr>
        <w:t xml:space="preserve"> </w:t>
      </w:r>
      <w:r w:rsidRPr="00756A25">
        <w:rPr>
          <w:sz w:val="28"/>
          <w:szCs w:val="28"/>
          <w:lang w:val="uk-UA"/>
        </w:rPr>
        <w:t>Якщо працівник відмовляється підписувати акт або відмітку в акті про відсторонення від роботи, про це також робиться відмітка в цьому ж акті, яка засвідчується особами, що його склали.</w:t>
      </w:r>
      <w:r w:rsidR="00CE2D3E">
        <w:rPr>
          <w:sz w:val="28"/>
          <w:szCs w:val="28"/>
          <w:lang w:val="uk-UA"/>
        </w:rPr>
        <w:t xml:space="preserve"> </w:t>
      </w:r>
      <w:r w:rsidRPr="00756A25">
        <w:rPr>
          <w:sz w:val="28"/>
          <w:szCs w:val="28"/>
          <w:lang w:val="uk-UA"/>
        </w:rPr>
        <w:t>Після</w:t>
      </w:r>
      <w:r w:rsidR="00CE2D3E">
        <w:rPr>
          <w:sz w:val="28"/>
          <w:szCs w:val="28"/>
          <w:lang w:val="uk-UA"/>
        </w:rPr>
        <w:t xml:space="preserve"> </w:t>
      </w:r>
      <w:r w:rsidRPr="00756A25">
        <w:rPr>
          <w:sz w:val="28"/>
          <w:szCs w:val="28"/>
          <w:lang w:val="uk-UA"/>
        </w:rPr>
        <w:t>відсторонення</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 та письмового</w:t>
      </w:r>
      <w:r w:rsidR="00CE2D3E">
        <w:rPr>
          <w:sz w:val="28"/>
          <w:szCs w:val="28"/>
          <w:lang w:val="uk-UA"/>
        </w:rPr>
        <w:t xml:space="preserve"> </w:t>
      </w:r>
      <w:r w:rsidRPr="00756A25">
        <w:rPr>
          <w:sz w:val="28"/>
          <w:szCs w:val="28"/>
          <w:lang w:val="uk-UA"/>
        </w:rPr>
        <w:t>засвідчення факту</w:t>
      </w:r>
      <w:r w:rsidR="00CE2D3E">
        <w:rPr>
          <w:sz w:val="28"/>
          <w:szCs w:val="28"/>
          <w:lang w:val="uk-UA"/>
        </w:rPr>
        <w:t xml:space="preserve"> </w:t>
      </w:r>
      <w:r w:rsidRPr="00756A25">
        <w:rPr>
          <w:sz w:val="28"/>
          <w:szCs w:val="28"/>
          <w:lang w:val="uk-UA"/>
        </w:rPr>
        <w:t>відсторонення працівника</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 йому</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запропонувати</w:t>
      </w:r>
      <w:r w:rsidR="00CE2D3E">
        <w:rPr>
          <w:sz w:val="28"/>
          <w:szCs w:val="28"/>
          <w:lang w:val="uk-UA"/>
        </w:rPr>
        <w:t xml:space="preserve"> </w:t>
      </w:r>
      <w:r w:rsidRPr="00756A25">
        <w:rPr>
          <w:sz w:val="28"/>
          <w:szCs w:val="28"/>
          <w:lang w:val="uk-UA"/>
        </w:rPr>
        <w:t>залишити</w:t>
      </w:r>
      <w:r w:rsidR="00CE2D3E">
        <w:rPr>
          <w:sz w:val="28"/>
          <w:szCs w:val="28"/>
          <w:lang w:val="uk-UA"/>
        </w:rPr>
        <w:t xml:space="preserve"> </w:t>
      </w:r>
      <w:r w:rsidRPr="00756A25">
        <w:rPr>
          <w:sz w:val="28"/>
          <w:szCs w:val="28"/>
          <w:lang w:val="uk-UA"/>
        </w:rPr>
        <w:t>територію ДП</w:t>
      </w:r>
      <w:r w:rsidR="00CE2D3E">
        <w:rPr>
          <w:sz w:val="28"/>
          <w:szCs w:val="28"/>
          <w:lang w:val="uk-UA"/>
        </w:rPr>
        <w:t xml:space="preserve"> </w:t>
      </w:r>
      <w:r w:rsidRPr="00756A25">
        <w:rPr>
          <w:sz w:val="28"/>
          <w:szCs w:val="28"/>
          <w:lang w:val="uk-UA"/>
        </w:rPr>
        <w:t>«Новгород-Сіверськрайагролісгосп» (ділянки: лісу,</w:t>
      </w:r>
      <w:r w:rsidR="00CE2D3E">
        <w:rPr>
          <w:sz w:val="28"/>
          <w:szCs w:val="28"/>
          <w:lang w:val="uk-UA"/>
        </w:rPr>
        <w:t xml:space="preserve"> </w:t>
      </w:r>
      <w:r w:rsidRPr="00756A25">
        <w:rPr>
          <w:sz w:val="28"/>
          <w:szCs w:val="28"/>
          <w:lang w:val="uk-UA"/>
        </w:rPr>
        <w:t>нижнього складу, бази) посприяти</w:t>
      </w:r>
      <w:r w:rsidR="00CE2D3E">
        <w:rPr>
          <w:sz w:val="28"/>
          <w:szCs w:val="28"/>
          <w:lang w:val="uk-UA"/>
        </w:rPr>
        <w:t xml:space="preserve"> </w:t>
      </w:r>
      <w:r w:rsidRPr="00756A25">
        <w:rPr>
          <w:sz w:val="28"/>
          <w:szCs w:val="28"/>
          <w:lang w:val="uk-UA"/>
        </w:rPr>
        <w:t>доставці</w:t>
      </w:r>
      <w:r w:rsidR="00CE2D3E">
        <w:rPr>
          <w:sz w:val="28"/>
          <w:szCs w:val="28"/>
          <w:lang w:val="uk-UA"/>
        </w:rPr>
        <w:t xml:space="preserve"> </w:t>
      </w:r>
      <w:r w:rsidRPr="00756A25">
        <w:rPr>
          <w:sz w:val="28"/>
          <w:szCs w:val="28"/>
          <w:lang w:val="uk-UA"/>
        </w:rPr>
        <w:t>відстороненого</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додому (за його</w:t>
      </w:r>
      <w:r w:rsidR="00CE2D3E">
        <w:rPr>
          <w:sz w:val="28"/>
          <w:szCs w:val="28"/>
          <w:lang w:val="uk-UA"/>
        </w:rPr>
        <w:t xml:space="preserve"> </w:t>
      </w:r>
      <w:r w:rsidRPr="00756A25">
        <w:rPr>
          <w:sz w:val="28"/>
          <w:szCs w:val="28"/>
          <w:lang w:val="uk-UA"/>
        </w:rPr>
        <w:t>рахунок) або при необхідності, з метою недопущення</w:t>
      </w:r>
      <w:r w:rsidR="00CE2D3E">
        <w:rPr>
          <w:sz w:val="28"/>
          <w:szCs w:val="28"/>
          <w:lang w:val="uk-UA"/>
        </w:rPr>
        <w:t xml:space="preserve"> </w:t>
      </w:r>
      <w:r w:rsidRPr="00756A25">
        <w:rPr>
          <w:sz w:val="28"/>
          <w:szCs w:val="28"/>
          <w:lang w:val="uk-UA"/>
        </w:rPr>
        <w:t>нещасного</w:t>
      </w:r>
      <w:r w:rsidR="00CE2D3E">
        <w:rPr>
          <w:sz w:val="28"/>
          <w:szCs w:val="28"/>
          <w:lang w:val="uk-UA"/>
        </w:rPr>
        <w:t xml:space="preserve"> </w:t>
      </w:r>
      <w:r w:rsidRPr="00756A25">
        <w:rPr>
          <w:sz w:val="28"/>
          <w:szCs w:val="28"/>
          <w:lang w:val="uk-UA"/>
        </w:rPr>
        <w:t>випадку, викликати</w:t>
      </w:r>
      <w:r w:rsidR="00CE2D3E">
        <w:rPr>
          <w:sz w:val="28"/>
          <w:szCs w:val="28"/>
          <w:lang w:val="uk-UA"/>
        </w:rPr>
        <w:t xml:space="preserve"> </w:t>
      </w:r>
      <w:r w:rsidRPr="00756A25">
        <w:rPr>
          <w:sz w:val="28"/>
          <w:szCs w:val="28"/>
          <w:lang w:val="uk-UA"/>
        </w:rPr>
        <w:t>співробітників</w:t>
      </w:r>
      <w:r w:rsidR="00CE2D3E">
        <w:rPr>
          <w:sz w:val="28"/>
          <w:szCs w:val="28"/>
          <w:lang w:val="uk-UA"/>
        </w:rPr>
        <w:t xml:space="preserve"> </w:t>
      </w:r>
      <w:r w:rsidRPr="00756A25">
        <w:rPr>
          <w:sz w:val="28"/>
          <w:szCs w:val="28"/>
          <w:lang w:val="uk-UA"/>
        </w:rPr>
        <w:t>міліції</w:t>
      </w:r>
      <w:r w:rsidR="00CE2D3E">
        <w:rPr>
          <w:sz w:val="28"/>
          <w:szCs w:val="28"/>
          <w:lang w:val="uk-UA"/>
        </w:rPr>
        <w:t xml:space="preserve"> </w:t>
      </w:r>
      <w:r w:rsidRPr="00756A25">
        <w:rPr>
          <w:sz w:val="28"/>
          <w:szCs w:val="28"/>
          <w:lang w:val="uk-UA"/>
        </w:rPr>
        <w:t>чи</w:t>
      </w:r>
      <w:r w:rsidR="00CE2D3E">
        <w:rPr>
          <w:sz w:val="28"/>
          <w:szCs w:val="28"/>
          <w:lang w:val="uk-UA"/>
        </w:rPr>
        <w:t xml:space="preserve"> </w:t>
      </w:r>
      <w:r w:rsidRPr="00756A25">
        <w:rPr>
          <w:sz w:val="28"/>
          <w:szCs w:val="28"/>
          <w:lang w:val="uk-UA"/>
        </w:rPr>
        <w:t>медичних</w:t>
      </w:r>
      <w:r w:rsidR="00CE2D3E">
        <w:rPr>
          <w:sz w:val="28"/>
          <w:szCs w:val="28"/>
          <w:lang w:val="uk-UA"/>
        </w:rPr>
        <w:t xml:space="preserve"> </w:t>
      </w:r>
      <w:r w:rsidRPr="00756A25">
        <w:rPr>
          <w:sz w:val="28"/>
          <w:szCs w:val="28"/>
          <w:lang w:val="uk-UA"/>
        </w:rPr>
        <w:t>працівників.</w:t>
      </w:r>
      <w:r w:rsidR="00CE2D3E">
        <w:rPr>
          <w:sz w:val="28"/>
          <w:szCs w:val="28"/>
          <w:lang w:val="uk-UA"/>
        </w:rPr>
        <w:t xml:space="preserve"> </w:t>
      </w:r>
      <w:r w:rsidRPr="00756A25">
        <w:rPr>
          <w:sz w:val="28"/>
          <w:szCs w:val="28"/>
          <w:lang w:val="uk-UA"/>
        </w:rPr>
        <w:t>Якщо у відстороненого</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 з причин сп’яніння</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виявлять</w:t>
      </w:r>
      <w:r w:rsidR="00CE2D3E">
        <w:rPr>
          <w:sz w:val="28"/>
          <w:szCs w:val="28"/>
          <w:lang w:val="uk-UA"/>
        </w:rPr>
        <w:t xml:space="preserve"> </w:t>
      </w:r>
      <w:r w:rsidRPr="00756A25">
        <w:rPr>
          <w:sz w:val="28"/>
          <w:szCs w:val="28"/>
          <w:lang w:val="uk-UA"/>
        </w:rPr>
        <w:t>травматичні</w:t>
      </w:r>
      <w:r w:rsidR="00CE2D3E">
        <w:rPr>
          <w:sz w:val="28"/>
          <w:szCs w:val="28"/>
          <w:lang w:val="uk-UA"/>
        </w:rPr>
        <w:t xml:space="preserve"> </w:t>
      </w:r>
      <w:r w:rsidRPr="00756A25">
        <w:rPr>
          <w:sz w:val="28"/>
          <w:szCs w:val="28"/>
          <w:lang w:val="uk-UA"/>
        </w:rPr>
        <w:t>ушкодження, захворювання</w:t>
      </w:r>
      <w:r w:rsidR="00CE2D3E">
        <w:rPr>
          <w:sz w:val="28"/>
          <w:szCs w:val="28"/>
          <w:lang w:val="uk-UA"/>
        </w:rPr>
        <w:t xml:space="preserve"> </w:t>
      </w:r>
      <w:r w:rsidRPr="00756A25">
        <w:rPr>
          <w:sz w:val="28"/>
          <w:szCs w:val="28"/>
          <w:lang w:val="uk-UA"/>
        </w:rPr>
        <w:t>або</w:t>
      </w:r>
      <w:r w:rsidR="00CE2D3E">
        <w:rPr>
          <w:sz w:val="28"/>
          <w:szCs w:val="28"/>
          <w:lang w:val="uk-UA"/>
        </w:rPr>
        <w:t xml:space="preserve"> </w:t>
      </w:r>
      <w:r w:rsidRPr="00756A25">
        <w:rPr>
          <w:sz w:val="28"/>
          <w:szCs w:val="28"/>
          <w:lang w:val="uk-UA"/>
        </w:rPr>
        <w:t>підозру на їх</w:t>
      </w:r>
      <w:r w:rsidR="00CE2D3E">
        <w:rPr>
          <w:sz w:val="28"/>
          <w:szCs w:val="28"/>
          <w:lang w:val="uk-UA"/>
        </w:rPr>
        <w:t xml:space="preserve"> </w:t>
      </w:r>
      <w:r w:rsidRPr="00756A25">
        <w:rPr>
          <w:sz w:val="28"/>
          <w:szCs w:val="28"/>
          <w:lang w:val="uk-UA"/>
        </w:rPr>
        <w:t>наявність</w:t>
      </w:r>
      <w:r w:rsidR="00CE2D3E">
        <w:rPr>
          <w:sz w:val="28"/>
          <w:szCs w:val="28"/>
          <w:lang w:val="uk-UA"/>
        </w:rPr>
        <w:t xml:space="preserve"> </w:t>
      </w:r>
      <w:r w:rsidRPr="00756A25">
        <w:rPr>
          <w:sz w:val="28"/>
          <w:szCs w:val="28"/>
          <w:lang w:val="uk-UA"/>
        </w:rPr>
        <w:t>йому</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надати першу медичну</w:t>
      </w:r>
      <w:r w:rsidR="00CE2D3E">
        <w:rPr>
          <w:sz w:val="28"/>
          <w:szCs w:val="28"/>
          <w:lang w:val="uk-UA"/>
        </w:rPr>
        <w:t xml:space="preserve"> </w:t>
      </w:r>
      <w:r w:rsidRPr="00756A25">
        <w:rPr>
          <w:sz w:val="28"/>
          <w:szCs w:val="28"/>
          <w:lang w:val="uk-UA"/>
        </w:rPr>
        <w:t>допомогу, після</w:t>
      </w:r>
      <w:r w:rsidR="00CE2D3E">
        <w:rPr>
          <w:sz w:val="28"/>
          <w:szCs w:val="28"/>
          <w:lang w:val="uk-UA"/>
        </w:rPr>
        <w:t xml:space="preserve"> </w:t>
      </w:r>
      <w:r w:rsidRPr="00756A25">
        <w:rPr>
          <w:sz w:val="28"/>
          <w:szCs w:val="28"/>
          <w:lang w:val="uk-UA"/>
        </w:rPr>
        <w:t>чого</w:t>
      </w:r>
      <w:r w:rsidR="00CE2D3E">
        <w:rPr>
          <w:sz w:val="28"/>
          <w:szCs w:val="28"/>
          <w:lang w:val="uk-UA"/>
        </w:rPr>
        <w:t xml:space="preserve"> </w:t>
      </w:r>
      <w:r w:rsidRPr="00756A25">
        <w:rPr>
          <w:sz w:val="28"/>
          <w:szCs w:val="28"/>
          <w:lang w:val="uk-UA"/>
        </w:rPr>
        <w:t>прийняти заходи щодо доставки його до лікувального закладу для надання</w:t>
      </w:r>
      <w:r w:rsidR="00CE2D3E">
        <w:rPr>
          <w:sz w:val="28"/>
          <w:szCs w:val="28"/>
          <w:lang w:val="uk-UA"/>
        </w:rPr>
        <w:t xml:space="preserve"> </w:t>
      </w:r>
      <w:r w:rsidRPr="00756A25">
        <w:rPr>
          <w:sz w:val="28"/>
          <w:szCs w:val="28"/>
          <w:lang w:val="uk-UA"/>
        </w:rPr>
        <w:t>медичної</w:t>
      </w:r>
      <w:r w:rsidR="00CE2D3E">
        <w:rPr>
          <w:sz w:val="28"/>
          <w:szCs w:val="28"/>
          <w:lang w:val="uk-UA"/>
        </w:rPr>
        <w:t xml:space="preserve"> </w:t>
      </w:r>
      <w:r w:rsidRPr="00756A25">
        <w:rPr>
          <w:sz w:val="28"/>
          <w:szCs w:val="28"/>
          <w:lang w:val="uk-UA"/>
        </w:rPr>
        <w:t>допомоги</w:t>
      </w:r>
      <w:r w:rsidR="00CE2D3E">
        <w:rPr>
          <w:sz w:val="28"/>
          <w:szCs w:val="28"/>
          <w:lang w:val="uk-UA"/>
        </w:rPr>
        <w:t xml:space="preserve"> </w:t>
      </w:r>
      <w:r w:rsidRPr="00756A25">
        <w:rPr>
          <w:sz w:val="28"/>
          <w:szCs w:val="28"/>
          <w:lang w:val="uk-UA"/>
        </w:rPr>
        <w:t>про</w:t>
      </w:r>
      <w:r w:rsidR="00CE2D3E">
        <w:rPr>
          <w:sz w:val="28"/>
          <w:szCs w:val="28"/>
          <w:lang w:val="uk-UA"/>
        </w:rPr>
        <w:t xml:space="preserve"> </w:t>
      </w:r>
      <w:r w:rsidRPr="00756A25">
        <w:rPr>
          <w:sz w:val="28"/>
          <w:szCs w:val="28"/>
          <w:lang w:val="uk-UA"/>
        </w:rPr>
        <w:t>ведення</w:t>
      </w:r>
      <w:r w:rsidR="00CE2D3E">
        <w:rPr>
          <w:sz w:val="28"/>
          <w:szCs w:val="28"/>
          <w:lang w:val="uk-UA"/>
        </w:rPr>
        <w:t xml:space="preserve"> </w:t>
      </w:r>
      <w:r w:rsidRPr="00756A25">
        <w:rPr>
          <w:sz w:val="28"/>
          <w:szCs w:val="28"/>
          <w:lang w:val="uk-UA"/>
        </w:rPr>
        <w:t>огляду на стан сп'яніння.</w:t>
      </w:r>
      <w:r w:rsidR="00CE2D3E">
        <w:rPr>
          <w:sz w:val="28"/>
          <w:szCs w:val="28"/>
          <w:lang w:val="uk-UA"/>
        </w:rPr>
        <w:t xml:space="preserve"> </w:t>
      </w:r>
      <w:r w:rsidRPr="00756A25">
        <w:rPr>
          <w:sz w:val="28"/>
          <w:szCs w:val="28"/>
          <w:lang w:val="uk-UA"/>
        </w:rPr>
        <w:t>Після</w:t>
      </w:r>
      <w:r w:rsidR="00CE2D3E">
        <w:rPr>
          <w:sz w:val="28"/>
          <w:szCs w:val="28"/>
          <w:lang w:val="uk-UA"/>
        </w:rPr>
        <w:t xml:space="preserve"> </w:t>
      </w:r>
      <w:r w:rsidRPr="00756A25">
        <w:rPr>
          <w:sz w:val="28"/>
          <w:szCs w:val="28"/>
          <w:lang w:val="uk-UA"/>
        </w:rPr>
        <w:t>письмового</w:t>
      </w:r>
      <w:r w:rsidR="00CE2D3E">
        <w:rPr>
          <w:sz w:val="28"/>
          <w:szCs w:val="28"/>
          <w:lang w:val="uk-UA"/>
        </w:rPr>
        <w:t xml:space="preserve"> </w:t>
      </w:r>
      <w:r w:rsidRPr="00756A25">
        <w:rPr>
          <w:sz w:val="28"/>
          <w:szCs w:val="28"/>
          <w:lang w:val="uk-UA"/>
        </w:rPr>
        <w:t>оформлення акту про відсторонення</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w:t>
      </w:r>
      <w:r w:rsidR="00CE2D3E">
        <w:rPr>
          <w:sz w:val="28"/>
          <w:szCs w:val="28"/>
          <w:lang w:val="uk-UA"/>
        </w:rPr>
        <w:t xml:space="preserve"> </w:t>
      </w:r>
      <w:r w:rsidRPr="00756A25">
        <w:rPr>
          <w:sz w:val="28"/>
          <w:szCs w:val="28"/>
          <w:lang w:val="uk-UA"/>
        </w:rPr>
        <w:t>працівнику</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запропонувати пройти огляд в спеціалізованому</w:t>
      </w:r>
      <w:r w:rsidR="00CE2D3E">
        <w:rPr>
          <w:sz w:val="28"/>
          <w:szCs w:val="28"/>
          <w:lang w:val="uk-UA"/>
        </w:rPr>
        <w:t xml:space="preserve"> </w:t>
      </w:r>
      <w:r w:rsidRPr="00756A25">
        <w:rPr>
          <w:sz w:val="28"/>
          <w:szCs w:val="28"/>
          <w:lang w:val="uk-UA"/>
        </w:rPr>
        <w:t>медичному</w:t>
      </w:r>
      <w:r w:rsidR="00CE2D3E">
        <w:rPr>
          <w:sz w:val="28"/>
          <w:szCs w:val="28"/>
          <w:lang w:val="uk-UA"/>
        </w:rPr>
        <w:t xml:space="preserve"> </w:t>
      </w:r>
      <w:r w:rsidRPr="00756A25">
        <w:rPr>
          <w:sz w:val="28"/>
          <w:szCs w:val="28"/>
          <w:lang w:val="uk-UA"/>
        </w:rPr>
        <w:t>закладі.</w:t>
      </w:r>
      <w:r w:rsidR="00CE2D3E">
        <w:rPr>
          <w:sz w:val="28"/>
          <w:szCs w:val="28"/>
          <w:lang w:val="uk-UA"/>
        </w:rPr>
        <w:t xml:space="preserve"> </w:t>
      </w:r>
      <w:r w:rsidRPr="00756A25">
        <w:rPr>
          <w:sz w:val="28"/>
          <w:szCs w:val="28"/>
          <w:lang w:val="uk-UA"/>
        </w:rPr>
        <w:t>Направлення на огляд</w:t>
      </w:r>
      <w:r w:rsidR="00CE2D3E">
        <w:rPr>
          <w:sz w:val="28"/>
          <w:szCs w:val="28"/>
          <w:lang w:val="uk-UA"/>
        </w:rPr>
        <w:t xml:space="preserve"> </w:t>
      </w:r>
      <w:r w:rsidRPr="00756A25">
        <w:rPr>
          <w:sz w:val="28"/>
          <w:szCs w:val="28"/>
          <w:lang w:val="uk-UA"/>
        </w:rPr>
        <w:t>здійснюється</w:t>
      </w:r>
      <w:r w:rsidR="00CE2D3E">
        <w:rPr>
          <w:sz w:val="28"/>
          <w:szCs w:val="28"/>
          <w:lang w:val="uk-UA"/>
        </w:rPr>
        <w:t xml:space="preserve"> </w:t>
      </w:r>
      <w:r w:rsidRPr="00756A25">
        <w:rPr>
          <w:sz w:val="28"/>
          <w:szCs w:val="28"/>
          <w:lang w:val="uk-UA"/>
        </w:rPr>
        <w:t>інженером з охорони</w:t>
      </w:r>
      <w:r w:rsidR="00CE2D3E">
        <w:rPr>
          <w:sz w:val="28"/>
          <w:szCs w:val="28"/>
          <w:lang w:val="uk-UA"/>
        </w:rPr>
        <w:t xml:space="preserve"> </w:t>
      </w:r>
      <w:r w:rsidRPr="00756A25">
        <w:rPr>
          <w:sz w:val="28"/>
          <w:szCs w:val="28"/>
          <w:lang w:val="uk-UA"/>
        </w:rPr>
        <w:t>праці в письмовому</w:t>
      </w:r>
      <w:r w:rsidR="00CE2D3E">
        <w:rPr>
          <w:sz w:val="28"/>
          <w:szCs w:val="28"/>
          <w:lang w:val="uk-UA"/>
        </w:rPr>
        <w:t xml:space="preserve"> </w:t>
      </w:r>
      <w:r w:rsidRPr="00756A25">
        <w:rPr>
          <w:sz w:val="28"/>
          <w:szCs w:val="28"/>
          <w:lang w:val="uk-UA"/>
        </w:rPr>
        <w:t>зверненні, завіреному</w:t>
      </w:r>
      <w:r w:rsidR="00CE2D3E">
        <w:rPr>
          <w:sz w:val="28"/>
          <w:szCs w:val="28"/>
          <w:lang w:val="uk-UA"/>
        </w:rPr>
        <w:t xml:space="preserve"> </w:t>
      </w:r>
      <w:r w:rsidRPr="00756A25">
        <w:rPr>
          <w:sz w:val="28"/>
          <w:szCs w:val="28"/>
          <w:lang w:val="uk-UA"/>
        </w:rPr>
        <w:t>печаткою, або</w:t>
      </w:r>
      <w:r w:rsidR="00CE2D3E">
        <w:rPr>
          <w:sz w:val="28"/>
          <w:szCs w:val="28"/>
          <w:lang w:val="uk-UA"/>
        </w:rPr>
        <w:t xml:space="preserve"> </w:t>
      </w:r>
      <w:r w:rsidRPr="00756A25">
        <w:rPr>
          <w:sz w:val="28"/>
          <w:szCs w:val="28"/>
          <w:lang w:val="uk-UA"/>
        </w:rPr>
        <w:t>працівник</w:t>
      </w:r>
      <w:r w:rsidR="00CE2D3E">
        <w:rPr>
          <w:sz w:val="28"/>
          <w:szCs w:val="28"/>
          <w:lang w:val="uk-UA"/>
        </w:rPr>
        <w:t xml:space="preserve"> </w:t>
      </w:r>
      <w:r w:rsidRPr="00756A25">
        <w:rPr>
          <w:sz w:val="28"/>
          <w:szCs w:val="28"/>
          <w:lang w:val="uk-UA"/>
        </w:rPr>
        <w:t>самостійно</w:t>
      </w:r>
      <w:r w:rsidR="00CE2D3E">
        <w:rPr>
          <w:sz w:val="28"/>
          <w:szCs w:val="28"/>
          <w:lang w:val="uk-UA"/>
        </w:rPr>
        <w:t xml:space="preserve"> </w:t>
      </w:r>
      <w:r w:rsidRPr="00756A25">
        <w:rPr>
          <w:sz w:val="28"/>
          <w:szCs w:val="28"/>
          <w:lang w:val="uk-UA"/>
        </w:rPr>
        <w:t>може за особистим</w:t>
      </w:r>
      <w:r w:rsidR="00CE2D3E">
        <w:rPr>
          <w:sz w:val="28"/>
          <w:szCs w:val="28"/>
          <w:lang w:val="uk-UA"/>
        </w:rPr>
        <w:t xml:space="preserve"> </w:t>
      </w:r>
      <w:r w:rsidRPr="00756A25">
        <w:rPr>
          <w:sz w:val="28"/>
          <w:szCs w:val="28"/>
          <w:lang w:val="uk-UA"/>
        </w:rPr>
        <w:t>зверненням на підставі</w:t>
      </w:r>
      <w:r w:rsidR="00CE2D3E">
        <w:rPr>
          <w:sz w:val="28"/>
          <w:szCs w:val="28"/>
          <w:lang w:val="uk-UA"/>
        </w:rPr>
        <w:t xml:space="preserve"> </w:t>
      </w:r>
      <w:r w:rsidRPr="00756A25">
        <w:rPr>
          <w:sz w:val="28"/>
          <w:szCs w:val="28"/>
          <w:lang w:val="uk-UA"/>
        </w:rPr>
        <w:t>письмової заяви, на протязі</w:t>
      </w:r>
      <w:r w:rsidR="00CE2D3E">
        <w:rPr>
          <w:sz w:val="28"/>
          <w:szCs w:val="28"/>
          <w:lang w:val="uk-UA"/>
        </w:rPr>
        <w:t xml:space="preserve"> </w:t>
      </w:r>
      <w:r w:rsidRPr="00756A25">
        <w:rPr>
          <w:sz w:val="28"/>
          <w:szCs w:val="28"/>
          <w:lang w:val="uk-UA"/>
        </w:rPr>
        <w:t>двох годин пройти огляд в медичному</w:t>
      </w:r>
      <w:r w:rsidR="00CE2D3E">
        <w:rPr>
          <w:sz w:val="28"/>
          <w:szCs w:val="28"/>
          <w:lang w:val="uk-UA"/>
        </w:rPr>
        <w:t xml:space="preserve"> </w:t>
      </w:r>
      <w:r w:rsidRPr="00756A25">
        <w:rPr>
          <w:sz w:val="28"/>
          <w:szCs w:val="28"/>
          <w:lang w:val="uk-UA"/>
        </w:rPr>
        <w:t>закладі.</w:t>
      </w:r>
      <w:r w:rsidR="00CE2D3E">
        <w:rPr>
          <w:sz w:val="28"/>
          <w:szCs w:val="28"/>
          <w:lang w:val="uk-UA"/>
        </w:rPr>
        <w:t xml:space="preserve"> </w:t>
      </w:r>
      <w:r w:rsidRPr="00756A25">
        <w:rPr>
          <w:sz w:val="28"/>
          <w:szCs w:val="28"/>
          <w:lang w:val="uk-UA"/>
        </w:rPr>
        <w:t>Якщо працівник ухиляється від направлення на огляд в спеціалізованому медичному закладі, то в присутності трьох свідків про це зазначається в акті про відмову працівника від проходження медичного обстеження, в якому також необхідно вказати наявні характерні ознаки сп’яніння працівника: різкий запах алкоголю, хитання при ходьбі, нев’язка вимова, (відповідно до п.4.), а також навести усні пояснення працівника та зафіксувати письмово його відмову від надання будь-яких пояснень щодо його стану.</w:t>
      </w:r>
      <w:r w:rsidR="00CE2D3E">
        <w:rPr>
          <w:sz w:val="28"/>
          <w:szCs w:val="28"/>
          <w:lang w:val="uk-UA"/>
        </w:rPr>
        <w:t xml:space="preserve"> </w:t>
      </w:r>
      <w:r w:rsidRPr="00756A25">
        <w:rPr>
          <w:sz w:val="28"/>
          <w:szCs w:val="28"/>
          <w:lang w:val="uk-UA"/>
        </w:rPr>
        <w:t>Огляд в закладах охорони</w:t>
      </w:r>
      <w:r w:rsidR="00CE2D3E">
        <w:rPr>
          <w:sz w:val="28"/>
          <w:szCs w:val="28"/>
          <w:lang w:val="uk-UA"/>
        </w:rPr>
        <w:t xml:space="preserve"> </w:t>
      </w:r>
      <w:r w:rsidRPr="00756A25">
        <w:rPr>
          <w:sz w:val="28"/>
          <w:szCs w:val="28"/>
          <w:lang w:val="uk-UA"/>
        </w:rPr>
        <w:t>здоров'я повинен бути проведений не пізніше</w:t>
      </w:r>
      <w:r w:rsidR="00CE2D3E">
        <w:rPr>
          <w:sz w:val="28"/>
          <w:szCs w:val="28"/>
          <w:lang w:val="uk-UA"/>
        </w:rPr>
        <w:t xml:space="preserve"> </w:t>
      </w:r>
      <w:r w:rsidRPr="00756A25">
        <w:rPr>
          <w:sz w:val="28"/>
          <w:szCs w:val="28"/>
          <w:lang w:val="uk-UA"/>
        </w:rPr>
        <w:t>двох годин з моменту встановлення, підстава для його</w:t>
      </w:r>
      <w:r w:rsidR="00CE2D3E">
        <w:rPr>
          <w:sz w:val="28"/>
          <w:szCs w:val="28"/>
          <w:lang w:val="uk-UA"/>
        </w:rPr>
        <w:t xml:space="preserve"> </w:t>
      </w:r>
      <w:r w:rsidRPr="00756A25">
        <w:rPr>
          <w:sz w:val="28"/>
          <w:szCs w:val="28"/>
          <w:lang w:val="uk-UA"/>
        </w:rPr>
        <w:t>проведення.</w:t>
      </w:r>
      <w:r w:rsidR="00CE2D3E">
        <w:rPr>
          <w:sz w:val="28"/>
          <w:szCs w:val="28"/>
          <w:lang w:val="uk-UA"/>
        </w:rPr>
        <w:t xml:space="preserve"> </w:t>
      </w:r>
      <w:r w:rsidRPr="00756A25">
        <w:rPr>
          <w:sz w:val="28"/>
          <w:szCs w:val="28"/>
          <w:lang w:val="uk-UA"/>
        </w:rPr>
        <w:t>Акт про відсторонення</w:t>
      </w:r>
      <w:r w:rsidR="00CE2D3E">
        <w:rPr>
          <w:sz w:val="28"/>
          <w:szCs w:val="28"/>
          <w:lang w:val="uk-UA"/>
        </w:rPr>
        <w:t xml:space="preserve"> </w:t>
      </w:r>
      <w:r w:rsidRPr="00756A25">
        <w:rPr>
          <w:sz w:val="28"/>
          <w:szCs w:val="28"/>
          <w:lang w:val="uk-UA"/>
        </w:rPr>
        <w:t>працівника</w:t>
      </w:r>
      <w:r w:rsidR="00CE2D3E">
        <w:rPr>
          <w:sz w:val="28"/>
          <w:szCs w:val="28"/>
          <w:lang w:val="uk-UA"/>
        </w:rPr>
        <w:t xml:space="preserve"> </w:t>
      </w:r>
      <w:r w:rsidRPr="00756A25">
        <w:rPr>
          <w:sz w:val="28"/>
          <w:szCs w:val="28"/>
          <w:lang w:val="uk-UA"/>
        </w:rPr>
        <w:t>від</w:t>
      </w:r>
      <w:r w:rsidR="00CE2D3E">
        <w:rPr>
          <w:sz w:val="28"/>
          <w:szCs w:val="28"/>
          <w:lang w:val="uk-UA"/>
        </w:rPr>
        <w:t xml:space="preserve"> </w:t>
      </w:r>
      <w:r w:rsidRPr="00756A25">
        <w:rPr>
          <w:sz w:val="28"/>
          <w:szCs w:val="28"/>
          <w:lang w:val="uk-UA"/>
        </w:rPr>
        <w:t>роботи</w:t>
      </w:r>
      <w:r w:rsidR="00CE2D3E">
        <w:rPr>
          <w:sz w:val="28"/>
          <w:szCs w:val="28"/>
          <w:lang w:val="uk-UA"/>
        </w:rPr>
        <w:t xml:space="preserve"> </w:t>
      </w:r>
      <w:r w:rsidRPr="00756A25">
        <w:rPr>
          <w:sz w:val="28"/>
          <w:szCs w:val="28"/>
          <w:lang w:val="uk-UA"/>
        </w:rPr>
        <w:t>необхідно</w:t>
      </w:r>
      <w:r w:rsidR="00CE2D3E">
        <w:rPr>
          <w:sz w:val="28"/>
          <w:szCs w:val="28"/>
          <w:lang w:val="uk-UA"/>
        </w:rPr>
        <w:t xml:space="preserve"> </w:t>
      </w:r>
      <w:r w:rsidRPr="00756A25">
        <w:rPr>
          <w:sz w:val="28"/>
          <w:szCs w:val="28"/>
          <w:lang w:val="uk-UA"/>
        </w:rPr>
        <w:t>передати директору</w:t>
      </w:r>
      <w:r w:rsidR="00CE2D3E">
        <w:rPr>
          <w:sz w:val="28"/>
          <w:szCs w:val="28"/>
          <w:lang w:val="uk-UA"/>
        </w:rPr>
        <w:t xml:space="preserve"> </w:t>
      </w:r>
      <w:r w:rsidRPr="00756A25">
        <w:rPr>
          <w:sz w:val="28"/>
          <w:szCs w:val="28"/>
          <w:lang w:val="uk-UA"/>
        </w:rPr>
        <w:t>для подальшого</w:t>
      </w:r>
      <w:r w:rsidR="00CE2D3E">
        <w:rPr>
          <w:sz w:val="28"/>
          <w:szCs w:val="28"/>
          <w:lang w:val="uk-UA"/>
        </w:rPr>
        <w:t xml:space="preserve"> </w:t>
      </w:r>
      <w:r w:rsidRPr="00756A25">
        <w:rPr>
          <w:sz w:val="28"/>
          <w:szCs w:val="28"/>
          <w:lang w:val="uk-UA"/>
        </w:rPr>
        <w:t>прийняття</w:t>
      </w:r>
      <w:r w:rsidR="00CE2D3E">
        <w:rPr>
          <w:sz w:val="28"/>
          <w:szCs w:val="28"/>
          <w:lang w:val="uk-UA"/>
        </w:rPr>
        <w:t xml:space="preserve"> </w:t>
      </w:r>
      <w:r w:rsidRPr="00756A25">
        <w:rPr>
          <w:sz w:val="28"/>
          <w:szCs w:val="28"/>
          <w:lang w:val="uk-UA"/>
        </w:rPr>
        <w:t>необхідних</w:t>
      </w:r>
      <w:r w:rsidR="00CE2D3E">
        <w:rPr>
          <w:sz w:val="28"/>
          <w:szCs w:val="28"/>
          <w:lang w:val="uk-UA"/>
        </w:rPr>
        <w:t xml:space="preserve"> </w:t>
      </w:r>
      <w:r w:rsidRPr="00756A25">
        <w:rPr>
          <w:sz w:val="28"/>
          <w:szCs w:val="28"/>
          <w:lang w:val="uk-UA"/>
        </w:rPr>
        <w:t xml:space="preserve">мір. </w:t>
      </w:r>
    </w:p>
    <w:p w:rsidR="00285D1F" w:rsidRPr="001F30C3" w:rsidRDefault="00285D1F" w:rsidP="00285D1F">
      <w:pPr>
        <w:pStyle w:val="ae"/>
        <w:spacing w:after="0" w:line="240" w:lineRule="auto"/>
        <w:rPr>
          <w:color w:val="FF0000"/>
          <w:lang w:val="uk-UA"/>
        </w:rPr>
      </w:pPr>
    </w:p>
    <w:p w:rsidR="00285D1F" w:rsidRPr="00772747" w:rsidRDefault="00285D1F" w:rsidP="00285D1F">
      <w:pPr>
        <w:pStyle w:val="ae"/>
        <w:spacing w:after="0" w:line="240" w:lineRule="auto"/>
        <w:ind w:left="7788" w:firstLine="708"/>
      </w:pPr>
      <w:r w:rsidRPr="00772747">
        <w:rPr>
          <w:b/>
          <w:bCs/>
          <w:sz w:val="22"/>
          <w:szCs w:val="22"/>
        </w:rPr>
        <w:t xml:space="preserve">Додаток № </w:t>
      </w:r>
      <w:r w:rsidRPr="00772747">
        <w:rPr>
          <w:b/>
          <w:bCs/>
          <w:sz w:val="22"/>
          <w:szCs w:val="22"/>
          <w:lang w:val="uk-UA"/>
        </w:rPr>
        <w:t>1</w:t>
      </w:r>
    </w:p>
    <w:p w:rsidR="00285D1F" w:rsidRPr="00772747" w:rsidRDefault="00285D1F" w:rsidP="00AE573E">
      <w:pPr>
        <w:pStyle w:val="ae"/>
        <w:spacing w:before="0" w:beforeAutospacing="0" w:after="0" w:line="360" w:lineRule="auto"/>
        <w:ind w:left="1083"/>
        <w:jc w:val="right"/>
      </w:pPr>
      <w:r w:rsidRPr="00772747">
        <w:rPr>
          <w:sz w:val="22"/>
          <w:szCs w:val="22"/>
          <w:lang w:val="uk-UA"/>
        </w:rPr>
        <w:t>до</w:t>
      </w:r>
      <w:r w:rsidRPr="00772747">
        <w:rPr>
          <w:sz w:val="22"/>
          <w:szCs w:val="22"/>
        </w:rPr>
        <w:t xml:space="preserve"> Порядку дій при відстороненнівід</w:t>
      </w:r>
    </w:p>
    <w:p w:rsidR="00285D1F" w:rsidRPr="00772747" w:rsidRDefault="00285D1F" w:rsidP="00AE573E">
      <w:pPr>
        <w:pStyle w:val="ae"/>
        <w:spacing w:before="0" w:beforeAutospacing="0" w:after="0" w:line="360" w:lineRule="auto"/>
        <w:ind w:left="1083"/>
        <w:jc w:val="right"/>
      </w:pPr>
      <w:r w:rsidRPr="00772747">
        <w:rPr>
          <w:sz w:val="22"/>
          <w:szCs w:val="22"/>
        </w:rPr>
        <w:t>роботипрацівників</w:t>
      </w:r>
    </w:p>
    <w:p w:rsidR="00285D1F" w:rsidRPr="00772747" w:rsidRDefault="00285D1F" w:rsidP="00AE573E">
      <w:pPr>
        <w:pStyle w:val="ae"/>
        <w:spacing w:before="0" w:beforeAutospacing="0" w:after="0" w:line="360" w:lineRule="auto"/>
        <w:ind w:left="1083"/>
        <w:jc w:val="right"/>
      </w:pPr>
      <w:r w:rsidRPr="00772747">
        <w:rPr>
          <w:sz w:val="22"/>
          <w:szCs w:val="22"/>
        </w:rPr>
        <w:t>ДП «Новгород-Сіверськрайагролісгосп», які</w:t>
      </w:r>
    </w:p>
    <w:p w:rsidR="00285D1F" w:rsidRPr="00772747" w:rsidRDefault="00285D1F" w:rsidP="00AE573E">
      <w:pPr>
        <w:pStyle w:val="ae"/>
        <w:spacing w:before="0" w:beforeAutospacing="0" w:after="0" w:line="360" w:lineRule="auto"/>
        <w:ind w:left="1083"/>
        <w:jc w:val="right"/>
      </w:pPr>
      <w:r w:rsidRPr="00772747">
        <w:rPr>
          <w:sz w:val="22"/>
          <w:szCs w:val="22"/>
        </w:rPr>
        <w:t>перебувають в станісп’яніння.</w:t>
      </w:r>
    </w:p>
    <w:p w:rsidR="00285D1F" w:rsidRPr="00772747" w:rsidRDefault="00285D1F" w:rsidP="00285D1F">
      <w:pPr>
        <w:pStyle w:val="ae"/>
        <w:spacing w:after="0" w:line="240" w:lineRule="auto"/>
        <w:ind w:left="1083"/>
        <w:jc w:val="center"/>
      </w:pPr>
    </w:p>
    <w:p w:rsidR="00285D1F" w:rsidRPr="00772747" w:rsidRDefault="00285D1F" w:rsidP="00285D1F">
      <w:pPr>
        <w:pStyle w:val="ae"/>
        <w:spacing w:after="0" w:line="240" w:lineRule="auto"/>
        <w:ind w:left="1083"/>
        <w:jc w:val="center"/>
      </w:pPr>
      <w:r w:rsidRPr="00772747">
        <w:rPr>
          <w:b/>
          <w:bCs/>
          <w:sz w:val="28"/>
          <w:szCs w:val="28"/>
        </w:rPr>
        <w:t>АКТ</w:t>
      </w:r>
    </w:p>
    <w:p w:rsidR="00285D1F" w:rsidRPr="00772747" w:rsidRDefault="00285D1F" w:rsidP="00285D1F">
      <w:pPr>
        <w:pStyle w:val="ae"/>
        <w:spacing w:after="0" w:line="240" w:lineRule="auto"/>
        <w:rPr>
          <w:lang w:val="uk-UA"/>
        </w:rPr>
      </w:pPr>
      <w:r w:rsidRPr="00772747">
        <w:t>Ми, щонижчепідписалися, працівники ДП «</w:t>
      </w:r>
      <w:r w:rsidRPr="00772747">
        <w:rPr>
          <w:lang w:val="uk-UA"/>
        </w:rPr>
        <w:t>Новгород-Сіверськрайагролісгосп</w:t>
      </w:r>
      <w:r w:rsidRPr="00772747">
        <w:t>»</w:t>
      </w:r>
      <w:r w:rsidR="00C761EE" w:rsidRPr="00772747">
        <w:rPr>
          <w:lang w:val="uk-UA"/>
        </w:rPr>
        <w:t>_____________</w:t>
      </w:r>
    </w:p>
    <w:p w:rsidR="00285D1F" w:rsidRPr="00772747" w:rsidRDefault="00285D1F" w:rsidP="00285D1F">
      <w:pPr>
        <w:pStyle w:val="ae"/>
        <w:spacing w:after="0" w:line="240" w:lineRule="auto"/>
        <w:rPr>
          <w:lang w:val="uk-UA"/>
        </w:rPr>
      </w:pPr>
      <w:r w:rsidRPr="00772747">
        <w:t>Склалиданий акт «____» _____________20__ році в тому , що_</w:t>
      </w:r>
      <w:r w:rsidR="00232904" w:rsidRPr="00772747">
        <w:t>_</w:t>
      </w:r>
      <w:r w:rsidRPr="00772747">
        <w:t>годинізнаходився на роботі:</w:t>
      </w:r>
    </w:p>
    <w:p w:rsidR="00285D1F" w:rsidRPr="00772747" w:rsidRDefault="00285D1F" w:rsidP="00285D1F">
      <w:pPr>
        <w:pStyle w:val="ae"/>
        <w:spacing w:after="0" w:line="240" w:lineRule="auto"/>
        <w:rPr>
          <w:lang w:val="uk-UA"/>
        </w:rPr>
      </w:pPr>
      <w:r w:rsidRPr="00772747">
        <w:rPr>
          <w:bCs/>
          <w:sz w:val="28"/>
          <w:szCs w:val="28"/>
        </w:rPr>
        <w:t>Ознаки алкогольного сп’яніння</w:t>
      </w:r>
      <w:r w:rsidRPr="00772747">
        <w:rPr>
          <w:b/>
          <w:bCs/>
          <w:sz w:val="28"/>
          <w:szCs w:val="28"/>
        </w:rPr>
        <w:t xml:space="preserve"> :</w:t>
      </w:r>
      <w:r w:rsidRPr="00772747">
        <w:t>запах алкоголю, незв’язна</w:t>
      </w:r>
      <w:r w:rsidRPr="00772747">
        <w:rPr>
          <w:lang w:val="uk-UA"/>
        </w:rPr>
        <w:t>мова, хитання</w:t>
      </w:r>
      <w:r w:rsidRPr="00772747">
        <w:t>під час ходьби, різказміназабарвленняшкіряного покриву…_______________________________</w:t>
      </w:r>
      <w:r w:rsidR="00756A25" w:rsidRPr="00772747">
        <w:t>__________</w:t>
      </w:r>
    </w:p>
    <w:p w:rsidR="00285D1F" w:rsidRPr="00772747" w:rsidRDefault="00285D1F" w:rsidP="00285D1F">
      <w:pPr>
        <w:pStyle w:val="ae"/>
        <w:spacing w:after="0" w:line="240" w:lineRule="auto"/>
        <w:rPr>
          <w:lang w:val="uk-UA"/>
        </w:rPr>
      </w:pPr>
      <w:r w:rsidRPr="00772747">
        <w:rPr>
          <w:bCs/>
          <w:sz w:val="28"/>
          <w:szCs w:val="28"/>
          <w:lang w:val="uk-UA"/>
        </w:rPr>
        <w:t>Ознаки наркотичного або токсичного сп’яніння</w:t>
      </w:r>
      <w:r w:rsidRPr="00772747">
        <w:rPr>
          <w:b/>
          <w:bCs/>
          <w:sz w:val="28"/>
          <w:szCs w:val="28"/>
          <w:lang w:val="uk-UA"/>
        </w:rPr>
        <w:t xml:space="preserve">: </w:t>
      </w:r>
      <w:r w:rsidRPr="00772747">
        <w:rPr>
          <w:lang w:val="uk-UA"/>
        </w:rPr>
        <w:t>звужені чи дуже широкі зінниці,які майже не реагують на світло і сліди від ін’єкцій на руках чи тілі (крім запаху алкоголю з ротової порожнини</w:t>
      </w:r>
      <w:r w:rsidRPr="00772747">
        <w:rPr>
          <w:sz w:val="28"/>
          <w:szCs w:val="28"/>
          <w:lang w:val="uk-UA"/>
        </w:rPr>
        <w:t xml:space="preserve"> __________________________________</w:t>
      </w:r>
      <w:r w:rsidR="00C761EE" w:rsidRPr="00772747">
        <w:rPr>
          <w:sz w:val="28"/>
          <w:szCs w:val="28"/>
          <w:lang w:val="uk-UA"/>
        </w:rPr>
        <w:t>___________________</w:t>
      </w:r>
    </w:p>
    <w:p w:rsidR="00285D1F" w:rsidRPr="00772747" w:rsidRDefault="00285D1F" w:rsidP="00285D1F">
      <w:pPr>
        <w:pStyle w:val="ae"/>
        <w:spacing w:after="0" w:line="240" w:lineRule="auto"/>
      </w:pPr>
      <w:r w:rsidRPr="00772747">
        <w:rPr>
          <w:bCs/>
          <w:sz w:val="28"/>
          <w:szCs w:val="28"/>
        </w:rPr>
        <w:t xml:space="preserve">По </w:t>
      </w:r>
      <w:r w:rsidR="005C0687" w:rsidRPr="00772747">
        <w:rPr>
          <w:bCs/>
          <w:sz w:val="28"/>
          <w:szCs w:val="28"/>
        </w:rPr>
        <w:t>данному</w:t>
      </w:r>
      <w:r w:rsidRPr="00772747">
        <w:rPr>
          <w:bCs/>
          <w:sz w:val="28"/>
          <w:szCs w:val="28"/>
        </w:rPr>
        <w:t>питаннюдатиписьмовепояснення:</w:t>
      </w:r>
    </w:p>
    <w:p w:rsidR="00285D1F" w:rsidRPr="00772747" w:rsidRDefault="00285D1F" w:rsidP="00285D1F">
      <w:pPr>
        <w:pStyle w:val="ae"/>
        <w:spacing w:after="0" w:line="240" w:lineRule="auto"/>
      </w:pPr>
      <w:r w:rsidRPr="00772747">
        <w:t>ПогодивсяВідмови(підкреслити)</w:t>
      </w:r>
    </w:p>
    <w:p w:rsidR="00285D1F" w:rsidRPr="00772747" w:rsidRDefault="00285D1F" w:rsidP="00285D1F">
      <w:pPr>
        <w:pStyle w:val="ae"/>
        <w:spacing w:after="0" w:line="240" w:lineRule="auto"/>
      </w:pPr>
      <w:r w:rsidRPr="00772747">
        <w:t>Відмедичноїекспертизивідмовився так ні(підкреслити)</w:t>
      </w:r>
    </w:p>
    <w:p w:rsidR="00285D1F" w:rsidRPr="00772747" w:rsidRDefault="00285D1F" w:rsidP="00285D1F">
      <w:pPr>
        <w:pStyle w:val="ae"/>
        <w:spacing w:after="0" w:line="240" w:lineRule="auto"/>
      </w:pPr>
      <w:r w:rsidRPr="00772747">
        <w:t>Буввідстороненийвідроботи(посада,підпис,ПІБ)</w:t>
      </w:r>
    </w:p>
    <w:p w:rsidR="00285D1F" w:rsidRPr="00772747" w:rsidRDefault="00C761EE" w:rsidP="00285D1F">
      <w:pPr>
        <w:pStyle w:val="ae"/>
        <w:spacing w:after="0" w:line="240" w:lineRule="auto"/>
        <w:rPr>
          <w:lang w:val="uk-UA"/>
        </w:rPr>
      </w:pPr>
      <w:r w:rsidRPr="00772747">
        <w:t>В присутності</w:t>
      </w:r>
      <w:r w:rsidR="00285D1F" w:rsidRPr="00772747">
        <w:t>(посада,підпис,ПІБ)</w:t>
      </w:r>
    </w:p>
    <w:p w:rsidR="00285D1F" w:rsidRPr="00772747" w:rsidRDefault="00285D1F" w:rsidP="00285D1F">
      <w:pPr>
        <w:pStyle w:val="ae"/>
        <w:spacing w:after="0" w:line="240" w:lineRule="auto"/>
        <w:jc w:val="center"/>
        <w:rPr>
          <w:lang w:val="uk-UA"/>
        </w:rPr>
      </w:pPr>
      <w:r w:rsidRPr="00772747">
        <w:rPr>
          <w:b/>
          <w:bCs/>
          <w:sz w:val="28"/>
          <w:szCs w:val="28"/>
        </w:rPr>
        <w:t>Склали акт:</w:t>
      </w:r>
    </w:p>
    <w:p w:rsidR="00285D1F" w:rsidRPr="00772747" w:rsidRDefault="00285D1F" w:rsidP="00285D1F">
      <w:pPr>
        <w:pStyle w:val="ae"/>
        <w:spacing w:after="0" w:line="240" w:lineRule="auto"/>
        <w:jc w:val="center"/>
      </w:pPr>
      <w:r w:rsidRPr="00772747">
        <w:t>(посада,підпис,ПІБ)</w:t>
      </w:r>
    </w:p>
    <w:p w:rsidR="00285D1F" w:rsidRPr="00772747" w:rsidRDefault="00285D1F" w:rsidP="00C761EE">
      <w:pPr>
        <w:pStyle w:val="ae"/>
        <w:spacing w:after="0" w:line="240" w:lineRule="auto"/>
        <w:rPr>
          <w:lang w:val="uk-UA"/>
        </w:rPr>
      </w:pPr>
    </w:p>
    <w:p w:rsidR="00AE573E" w:rsidRPr="00772747" w:rsidRDefault="00AE573E" w:rsidP="00C761EE">
      <w:pPr>
        <w:pStyle w:val="ae"/>
        <w:spacing w:after="0" w:line="240" w:lineRule="auto"/>
        <w:rPr>
          <w:lang w:val="uk-UA"/>
        </w:rPr>
      </w:pPr>
    </w:p>
    <w:p w:rsidR="00AE573E" w:rsidRPr="001F30C3" w:rsidRDefault="00AE573E" w:rsidP="00C761EE">
      <w:pPr>
        <w:pStyle w:val="ae"/>
        <w:spacing w:after="0" w:line="240" w:lineRule="auto"/>
        <w:rPr>
          <w:color w:val="FF0000"/>
          <w:lang w:val="uk-UA"/>
        </w:rPr>
      </w:pPr>
    </w:p>
    <w:p w:rsidR="00AE573E" w:rsidRPr="001F30C3" w:rsidRDefault="00AE573E" w:rsidP="00C761EE">
      <w:pPr>
        <w:pStyle w:val="ae"/>
        <w:spacing w:after="0" w:line="240" w:lineRule="auto"/>
        <w:rPr>
          <w:color w:val="FF0000"/>
          <w:lang w:val="uk-UA"/>
        </w:rPr>
      </w:pPr>
    </w:p>
    <w:p w:rsidR="006636F6" w:rsidRPr="001F30C3" w:rsidRDefault="006636F6" w:rsidP="00C761EE">
      <w:pPr>
        <w:pStyle w:val="ae"/>
        <w:spacing w:after="0" w:line="240" w:lineRule="auto"/>
        <w:rPr>
          <w:color w:val="FF0000"/>
          <w:lang w:val="uk-UA"/>
        </w:rPr>
      </w:pPr>
    </w:p>
    <w:p w:rsidR="006636F6" w:rsidRDefault="006636F6" w:rsidP="00C761EE">
      <w:pPr>
        <w:pStyle w:val="ae"/>
        <w:spacing w:after="0" w:line="240" w:lineRule="auto"/>
        <w:rPr>
          <w:color w:val="FF0000"/>
          <w:lang w:val="uk-UA"/>
        </w:rPr>
      </w:pPr>
    </w:p>
    <w:p w:rsidR="005C0687" w:rsidRPr="001F30C3" w:rsidRDefault="005C0687" w:rsidP="00C761EE">
      <w:pPr>
        <w:pStyle w:val="ae"/>
        <w:spacing w:after="0" w:line="240" w:lineRule="auto"/>
        <w:rPr>
          <w:color w:val="FF0000"/>
          <w:lang w:val="uk-UA"/>
        </w:rPr>
      </w:pPr>
    </w:p>
    <w:p w:rsidR="006636F6" w:rsidRPr="001F30C3" w:rsidRDefault="006636F6" w:rsidP="00C761EE">
      <w:pPr>
        <w:pStyle w:val="ae"/>
        <w:spacing w:after="0" w:line="240" w:lineRule="auto"/>
        <w:rPr>
          <w:color w:val="FF0000"/>
          <w:lang w:val="uk-UA"/>
        </w:rPr>
      </w:pPr>
    </w:p>
    <w:p w:rsidR="005C0687" w:rsidRDefault="0056703F" w:rsidP="005C0687">
      <w:pPr>
        <w:pStyle w:val="ae"/>
        <w:spacing w:beforeAutospacing="0" w:after="0" w:line="360" w:lineRule="auto"/>
        <w:jc w:val="center"/>
        <w:rPr>
          <w:b/>
          <w:bCs/>
          <w:sz w:val="28"/>
          <w:szCs w:val="28"/>
          <w:shd w:val="clear" w:color="auto" w:fill="FFFFFF"/>
          <w:lang w:val="uk-UA"/>
        </w:rPr>
      </w:pPr>
      <w:r>
        <w:rPr>
          <w:b/>
          <w:bCs/>
          <w:sz w:val="28"/>
          <w:szCs w:val="28"/>
          <w:shd w:val="clear" w:color="auto" w:fill="FFFFFF"/>
          <w:lang w:val="uk-UA"/>
        </w:rPr>
        <w:lastRenderedPageBreak/>
        <w:t xml:space="preserve">                                                                                              </w:t>
      </w:r>
      <w:r w:rsidR="005C0687">
        <w:rPr>
          <w:b/>
          <w:bCs/>
          <w:sz w:val="28"/>
          <w:szCs w:val="28"/>
          <w:shd w:val="clear" w:color="auto" w:fill="FFFFFF"/>
        </w:rPr>
        <w:t xml:space="preserve">Додаток № </w:t>
      </w:r>
      <w:r w:rsidR="005C0687">
        <w:rPr>
          <w:b/>
          <w:bCs/>
          <w:sz w:val="28"/>
          <w:szCs w:val="28"/>
          <w:shd w:val="clear" w:color="auto" w:fill="FFFFFF"/>
          <w:lang w:val="uk-UA"/>
        </w:rPr>
        <w:t>1</w:t>
      </w:r>
      <w:r w:rsidR="00C814C8">
        <w:rPr>
          <w:b/>
          <w:bCs/>
          <w:sz w:val="28"/>
          <w:szCs w:val="28"/>
          <w:shd w:val="clear" w:color="auto" w:fill="FFFFFF"/>
          <w:lang w:val="uk-UA"/>
        </w:rPr>
        <w:t>5</w:t>
      </w:r>
    </w:p>
    <w:p w:rsidR="005C0687" w:rsidRDefault="0056703F" w:rsidP="005C0687">
      <w:pPr>
        <w:pStyle w:val="ae"/>
        <w:spacing w:beforeAutospacing="0" w:after="0" w:line="360" w:lineRule="auto"/>
        <w:jc w:val="center"/>
        <w:rPr>
          <w:lang w:val="uk-UA"/>
        </w:rPr>
      </w:pPr>
      <w:r>
        <w:rPr>
          <w:sz w:val="28"/>
          <w:szCs w:val="28"/>
          <w:lang w:val="uk-UA"/>
        </w:rPr>
        <w:t xml:space="preserve">                                                                                         </w:t>
      </w:r>
      <w:r w:rsidR="005C0687">
        <w:rPr>
          <w:sz w:val="28"/>
          <w:szCs w:val="28"/>
        </w:rPr>
        <w:t>до Колективного договору</w:t>
      </w:r>
    </w:p>
    <w:p w:rsidR="005C0687" w:rsidRDefault="005C0687" w:rsidP="005C0687">
      <w:pPr>
        <w:spacing w:after="0" w:line="240" w:lineRule="auto"/>
        <w:rPr>
          <w:rFonts w:ascii="Times New Roman" w:hAnsi="Times New Roman" w:cs="Times New Roman"/>
          <w:sz w:val="28"/>
          <w:szCs w:val="28"/>
          <w:lang w:val="ru-RU" w:eastAsia="ru-RU"/>
        </w:rPr>
      </w:pPr>
      <w:r>
        <w:rPr>
          <w:rFonts w:ascii="Times New Roman" w:hAnsi="Times New Roman" w:cs="Times New Roman"/>
          <w:b/>
          <w:sz w:val="28"/>
          <w:szCs w:val="28"/>
          <w:lang w:val="ru-RU" w:eastAsia="ru-RU"/>
        </w:rPr>
        <w:t>Погоджено:                                                                        Затверджую:</w:t>
      </w:r>
    </w:p>
    <w:p w:rsidR="005C0687" w:rsidRDefault="005C0687" w:rsidP="005C0687">
      <w:pPr>
        <w:spacing w:after="0" w:line="240" w:lineRule="auto"/>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Голова ради трудового коллективу                                  Директор</w:t>
      </w:r>
    </w:p>
    <w:p w:rsidR="005C0687" w:rsidRDefault="005C0687" w:rsidP="005C0687">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ru-RU" w:eastAsia="ru-RU"/>
        </w:rPr>
        <w:t>ДП «Новгород-Сіверськррайагролісгосп»         ДП «Новгород-Сіверськррайагролісгосп»</w:t>
      </w:r>
    </w:p>
    <w:p w:rsidR="005C0687" w:rsidRDefault="005C0687" w:rsidP="005C0687">
      <w:pPr>
        <w:spacing w:after="0" w:line="240" w:lineRule="auto"/>
        <w:jc w:val="right"/>
        <w:rPr>
          <w:rFonts w:ascii="Times New Roman" w:hAnsi="Times New Roman" w:cs="Times New Roman"/>
          <w:sz w:val="28"/>
          <w:szCs w:val="28"/>
          <w:lang w:eastAsia="ru-RU"/>
        </w:rPr>
      </w:pPr>
    </w:p>
    <w:p w:rsidR="005C0687" w:rsidRDefault="005C0687" w:rsidP="005C068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______________Петрусьов М.В.                                    ____________Шульга В.С.</w:t>
      </w:r>
    </w:p>
    <w:p w:rsidR="005C0687" w:rsidRDefault="005C0687" w:rsidP="005C0687">
      <w:pPr>
        <w:spacing w:beforeAutospacing="1" w:after="0" w:line="240" w:lineRule="auto"/>
        <w:jc w:val="center"/>
        <w:rPr>
          <w:rFonts w:ascii="Times New Roman" w:hAnsi="Times New Roman" w:cs="Times New Roman"/>
          <w:sz w:val="28"/>
          <w:szCs w:val="28"/>
          <w:lang w:val="ru-RU" w:eastAsia="ru-RU"/>
        </w:rPr>
      </w:pPr>
      <w:r>
        <w:rPr>
          <w:rFonts w:ascii="Times New Roman" w:hAnsi="Times New Roman" w:cs="Times New Roman"/>
          <w:b/>
          <w:bCs/>
          <w:sz w:val="28"/>
          <w:szCs w:val="28"/>
          <w:shd w:val="clear" w:color="auto" w:fill="FFFFFF"/>
          <w:lang w:eastAsia="ru-RU"/>
        </w:rPr>
        <w:t xml:space="preserve">Перелік професій і посад працівників, </w:t>
      </w:r>
    </w:p>
    <w:p w:rsidR="005C0687" w:rsidRDefault="005C0687" w:rsidP="005C0687">
      <w:pPr>
        <w:spacing w:beforeAutospacing="1" w:after="0" w:line="240" w:lineRule="auto"/>
        <w:jc w:val="center"/>
        <w:rPr>
          <w:rFonts w:ascii="Times New Roman" w:hAnsi="Times New Roman" w:cs="Times New Roman"/>
          <w:sz w:val="28"/>
          <w:szCs w:val="28"/>
          <w:lang w:val="ru-RU" w:eastAsia="ru-RU"/>
        </w:rPr>
      </w:pPr>
      <w:r>
        <w:rPr>
          <w:rFonts w:ascii="Times New Roman" w:hAnsi="Times New Roman" w:cs="Times New Roman"/>
          <w:b/>
          <w:bCs/>
          <w:sz w:val="28"/>
          <w:szCs w:val="28"/>
          <w:shd w:val="clear" w:color="auto" w:fill="FFFFFF"/>
          <w:lang w:eastAsia="ru-RU"/>
        </w:rPr>
        <w:t>робота яких пов'язана із забрудненням, і яким безплатно видається мило.</w:t>
      </w:r>
    </w:p>
    <w:tbl>
      <w:tblPr>
        <w:tblW w:w="9630" w:type="dxa"/>
        <w:tblInd w:w="-10" w:type="dxa"/>
        <w:tblBorders>
          <w:top w:val="single" w:sz="6" w:space="0" w:color="000001"/>
          <w:left w:val="single" w:sz="6" w:space="0" w:color="000001"/>
          <w:bottom w:val="single" w:sz="6" w:space="0" w:color="000001"/>
          <w:insideH w:val="single" w:sz="6" w:space="0" w:color="000001"/>
        </w:tblBorders>
        <w:tblCellMar>
          <w:top w:w="57" w:type="dxa"/>
          <w:left w:w="41" w:type="dxa"/>
          <w:bottom w:w="57" w:type="dxa"/>
          <w:right w:w="0" w:type="dxa"/>
        </w:tblCellMar>
        <w:tblLook w:val="00A0"/>
      </w:tblPr>
      <w:tblGrid>
        <w:gridCol w:w="899"/>
        <w:gridCol w:w="5347"/>
        <w:gridCol w:w="3384"/>
      </w:tblGrid>
      <w:tr w:rsidR="005C0687" w:rsidRPr="00041FF5" w:rsidTr="004C0C07">
        <w:tc>
          <w:tcPr>
            <w:tcW w:w="899" w:type="dxa"/>
            <w:tcMar>
              <w:left w:w="41"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п\п</w:t>
            </w:r>
          </w:p>
        </w:tc>
        <w:tc>
          <w:tcPr>
            <w:tcW w:w="5347" w:type="dxa"/>
            <w:tcBorders>
              <w:left w:val="single" w:sz="6" w:space="0" w:color="000001"/>
            </w:tcBorders>
            <w:tcMar>
              <w:left w:w="41"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Найменування виробництва, цехів, професій і посад </w:t>
            </w:r>
          </w:p>
        </w:tc>
        <w:tc>
          <w:tcPr>
            <w:tcW w:w="3384" w:type="dxa"/>
            <w:tcBorders>
              <w:left w:val="single" w:sz="6" w:space="0" w:color="000001"/>
              <w:right w:val="single" w:sz="6" w:space="0" w:color="000001"/>
            </w:tcBorders>
            <w:tcMar>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Кількість мила на місяць /грамів/ </w:t>
            </w:r>
          </w:p>
        </w:tc>
      </w:tr>
      <w:tr w:rsidR="005C0687" w:rsidRPr="00041FF5" w:rsidTr="004C0C07">
        <w:trPr>
          <w:trHeight w:hRule="exact" w:val="23"/>
        </w:trPr>
        <w:tc>
          <w:tcPr>
            <w:tcW w:w="899" w:type="dxa"/>
            <w:tcMar>
              <w:top w:w="0" w:type="dxa"/>
              <w:left w:w="41" w:type="dxa"/>
            </w:tcMar>
          </w:tcPr>
          <w:p w:rsidR="005C0687" w:rsidRDefault="005C0687" w:rsidP="005C0687">
            <w:pPr>
              <w:numPr>
                <w:ilvl w:val="0"/>
                <w:numId w:val="30"/>
              </w:numPr>
              <w:suppressAutoHyphens/>
              <w:spacing w:beforeAutospacing="1" w:afterAutospacing="1" w:line="240" w:lineRule="auto"/>
              <w:rPr>
                <w:rFonts w:ascii="Times New Roman" w:hAnsi="Times New Roman" w:cs="Times New Roman"/>
                <w:sz w:val="24"/>
                <w:szCs w:val="24"/>
                <w:lang w:val="ru-RU" w:eastAsia="ru-RU"/>
              </w:rPr>
            </w:pPr>
          </w:p>
        </w:tc>
        <w:tc>
          <w:tcPr>
            <w:tcW w:w="5347" w:type="dxa"/>
            <w:tcBorders>
              <w:left w:val="single" w:sz="6" w:space="0" w:color="000001"/>
            </w:tcBorders>
            <w:tcMar>
              <w:top w:w="0" w:type="dxa"/>
              <w:left w:w="41" w:type="dxa"/>
            </w:tcMar>
          </w:tcPr>
          <w:p w:rsidR="005C0687" w:rsidRDefault="005C0687" w:rsidP="005C0687">
            <w:pPr>
              <w:numPr>
                <w:ilvl w:val="0"/>
                <w:numId w:val="31"/>
              </w:numPr>
              <w:suppressAutoHyphens/>
              <w:spacing w:beforeAutospacing="1" w:afterAutospacing="1" w:line="240" w:lineRule="auto"/>
              <w:jc w:val="center"/>
              <w:rPr>
                <w:rFonts w:ascii="Times New Roman" w:hAnsi="Times New Roman" w:cs="Times New Roman"/>
                <w:sz w:val="24"/>
                <w:szCs w:val="24"/>
                <w:lang w:val="ru-RU" w:eastAsia="ru-RU"/>
              </w:rPr>
            </w:pPr>
          </w:p>
        </w:tc>
        <w:tc>
          <w:tcPr>
            <w:tcW w:w="3384" w:type="dxa"/>
            <w:tcBorders>
              <w:left w:val="single" w:sz="6" w:space="0" w:color="000001"/>
              <w:right w:val="single" w:sz="6" w:space="0" w:color="000001"/>
            </w:tcBorders>
            <w:tcMar>
              <w:top w:w="0" w:type="dxa"/>
              <w:left w:w="41" w:type="dxa"/>
              <w:right w:w="57" w:type="dxa"/>
            </w:tcMar>
          </w:tcPr>
          <w:p w:rsidR="005C0687" w:rsidRDefault="005C0687" w:rsidP="005C0687">
            <w:pPr>
              <w:numPr>
                <w:ilvl w:val="0"/>
                <w:numId w:val="32"/>
              </w:numPr>
              <w:suppressAutoHyphens/>
              <w:spacing w:beforeAutospacing="1" w:afterAutospacing="1" w:line="240" w:lineRule="auto"/>
              <w:jc w:val="center"/>
              <w:rPr>
                <w:rFonts w:ascii="Times New Roman" w:hAnsi="Times New Roman" w:cs="Times New Roman"/>
                <w:sz w:val="24"/>
                <w:szCs w:val="24"/>
                <w:lang w:val="ru-RU" w:eastAsia="ru-RU"/>
              </w:rPr>
            </w:pPr>
          </w:p>
        </w:tc>
      </w:tr>
      <w:tr w:rsidR="005C0687" w:rsidRPr="00041FF5" w:rsidTr="004C0C07">
        <w:tc>
          <w:tcPr>
            <w:tcW w:w="9630" w:type="dxa"/>
            <w:gridSpan w:val="3"/>
            <w:tcBorders>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Цех механізації</w:t>
            </w:r>
          </w:p>
        </w:tc>
      </w:tr>
      <w:tr w:rsidR="005C0687" w:rsidRPr="00041FF5" w:rsidTr="004C0C07">
        <w:tc>
          <w:tcPr>
            <w:tcW w:w="899" w:type="dxa"/>
            <w:tcMar>
              <w:top w:w="0" w:type="dxa"/>
              <w:left w:w="41" w:type="dxa"/>
            </w:tcMar>
          </w:tcPr>
          <w:p w:rsidR="005C0687" w:rsidRDefault="005C0687" w:rsidP="005C0687">
            <w:pPr>
              <w:numPr>
                <w:ilvl w:val="0"/>
                <w:numId w:val="33"/>
              </w:numPr>
              <w:suppressAutoHyphens/>
              <w:spacing w:beforeAutospacing="1" w:afterAutospacing="1" w:line="240" w:lineRule="auto"/>
              <w:rPr>
                <w:rFonts w:ascii="Times New Roman" w:hAnsi="Times New Roman" w:cs="Times New Roman"/>
                <w:sz w:val="24"/>
                <w:szCs w:val="24"/>
                <w:lang w:val="ru-RU" w:eastAsia="ru-RU"/>
              </w:rPr>
            </w:pPr>
          </w:p>
        </w:tc>
        <w:tc>
          <w:tcPr>
            <w:tcW w:w="5347" w:type="dxa"/>
            <w:tcBorders>
              <w:left w:val="single" w:sz="6" w:space="0" w:color="000001"/>
            </w:tcBorders>
            <w:tcMar>
              <w:top w:w="0" w:type="dxa"/>
              <w:left w:w="41" w:type="dxa"/>
            </w:tcMar>
          </w:tcPr>
          <w:p w:rsidR="005C0687" w:rsidRDefault="005C0687" w:rsidP="004C0C07">
            <w:pPr>
              <w:spacing w:beforeAutospacing="1"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Водій автотранспортних засобів, тракторист.</w:t>
            </w:r>
          </w:p>
        </w:tc>
        <w:tc>
          <w:tcPr>
            <w:tcW w:w="3384" w:type="dxa"/>
            <w:tcBorders>
              <w:left w:val="single" w:sz="6" w:space="0" w:color="000001"/>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мило - 400гр.</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за потребою)</w:t>
            </w:r>
          </w:p>
          <w:p w:rsidR="005C0687" w:rsidRDefault="005C0687" w:rsidP="004C0C07">
            <w:pPr>
              <w:spacing w:beforeAutospacing="1" w:after="0" w:line="240" w:lineRule="auto"/>
              <w:jc w:val="center"/>
              <w:rPr>
                <w:rFonts w:ascii="Times New Roman" w:hAnsi="Times New Roman" w:cs="Times New Roman"/>
                <w:sz w:val="24"/>
                <w:szCs w:val="24"/>
                <w:lang w:eastAsia="ru-RU"/>
              </w:rPr>
            </w:pPr>
          </w:p>
        </w:tc>
      </w:tr>
      <w:tr w:rsidR="005C0687" w:rsidRPr="00041FF5" w:rsidTr="004C0C07">
        <w:tc>
          <w:tcPr>
            <w:tcW w:w="9630" w:type="dxa"/>
            <w:gridSpan w:val="3"/>
            <w:tcBorders>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Лісовий відділ</w:t>
            </w:r>
          </w:p>
        </w:tc>
      </w:tr>
      <w:tr w:rsidR="005C0687" w:rsidRPr="00041FF5" w:rsidTr="004C0C07">
        <w:tc>
          <w:tcPr>
            <w:tcW w:w="899" w:type="dxa"/>
            <w:tcMar>
              <w:top w:w="0" w:type="dxa"/>
              <w:left w:w="41" w:type="dxa"/>
            </w:tcMar>
          </w:tcPr>
          <w:p w:rsidR="005C0687" w:rsidRDefault="005C0687" w:rsidP="005C0687">
            <w:pPr>
              <w:numPr>
                <w:ilvl w:val="0"/>
                <w:numId w:val="34"/>
              </w:numPr>
              <w:suppressAutoHyphens/>
              <w:spacing w:beforeAutospacing="1" w:afterAutospacing="1" w:line="240" w:lineRule="auto"/>
              <w:rPr>
                <w:rFonts w:ascii="Times New Roman" w:hAnsi="Times New Roman" w:cs="Times New Roman"/>
                <w:sz w:val="24"/>
                <w:szCs w:val="24"/>
                <w:lang w:val="ru-RU" w:eastAsia="ru-RU"/>
              </w:rPr>
            </w:pPr>
          </w:p>
        </w:tc>
        <w:tc>
          <w:tcPr>
            <w:tcW w:w="5347" w:type="dxa"/>
            <w:tcBorders>
              <w:left w:val="single" w:sz="6" w:space="0" w:color="000001"/>
            </w:tcBorders>
            <w:tcMar>
              <w:top w:w="0" w:type="dxa"/>
              <w:left w:w="41" w:type="dxa"/>
            </w:tcMar>
          </w:tcPr>
          <w:p w:rsidR="005C0687" w:rsidRDefault="005C0687" w:rsidP="004C0C07">
            <w:pPr>
              <w:spacing w:beforeAutospacing="1"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Майстер лісу, лісник </w:t>
            </w:r>
          </w:p>
        </w:tc>
        <w:tc>
          <w:tcPr>
            <w:tcW w:w="3384" w:type="dxa"/>
            <w:tcBorders>
              <w:left w:val="single" w:sz="6" w:space="0" w:color="000001"/>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мило - 400гр.</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 потребою)</w:t>
            </w:r>
          </w:p>
        </w:tc>
      </w:tr>
      <w:tr w:rsidR="005C0687" w:rsidRPr="00041FF5" w:rsidTr="004C0C07">
        <w:tc>
          <w:tcPr>
            <w:tcW w:w="9630" w:type="dxa"/>
            <w:gridSpan w:val="3"/>
            <w:tcBorders>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Адм</w:t>
            </w:r>
            <w:r>
              <w:rPr>
                <w:rFonts w:ascii="Times New Roman" w:hAnsi="Times New Roman" w:cs="Times New Roman"/>
                <w:b/>
                <w:bCs/>
                <w:sz w:val="24"/>
                <w:szCs w:val="24"/>
                <w:lang w:eastAsia="ru-RU"/>
              </w:rPr>
              <w:t>іністрація</w:t>
            </w:r>
          </w:p>
        </w:tc>
      </w:tr>
      <w:tr w:rsidR="005C0687" w:rsidRPr="00041FF5" w:rsidTr="004C0C07">
        <w:trPr>
          <w:trHeight w:val="2144"/>
        </w:trPr>
        <w:tc>
          <w:tcPr>
            <w:tcW w:w="899" w:type="dxa"/>
            <w:tcMar>
              <w:top w:w="0" w:type="dxa"/>
              <w:left w:w="41" w:type="dxa"/>
            </w:tcMar>
          </w:tcPr>
          <w:p w:rsidR="005C0687" w:rsidRDefault="005C0687" w:rsidP="005C0687">
            <w:pPr>
              <w:numPr>
                <w:ilvl w:val="0"/>
                <w:numId w:val="35"/>
              </w:numPr>
              <w:suppressAutoHyphens/>
              <w:spacing w:beforeAutospacing="1" w:afterAutospacing="1" w:line="240" w:lineRule="auto"/>
              <w:rPr>
                <w:rFonts w:ascii="Times New Roman" w:hAnsi="Times New Roman" w:cs="Times New Roman"/>
                <w:sz w:val="24"/>
                <w:szCs w:val="24"/>
                <w:lang w:val="ru-RU" w:eastAsia="ru-RU"/>
              </w:rPr>
            </w:pPr>
          </w:p>
        </w:tc>
        <w:tc>
          <w:tcPr>
            <w:tcW w:w="5347" w:type="dxa"/>
            <w:tcBorders>
              <w:left w:val="single" w:sz="6" w:space="0" w:color="000001"/>
            </w:tcBorders>
            <w:tcMar>
              <w:top w:w="0" w:type="dxa"/>
              <w:left w:w="41" w:type="dxa"/>
            </w:tcMar>
          </w:tcPr>
          <w:p w:rsidR="005C0687" w:rsidRDefault="005C0687" w:rsidP="004C0C07">
            <w:pPr>
              <w:spacing w:beforeAutospacing="1"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Інженерно-технічний персонал,</w:t>
            </w:r>
          </w:p>
          <w:p w:rsidR="005C0687" w:rsidRDefault="005C0687" w:rsidP="004C0C07">
            <w:pPr>
              <w:spacing w:beforeAutospacing="1"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(старший майстер лісу), відділ бухгалтерії, прибираль</w:t>
            </w:r>
            <w:r>
              <w:rPr>
                <w:rFonts w:ascii="Times New Roman" w:hAnsi="Times New Roman" w:cs="Times New Roman"/>
                <w:sz w:val="24"/>
                <w:szCs w:val="24"/>
                <w:shd w:val="clear" w:color="auto" w:fill="FFFFFF"/>
                <w:lang w:eastAsia="ru-RU"/>
              </w:rPr>
              <w:t xml:space="preserve">ниця службових приміщень, </w:t>
            </w:r>
            <w:r>
              <w:rPr>
                <w:rFonts w:ascii="Times New Roman" w:hAnsi="Times New Roman" w:cs="Times New Roman"/>
                <w:sz w:val="24"/>
                <w:szCs w:val="24"/>
                <w:lang w:eastAsia="ru-RU"/>
              </w:rPr>
              <w:t>підсобний робітник, охоронець</w:t>
            </w:r>
          </w:p>
          <w:p w:rsidR="005C0687" w:rsidRDefault="005C0687" w:rsidP="004C0C07">
            <w:pPr>
              <w:spacing w:beforeAutospacing="1" w:after="0" w:line="240" w:lineRule="auto"/>
              <w:rPr>
                <w:rFonts w:ascii="Times New Roman" w:hAnsi="Times New Roman" w:cs="Times New Roman"/>
                <w:sz w:val="24"/>
                <w:szCs w:val="24"/>
                <w:lang w:eastAsia="ru-RU"/>
              </w:rPr>
            </w:pPr>
          </w:p>
        </w:tc>
        <w:tc>
          <w:tcPr>
            <w:tcW w:w="3384" w:type="dxa"/>
            <w:tcBorders>
              <w:left w:val="single" w:sz="6" w:space="0" w:color="000001"/>
              <w:right w:val="single" w:sz="6" w:space="0" w:color="000001"/>
            </w:tcBorders>
            <w:tcMar>
              <w:top w:w="0" w:type="dxa"/>
              <w:left w:w="41" w:type="dxa"/>
              <w:right w:w="57" w:type="dxa"/>
            </w:tcMar>
          </w:tcPr>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мило - 400гр.</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 потребою),</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пральний порошок - 250гр.</w:t>
            </w:r>
          </w:p>
          <w:p w:rsidR="005C0687" w:rsidRDefault="005C0687" w:rsidP="004C0C07">
            <w:pPr>
              <w:spacing w:beforeAutospacing="1"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 потребою)</w:t>
            </w:r>
          </w:p>
        </w:tc>
      </w:tr>
    </w:tbl>
    <w:p w:rsidR="006B6BCB" w:rsidRDefault="006B6BCB" w:rsidP="005C0687">
      <w:pPr>
        <w:spacing w:beforeAutospacing="1" w:after="0" w:line="240" w:lineRule="auto"/>
        <w:jc w:val="both"/>
        <w:rPr>
          <w:rFonts w:ascii="Times New Roman" w:hAnsi="Times New Roman" w:cs="Times New Roman"/>
          <w:color w:val="333333"/>
          <w:sz w:val="24"/>
          <w:szCs w:val="24"/>
          <w:lang w:eastAsia="ru-RU"/>
        </w:rPr>
      </w:pPr>
    </w:p>
    <w:p w:rsidR="005C0687" w:rsidRDefault="005C0687" w:rsidP="005C0687">
      <w:pPr>
        <w:spacing w:beforeAutospacing="1" w:after="0" w:line="240" w:lineRule="auto"/>
        <w:jc w:val="both"/>
        <w:rPr>
          <w:rFonts w:ascii="Times New Roman" w:hAnsi="Times New Roman" w:cs="Times New Roman"/>
          <w:sz w:val="24"/>
          <w:szCs w:val="24"/>
          <w:lang w:val="ru-RU" w:eastAsia="ru-RU"/>
        </w:rPr>
      </w:pPr>
      <w:r>
        <w:rPr>
          <w:rFonts w:ascii="Times New Roman" w:hAnsi="Times New Roman" w:cs="Times New Roman"/>
          <w:color w:val="333333"/>
          <w:sz w:val="24"/>
          <w:szCs w:val="24"/>
          <w:lang w:eastAsia="ru-RU"/>
        </w:rPr>
        <w:t>З</w:t>
      </w:r>
      <w:r>
        <w:rPr>
          <w:rFonts w:ascii="Times New Roman" w:hAnsi="Times New Roman" w:cs="Times New Roman"/>
          <w:color w:val="333333"/>
          <w:sz w:val="24"/>
          <w:szCs w:val="24"/>
          <w:lang w:val="ru-RU" w:eastAsia="ru-RU"/>
        </w:rPr>
        <w:t xml:space="preserve">абезпечувати видачу мила </w:t>
      </w:r>
      <w:r>
        <w:rPr>
          <w:rFonts w:ascii="Times New Roman" w:hAnsi="Times New Roman" w:cs="Times New Roman"/>
          <w:color w:val="333333"/>
          <w:sz w:val="24"/>
          <w:szCs w:val="24"/>
          <w:lang w:eastAsia="ru-RU"/>
        </w:rPr>
        <w:t xml:space="preserve">працівникам підприємства </w:t>
      </w:r>
      <w:r>
        <w:rPr>
          <w:rFonts w:ascii="Times New Roman" w:hAnsi="Times New Roman" w:cs="Times New Roman"/>
          <w:color w:val="333333"/>
          <w:sz w:val="24"/>
          <w:szCs w:val="24"/>
          <w:lang w:val="ru-RU" w:eastAsia="ru-RU"/>
        </w:rPr>
        <w:t xml:space="preserve">постійно в достатній кількості </w:t>
      </w:r>
      <w:r>
        <w:rPr>
          <w:rFonts w:ascii="Times New Roman" w:hAnsi="Times New Roman" w:cs="Times New Roman"/>
          <w:color w:val="333333"/>
          <w:sz w:val="24"/>
          <w:szCs w:val="24"/>
          <w:lang w:eastAsia="ru-RU"/>
        </w:rPr>
        <w:t>(</w:t>
      </w:r>
      <w:r>
        <w:rPr>
          <w:rFonts w:ascii="Times New Roman" w:hAnsi="Times New Roman" w:cs="Times New Roman"/>
          <w:color w:val="333333"/>
          <w:sz w:val="24"/>
          <w:szCs w:val="24"/>
          <w:lang w:val="ru-RU" w:eastAsia="ru-RU"/>
        </w:rPr>
        <w:t>рукомийники, умивальники</w:t>
      </w:r>
      <w:r>
        <w:rPr>
          <w:rFonts w:ascii="Times New Roman" w:hAnsi="Times New Roman" w:cs="Times New Roman"/>
          <w:color w:val="333333"/>
          <w:sz w:val="24"/>
          <w:szCs w:val="24"/>
          <w:lang w:eastAsia="ru-RU"/>
        </w:rPr>
        <w:t>)</w:t>
      </w:r>
      <w:r>
        <w:rPr>
          <w:rFonts w:ascii="Times New Roman" w:hAnsi="Times New Roman" w:cs="Times New Roman"/>
          <w:color w:val="333333"/>
          <w:sz w:val="24"/>
          <w:szCs w:val="24"/>
          <w:lang w:val="ru-RU" w:eastAsia="ru-RU"/>
        </w:rPr>
        <w:t>.</w:t>
      </w:r>
    </w:p>
    <w:p w:rsidR="005C0687" w:rsidRDefault="005C0687" w:rsidP="005C0687">
      <w:pPr>
        <w:spacing w:beforeAutospacing="1" w:after="0" w:line="240" w:lineRule="auto"/>
        <w:rPr>
          <w:rFonts w:ascii="Times New Roman" w:hAnsi="Times New Roman" w:cs="Times New Roman"/>
          <w:sz w:val="28"/>
          <w:szCs w:val="28"/>
          <w:shd w:val="clear" w:color="auto" w:fill="FFFFFF"/>
          <w:lang w:val="ru-RU" w:eastAsia="ru-RU"/>
        </w:rPr>
      </w:pPr>
    </w:p>
    <w:p w:rsidR="005C0687" w:rsidRDefault="005C0687" w:rsidP="005C0687">
      <w:pPr>
        <w:spacing w:beforeAutospacing="1" w:after="0" w:line="240" w:lineRule="auto"/>
        <w:rPr>
          <w:rFonts w:ascii="Times New Roman" w:hAnsi="Times New Roman" w:cs="Times New Roman"/>
          <w:sz w:val="28"/>
          <w:szCs w:val="28"/>
          <w:lang w:eastAsia="ru-RU"/>
        </w:rPr>
      </w:pPr>
      <w:r>
        <w:rPr>
          <w:rFonts w:ascii="Times New Roman" w:hAnsi="Times New Roman" w:cs="Times New Roman"/>
          <w:sz w:val="28"/>
          <w:szCs w:val="28"/>
          <w:shd w:val="clear" w:color="auto" w:fill="FFFFFF"/>
          <w:lang w:val="ru-RU" w:eastAsia="ru-RU"/>
        </w:rPr>
        <w:t xml:space="preserve">Головний бухгалтер                                                   </w:t>
      </w:r>
      <w:r>
        <w:rPr>
          <w:rFonts w:ascii="Times New Roman" w:hAnsi="Times New Roman" w:cs="Times New Roman"/>
          <w:sz w:val="28"/>
          <w:szCs w:val="28"/>
          <w:lang w:eastAsia="ru-RU"/>
        </w:rPr>
        <w:t>Юлія СУДИКО</w:t>
      </w:r>
    </w:p>
    <w:p w:rsidR="005C0687" w:rsidRDefault="005C0687" w:rsidP="005C0687">
      <w:pPr>
        <w:spacing w:beforeAutospacing="1" w:after="0" w:line="240" w:lineRule="auto"/>
        <w:rPr>
          <w:rFonts w:ascii="Times New Roman" w:hAnsi="Times New Roman" w:cs="Times New Roman"/>
          <w:sz w:val="28"/>
          <w:szCs w:val="28"/>
          <w:shd w:val="clear" w:color="auto" w:fill="FFFFFF"/>
          <w:lang w:val="ru-RU" w:eastAsia="ru-RU"/>
        </w:rPr>
      </w:pPr>
      <w:r>
        <w:rPr>
          <w:rFonts w:ascii="Times New Roman" w:hAnsi="Times New Roman" w:cs="Times New Roman"/>
          <w:sz w:val="28"/>
          <w:szCs w:val="28"/>
          <w:shd w:val="clear" w:color="auto" w:fill="FFFFFF"/>
          <w:lang w:val="ru-RU" w:eastAsia="ru-RU"/>
        </w:rPr>
        <w:t>Інженер з охорони праці                                           Людмила РАМУСЬ</w:t>
      </w:r>
    </w:p>
    <w:p w:rsidR="005C0687" w:rsidRDefault="005C0687" w:rsidP="005C0687">
      <w:pPr>
        <w:spacing w:beforeAutospacing="1" w:after="0" w:line="240" w:lineRule="auto"/>
        <w:rPr>
          <w:rFonts w:ascii="Times New Roman" w:hAnsi="Times New Roman" w:cs="Times New Roman"/>
          <w:sz w:val="28"/>
          <w:szCs w:val="28"/>
          <w:lang w:val="ru-RU" w:eastAsia="ru-RU"/>
        </w:rPr>
      </w:pPr>
    </w:p>
    <w:p w:rsidR="00C761EE" w:rsidRPr="005C0687" w:rsidRDefault="00C761EE" w:rsidP="00945A30">
      <w:pPr>
        <w:spacing w:after="0" w:line="240" w:lineRule="auto"/>
        <w:jc w:val="center"/>
        <w:rPr>
          <w:rFonts w:ascii="Times New Roman" w:eastAsia="Times New Roman" w:hAnsi="Times New Roman" w:cs="Times New Roman"/>
          <w:color w:val="FF0000"/>
          <w:sz w:val="28"/>
          <w:szCs w:val="28"/>
          <w:lang w:val="ru-RU" w:eastAsia="ru-RU"/>
        </w:rPr>
      </w:pPr>
    </w:p>
    <w:p w:rsidR="000F4869" w:rsidRPr="001F30C3" w:rsidRDefault="000F4869" w:rsidP="000F4869">
      <w:pPr>
        <w:spacing w:before="100" w:beforeAutospacing="1" w:after="0" w:line="240" w:lineRule="auto"/>
        <w:jc w:val="center"/>
        <w:rPr>
          <w:rFonts w:ascii="Times New Roman" w:eastAsia="Times New Roman" w:hAnsi="Times New Roman" w:cs="Times New Roman"/>
          <w:color w:val="FF0000"/>
          <w:sz w:val="24"/>
          <w:szCs w:val="24"/>
          <w:lang w:val="ru-RU" w:eastAsia="ru-RU"/>
        </w:rPr>
      </w:pPr>
    </w:p>
    <w:p w:rsidR="00C761EE" w:rsidRPr="005C0687" w:rsidRDefault="00921E44" w:rsidP="00F91475">
      <w:pPr>
        <w:spacing w:after="0" w:line="240" w:lineRule="auto"/>
        <w:jc w:val="center"/>
        <w:rPr>
          <w:rFonts w:ascii="Times New Roman" w:eastAsia="Times New Roman" w:hAnsi="Times New Roman" w:cs="Times New Roman"/>
          <w:b/>
          <w:sz w:val="28"/>
          <w:szCs w:val="28"/>
          <w:lang w:eastAsia="ru-RU"/>
        </w:rPr>
      </w:pPr>
      <w:r w:rsidRPr="001F30C3">
        <w:rPr>
          <w:rFonts w:ascii="Times New Roman" w:eastAsia="Times New Roman" w:hAnsi="Times New Roman" w:cs="Times New Roman"/>
          <w:color w:val="FF0000"/>
          <w:sz w:val="28"/>
          <w:szCs w:val="28"/>
          <w:lang w:val="ru-RU" w:eastAsia="ru-RU"/>
        </w:rPr>
        <w:lastRenderedPageBreak/>
        <w:tab/>
      </w:r>
      <w:r w:rsidRPr="001F30C3">
        <w:rPr>
          <w:rFonts w:ascii="Times New Roman" w:eastAsia="Times New Roman" w:hAnsi="Times New Roman" w:cs="Times New Roman"/>
          <w:color w:val="FF0000"/>
          <w:sz w:val="28"/>
          <w:szCs w:val="28"/>
          <w:lang w:val="ru-RU" w:eastAsia="ru-RU"/>
        </w:rPr>
        <w:tab/>
      </w:r>
      <w:r w:rsidRPr="001F30C3">
        <w:rPr>
          <w:rFonts w:ascii="Times New Roman" w:eastAsia="Times New Roman" w:hAnsi="Times New Roman" w:cs="Times New Roman"/>
          <w:color w:val="FF0000"/>
          <w:sz w:val="28"/>
          <w:szCs w:val="28"/>
          <w:lang w:val="ru-RU" w:eastAsia="ru-RU"/>
        </w:rPr>
        <w:tab/>
      </w:r>
      <w:r w:rsidRPr="001F30C3">
        <w:rPr>
          <w:rFonts w:ascii="Times New Roman" w:eastAsia="Times New Roman" w:hAnsi="Times New Roman" w:cs="Times New Roman"/>
          <w:color w:val="FF0000"/>
          <w:sz w:val="28"/>
          <w:szCs w:val="28"/>
          <w:lang w:val="ru-RU" w:eastAsia="ru-RU"/>
        </w:rPr>
        <w:tab/>
      </w:r>
      <w:r w:rsidRPr="001F30C3">
        <w:rPr>
          <w:rFonts w:ascii="Times New Roman" w:eastAsia="Times New Roman" w:hAnsi="Times New Roman" w:cs="Times New Roman"/>
          <w:color w:val="FF0000"/>
          <w:sz w:val="28"/>
          <w:szCs w:val="28"/>
          <w:lang w:val="ru-RU" w:eastAsia="ru-RU"/>
        </w:rPr>
        <w:tab/>
      </w:r>
      <w:r w:rsidRPr="001F30C3">
        <w:rPr>
          <w:rFonts w:ascii="Times New Roman" w:eastAsia="Times New Roman" w:hAnsi="Times New Roman" w:cs="Times New Roman"/>
          <w:color w:val="FF0000"/>
          <w:sz w:val="28"/>
          <w:szCs w:val="28"/>
          <w:lang w:val="ru-RU" w:eastAsia="ru-RU"/>
        </w:rPr>
        <w:tab/>
      </w:r>
      <w:r w:rsidRPr="001F30C3">
        <w:rPr>
          <w:rFonts w:ascii="Times New Roman" w:eastAsia="Times New Roman" w:hAnsi="Times New Roman" w:cs="Times New Roman"/>
          <w:color w:val="FF0000"/>
          <w:sz w:val="28"/>
          <w:szCs w:val="28"/>
          <w:lang w:val="ru-RU" w:eastAsia="ru-RU"/>
        </w:rPr>
        <w:tab/>
      </w:r>
      <w:r w:rsidR="00C761EE" w:rsidRPr="005C0687">
        <w:rPr>
          <w:rFonts w:ascii="Times New Roman" w:eastAsia="Times New Roman" w:hAnsi="Times New Roman" w:cs="Times New Roman"/>
          <w:b/>
          <w:sz w:val="28"/>
          <w:szCs w:val="28"/>
          <w:lang w:val="ru-RU" w:eastAsia="ru-RU"/>
        </w:rPr>
        <w:t>Додаток № 1</w:t>
      </w:r>
      <w:r w:rsidR="006F3FAB">
        <w:rPr>
          <w:rFonts w:ascii="Times New Roman" w:eastAsia="Times New Roman" w:hAnsi="Times New Roman" w:cs="Times New Roman"/>
          <w:b/>
          <w:sz w:val="28"/>
          <w:szCs w:val="28"/>
          <w:lang w:val="ru-RU" w:eastAsia="ru-RU"/>
        </w:rPr>
        <w:t>6</w:t>
      </w:r>
    </w:p>
    <w:p w:rsidR="00C761EE" w:rsidRPr="005C0687" w:rsidRDefault="00031F01" w:rsidP="00232904">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C761EE" w:rsidRPr="005C0687">
        <w:rPr>
          <w:rFonts w:ascii="Times New Roman" w:eastAsia="Times New Roman" w:hAnsi="Times New Roman" w:cs="Times New Roman"/>
          <w:sz w:val="28"/>
          <w:szCs w:val="28"/>
          <w:lang w:val="ru-RU" w:eastAsia="ru-RU"/>
        </w:rPr>
        <w:t>до Колективного договору</w:t>
      </w:r>
    </w:p>
    <w:p w:rsidR="00C761EE" w:rsidRPr="005C0687" w:rsidRDefault="00C761EE" w:rsidP="00C761EE">
      <w:pPr>
        <w:spacing w:after="0" w:line="240" w:lineRule="auto"/>
        <w:jc w:val="right"/>
        <w:rPr>
          <w:rFonts w:ascii="Times New Roman" w:eastAsia="Times New Roman" w:hAnsi="Times New Roman" w:cs="Times New Roman"/>
          <w:sz w:val="28"/>
          <w:szCs w:val="28"/>
          <w:lang w:val="ru-RU" w:eastAsia="ru-RU"/>
        </w:rPr>
      </w:pPr>
    </w:p>
    <w:p w:rsidR="00C761EE" w:rsidRPr="005C0687" w:rsidRDefault="00C761EE" w:rsidP="00C761EE">
      <w:pPr>
        <w:spacing w:after="0" w:line="240" w:lineRule="auto"/>
        <w:jc w:val="right"/>
        <w:rPr>
          <w:rFonts w:ascii="Times New Roman" w:eastAsia="Times New Roman" w:hAnsi="Times New Roman" w:cs="Times New Roman"/>
          <w:sz w:val="28"/>
          <w:szCs w:val="28"/>
          <w:lang w:val="ru-RU" w:eastAsia="ru-RU"/>
        </w:rPr>
      </w:pPr>
    </w:p>
    <w:p w:rsidR="00C761EE" w:rsidRPr="005C0687" w:rsidRDefault="00C761EE" w:rsidP="00C761EE">
      <w:pPr>
        <w:spacing w:after="0" w:line="240" w:lineRule="auto"/>
        <w:ind w:left="6372"/>
        <w:rPr>
          <w:rFonts w:ascii="Times New Roman" w:eastAsia="Times New Roman" w:hAnsi="Times New Roman" w:cs="Times New Roman"/>
          <w:b/>
          <w:sz w:val="28"/>
          <w:szCs w:val="28"/>
          <w:lang w:val="ru-RU" w:eastAsia="ru-RU"/>
        </w:rPr>
      </w:pPr>
      <w:r w:rsidRPr="005C0687">
        <w:rPr>
          <w:rFonts w:ascii="Times New Roman" w:eastAsia="Times New Roman" w:hAnsi="Times New Roman" w:cs="Times New Roman"/>
          <w:b/>
          <w:sz w:val="28"/>
          <w:szCs w:val="28"/>
          <w:lang w:val="ru-RU" w:eastAsia="ru-RU"/>
        </w:rPr>
        <w:t>Затверджую:</w:t>
      </w:r>
    </w:p>
    <w:p w:rsidR="00C761EE" w:rsidRPr="005C0687" w:rsidRDefault="00C761EE" w:rsidP="00C761EE">
      <w:pPr>
        <w:spacing w:after="0" w:line="240" w:lineRule="auto"/>
        <w:rPr>
          <w:rFonts w:ascii="Times New Roman" w:eastAsia="Times New Roman" w:hAnsi="Times New Roman" w:cs="Times New Roman"/>
          <w:sz w:val="28"/>
          <w:szCs w:val="28"/>
          <w:lang w:val="ru-RU" w:eastAsia="ru-RU"/>
        </w:rPr>
      </w:pPr>
    </w:p>
    <w:p w:rsidR="00C761EE" w:rsidRPr="005C0687" w:rsidRDefault="00031F01" w:rsidP="00C761EE">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52343" w:rsidRPr="005C0687">
        <w:rPr>
          <w:rFonts w:ascii="Times New Roman" w:eastAsia="Times New Roman" w:hAnsi="Times New Roman" w:cs="Times New Roman"/>
          <w:sz w:val="28"/>
          <w:szCs w:val="28"/>
          <w:lang w:val="ru-RU" w:eastAsia="ru-RU"/>
        </w:rPr>
        <w:t>д</w:t>
      </w:r>
      <w:r w:rsidR="00C761EE" w:rsidRPr="005C0687">
        <w:rPr>
          <w:rFonts w:ascii="Times New Roman" w:eastAsia="Times New Roman" w:hAnsi="Times New Roman" w:cs="Times New Roman"/>
          <w:sz w:val="28"/>
          <w:szCs w:val="28"/>
          <w:lang w:val="ru-RU" w:eastAsia="ru-RU"/>
        </w:rPr>
        <w:t>иректор</w:t>
      </w:r>
    </w:p>
    <w:p w:rsidR="00C761EE" w:rsidRPr="005C0687" w:rsidRDefault="00C761EE" w:rsidP="00C761EE">
      <w:pPr>
        <w:spacing w:after="0" w:line="240" w:lineRule="auto"/>
        <w:jc w:val="right"/>
        <w:rPr>
          <w:rFonts w:ascii="Times New Roman" w:eastAsia="Times New Roman" w:hAnsi="Times New Roman" w:cs="Times New Roman"/>
          <w:sz w:val="28"/>
          <w:szCs w:val="28"/>
          <w:lang w:eastAsia="ru-RU"/>
        </w:rPr>
      </w:pPr>
      <w:r w:rsidRPr="005C0687">
        <w:rPr>
          <w:rFonts w:ascii="Times New Roman" w:eastAsia="Times New Roman" w:hAnsi="Times New Roman" w:cs="Times New Roman"/>
          <w:sz w:val="28"/>
          <w:szCs w:val="28"/>
          <w:lang w:val="ru-RU" w:eastAsia="ru-RU"/>
        </w:rPr>
        <w:t>ДП «Новгород-Сіверськррайагролісгосп»</w:t>
      </w:r>
    </w:p>
    <w:p w:rsidR="00C761EE" w:rsidRPr="005C0687" w:rsidRDefault="00C761EE" w:rsidP="00C761EE">
      <w:pPr>
        <w:spacing w:after="0" w:line="240" w:lineRule="auto"/>
        <w:jc w:val="right"/>
        <w:rPr>
          <w:rFonts w:ascii="Times New Roman" w:eastAsia="Times New Roman" w:hAnsi="Times New Roman" w:cs="Times New Roman"/>
          <w:sz w:val="28"/>
          <w:szCs w:val="28"/>
          <w:lang w:eastAsia="ru-RU"/>
        </w:rPr>
      </w:pPr>
    </w:p>
    <w:p w:rsidR="00C761EE" w:rsidRPr="005C0687" w:rsidRDefault="00C761EE" w:rsidP="00C761EE">
      <w:pPr>
        <w:spacing w:after="0" w:line="240" w:lineRule="auto"/>
        <w:rPr>
          <w:rFonts w:ascii="Times New Roman" w:eastAsia="Times New Roman" w:hAnsi="Times New Roman" w:cs="Times New Roman"/>
          <w:sz w:val="28"/>
          <w:szCs w:val="28"/>
          <w:lang w:eastAsia="ru-RU"/>
        </w:rPr>
      </w:pP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r>
      <w:r w:rsidRPr="005C0687">
        <w:rPr>
          <w:rFonts w:ascii="Times New Roman" w:eastAsia="Times New Roman" w:hAnsi="Times New Roman" w:cs="Times New Roman"/>
          <w:sz w:val="28"/>
          <w:szCs w:val="28"/>
          <w:lang w:eastAsia="ru-RU"/>
        </w:rPr>
        <w:tab/>
        <w:t xml:space="preserve">       ___________</w:t>
      </w:r>
      <w:r w:rsidR="005C0687" w:rsidRPr="005C0687">
        <w:rPr>
          <w:rFonts w:ascii="Times New Roman" w:eastAsia="Times New Roman" w:hAnsi="Times New Roman" w:cs="Times New Roman"/>
          <w:sz w:val="28"/>
          <w:szCs w:val="28"/>
          <w:lang w:eastAsia="ru-RU"/>
        </w:rPr>
        <w:t xml:space="preserve"> Шульга В.С.</w:t>
      </w:r>
    </w:p>
    <w:p w:rsidR="00C761EE" w:rsidRPr="005C0687" w:rsidRDefault="00C761EE" w:rsidP="00945A30">
      <w:pPr>
        <w:spacing w:after="0" w:line="240" w:lineRule="auto"/>
        <w:jc w:val="center"/>
        <w:rPr>
          <w:rFonts w:ascii="Times New Roman" w:eastAsia="Times New Roman" w:hAnsi="Times New Roman" w:cs="Times New Roman"/>
          <w:sz w:val="28"/>
          <w:szCs w:val="28"/>
          <w:lang w:eastAsia="ru-RU"/>
        </w:rPr>
      </w:pPr>
    </w:p>
    <w:p w:rsidR="00C761EE" w:rsidRPr="005C0687" w:rsidRDefault="00C761EE" w:rsidP="00945A30">
      <w:pPr>
        <w:spacing w:after="0" w:line="240" w:lineRule="auto"/>
        <w:jc w:val="center"/>
        <w:rPr>
          <w:rFonts w:ascii="Times New Roman" w:eastAsia="Times New Roman" w:hAnsi="Times New Roman" w:cs="Times New Roman"/>
          <w:sz w:val="28"/>
          <w:szCs w:val="28"/>
          <w:lang w:eastAsia="ru-RU"/>
        </w:rPr>
      </w:pPr>
    </w:p>
    <w:p w:rsidR="00C761EE" w:rsidRPr="005C0687" w:rsidRDefault="00C761EE" w:rsidP="00945A30">
      <w:pPr>
        <w:spacing w:after="0" w:line="240" w:lineRule="auto"/>
        <w:jc w:val="center"/>
        <w:rPr>
          <w:rFonts w:ascii="Times New Roman" w:eastAsia="Times New Roman" w:hAnsi="Times New Roman" w:cs="Times New Roman"/>
          <w:sz w:val="28"/>
          <w:szCs w:val="28"/>
          <w:lang w:eastAsia="ru-RU"/>
        </w:rPr>
      </w:pPr>
    </w:p>
    <w:p w:rsidR="00C761EE" w:rsidRPr="005C0687" w:rsidRDefault="00C761EE" w:rsidP="00945A30">
      <w:pPr>
        <w:spacing w:after="0" w:line="240" w:lineRule="auto"/>
        <w:jc w:val="center"/>
        <w:rPr>
          <w:rFonts w:ascii="Times New Roman" w:eastAsia="Times New Roman" w:hAnsi="Times New Roman" w:cs="Times New Roman"/>
          <w:sz w:val="28"/>
          <w:szCs w:val="28"/>
          <w:lang w:eastAsia="ru-RU"/>
        </w:rPr>
      </w:pPr>
    </w:p>
    <w:p w:rsidR="00C761EE" w:rsidRPr="005C0687" w:rsidRDefault="00C761EE" w:rsidP="00945A30">
      <w:pPr>
        <w:spacing w:after="0" w:line="240" w:lineRule="auto"/>
        <w:jc w:val="center"/>
        <w:rPr>
          <w:rFonts w:ascii="Times New Roman" w:eastAsia="Times New Roman" w:hAnsi="Times New Roman" w:cs="Times New Roman"/>
          <w:sz w:val="28"/>
          <w:szCs w:val="28"/>
          <w:lang w:eastAsia="ru-RU"/>
        </w:rPr>
      </w:pPr>
    </w:p>
    <w:p w:rsidR="00945A30" w:rsidRPr="005C0687" w:rsidRDefault="00945A30" w:rsidP="00945A30">
      <w:pPr>
        <w:spacing w:after="0" w:line="240" w:lineRule="auto"/>
        <w:jc w:val="center"/>
        <w:rPr>
          <w:rFonts w:ascii="Times New Roman" w:eastAsia="Times New Roman" w:hAnsi="Times New Roman" w:cs="Times New Roman"/>
          <w:sz w:val="28"/>
          <w:szCs w:val="28"/>
          <w:lang w:eastAsia="ru-RU"/>
        </w:rPr>
      </w:pPr>
      <w:r w:rsidRPr="005C0687">
        <w:rPr>
          <w:rFonts w:ascii="Times New Roman" w:eastAsia="Times New Roman" w:hAnsi="Times New Roman" w:cs="Times New Roman"/>
          <w:sz w:val="28"/>
          <w:szCs w:val="28"/>
          <w:lang w:eastAsia="ru-RU"/>
        </w:rPr>
        <w:t xml:space="preserve">Склад робочої комісії </w:t>
      </w:r>
    </w:p>
    <w:p w:rsidR="00945A30" w:rsidRPr="005C0687" w:rsidRDefault="00945A30" w:rsidP="00945A30">
      <w:pPr>
        <w:spacing w:after="0" w:line="240" w:lineRule="auto"/>
        <w:jc w:val="center"/>
        <w:rPr>
          <w:rFonts w:ascii="Times New Roman" w:eastAsia="Times New Roman" w:hAnsi="Times New Roman" w:cs="Times New Roman"/>
          <w:sz w:val="28"/>
          <w:szCs w:val="28"/>
          <w:lang w:eastAsia="ru-RU"/>
        </w:rPr>
      </w:pPr>
      <w:r w:rsidRPr="005C0687">
        <w:rPr>
          <w:rFonts w:ascii="Times New Roman" w:eastAsia="Times New Roman" w:hAnsi="Times New Roman" w:cs="Times New Roman"/>
          <w:sz w:val="28"/>
          <w:szCs w:val="28"/>
          <w:lang w:eastAsia="ru-RU"/>
        </w:rPr>
        <w:t>з контролю за виконанням Колективного договору</w:t>
      </w:r>
    </w:p>
    <w:p w:rsidR="00945A30" w:rsidRPr="005C0687" w:rsidRDefault="00945A30" w:rsidP="00945A30">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00"/>
        <w:gridCol w:w="4394"/>
      </w:tblGrid>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w:t>
            </w:r>
          </w:p>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з/п</w:t>
            </w:r>
          </w:p>
        </w:tc>
        <w:tc>
          <w:tcPr>
            <w:tcW w:w="4100"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Прізвище, ім’я, по батькові</w:t>
            </w:r>
          </w:p>
        </w:tc>
        <w:tc>
          <w:tcPr>
            <w:tcW w:w="4394"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Посада (професія)</w:t>
            </w:r>
          </w:p>
        </w:tc>
      </w:tr>
      <w:tr w:rsidR="00391C59" w:rsidRPr="005C0687" w:rsidTr="00B32A65">
        <w:tc>
          <w:tcPr>
            <w:tcW w:w="9322" w:type="dxa"/>
            <w:gridSpan w:val="3"/>
            <w:shd w:val="clear" w:color="auto" w:fill="auto"/>
          </w:tcPr>
          <w:p w:rsidR="00945A30" w:rsidRPr="005C0687" w:rsidRDefault="00945A30" w:rsidP="00945A30">
            <w:pPr>
              <w:spacing w:after="0" w:line="240" w:lineRule="auto"/>
              <w:jc w:val="center"/>
              <w:rPr>
                <w:rFonts w:ascii="Times New Roman" w:eastAsia="Times New Roman" w:hAnsi="Times New Roman" w:cs="Times New Roman"/>
                <w:i/>
                <w:sz w:val="24"/>
                <w:szCs w:val="24"/>
                <w:lang w:eastAsia="ru-RU"/>
              </w:rPr>
            </w:pPr>
            <w:r w:rsidRPr="005C0687">
              <w:rPr>
                <w:rFonts w:ascii="Times New Roman" w:eastAsia="Times New Roman" w:hAnsi="Times New Roman" w:cs="Times New Roman"/>
                <w:i/>
                <w:sz w:val="24"/>
                <w:szCs w:val="24"/>
                <w:lang w:eastAsia="ru-RU"/>
              </w:rPr>
              <w:t xml:space="preserve">Від сторони власника </w:t>
            </w: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1</w:t>
            </w:r>
          </w:p>
        </w:tc>
        <w:tc>
          <w:tcPr>
            <w:tcW w:w="4100" w:type="dxa"/>
            <w:shd w:val="clear" w:color="auto" w:fill="auto"/>
          </w:tcPr>
          <w:p w:rsidR="00945A30" w:rsidRPr="005C0687" w:rsidRDefault="005C0687" w:rsidP="00945A30">
            <w:pPr>
              <w:spacing w:after="0" w:line="240" w:lineRule="auto"/>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Шульга Владислав Сергійович</w:t>
            </w:r>
          </w:p>
        </w:tc>
        <w:tc>
          <w:tcPr>
            <w:tcW w:w="4394" w:type="dxa"/>
            <w:shd w:val="clear" w:color="auto" w:fill="auto"/>
          </w:tcPr>
          <w:p w:rsidR="00945A30" w:rsidRPr="005C0687" w:rsidRDefault="00F325E6" w:rsidP="00945A30">
            <w:pPr>
              <w:spacing w:after="0" w:line="240" w:lineRule="auto"/>
              <w:rPr>
                <w:rFonts w:ascii="Times New Roman" w:eastAsia="Times New Roman" w:hAnsi="Times New Roman" w:cs="Times New Roman"/>
                <w:sz w:val="24"/>
                <w:szCs w:val="24"/>
                <w:lang w:val="ru-RU" w:eastAsia="ru-RU"/>
              </w:rPr>
            </w:pPr>
            <w:r w:rsidRPr="005C0687">
              <w:rPr>
                <w:rFonts w:ascii="Times New Roman" w:eastAsia="Times New Roman" w:hAnsi="Times New Roman" w:cs="Times New Roman"/>
                <w:sz w:val="24"/>
                <w:szCs w:val="24"/>
                <w:lang w:eastAsia="ru-RU"/>
              </w:rPr>
              <w:t>директор</w:t>
            </w: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2</w:t>
            </w:r>
          </w:p>
        </w:tc>
        <w:tc>
          <w:tcPr>
            <w:tcW w:w="4100"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3</w:t>
            </w:r>
          </w:p>
        </w:tc>
        <w:tc>
          <w:tcPr>
            <w:tcW w:w="4100"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r>
      <w:tr w:rsidR="00391C59" w:rsidRPr="005C0687" w:rsidTr="00B32A65">
        <w:tc>
          <w:tcPr>
            <w:tcW w:w="9322" w:type="dxa"/>
            <w:gridSpan w:val="3"/>
            <w:shd w:val="clear" w:color="auto" w:fill="auto"/>
          </w:tcPr>
          <w:p w:rsidR="00945A30" w:rsidRPr="005C0687" w:rsidRDefault="00945A30" w:rsidP="00945A30">
            <w:pPr>
              <w:spacing w:after="0" w:line="240" w:lineRule="auto"/>
              <w:jc w:val="center"/>
              <w:rPr>
                <w:rFonts w:ascii="Times New Roman" w:eastAsia="Times New Roman" w:hAnsi="Times New Roman" w:cs="Times New Roman"/>
                <w:i/>
                <w:sz w:val="24"/>
                <w:szCs w:val="24"/>
                <w:lang w:eastAsia="ru-RU"/>
              </w:rPr>
            </w:pPr>
            <w:r w:rsidRPr="005C0687">
              <w:rPr>
                <w:rFonts w:ascii="Times New Roman" w:eastAsia="Times New Roman" w:hAnsi="Times New Roman" w:cs="Times New Roman"/>
                <w:i/>
                <w:sz w:val="24"/>
                <w:szCs w:val="24"/>
                <w:lang w:eastAsia="ru-RU"/>
              </w:rPr>
              <w:t xml:space="preserve">Від ради трудового колективу </w:t>
            </w: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1</w:t>
            </w:r>
          </w:p>
        </w:tc>
        <w:tc>
          <w:tcPr>
            <w:tcW w:w="4100" w:type="dxa"/>
            <w:shd w:val="clear" w:color="auto" w:fill="auto"/>
          </w:tcPr>
          <w:p w:rsidR="00945A30" w:rsidRPr="005C0687" w:rsidRDefault="00352343" w:rsidP="00945A30">
            <w:pPr>
              <w:spacing w:after="0" w:line="240" w:lineRule="auto"/>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Петрусьов Микола Вікторович</w:t>
            </w:r>
          </w:p>
        </w:tc>
        <w:tc>
          <w:tcPr>
            <w:tcW w:w="4394" w:type="dxa"/>
            <w:shd w:val="clear" w:color="auto" w:fill="auto"/>
          </w:tcPr>
          <w:p w:rsidR="00945A30" w:rsidRPr="005C0687" w:rsidRDefault="00F325E6" w:rsidP="00352343">
            <w:pPr>
              <w:spacing w:after="0" w:line="240" w:lineRule="auto"/>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голова ради трудового колективу</w:t>
            </w: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2</w:t>
            </w:r>
          </w:p>
        </w:tc>
        <w:tc>
          <w:tcPr>
            <w:tcW w:w="4100"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3</w:t>
            </w:r>
          </w:p>
        </w:tc>
        <w:tc>
          <w:tcPr>
            <w:tcW w:w="4100"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val="ru-RU" w:eastAsia="ru-RU"/>
              </w:rPr>
            </w:pPr>
          </w:p>
        </w:tc>
      </w:tr>
      <w:tr w:rsidR="00391C59" w:rsidRPr="005C0687" w:rsidTr="00B32A65">
        <w:tc>
          <w:tcPr>
            <w:tcW w:w="828" w:type="dxa"/>
            <w:shd w:val="clear" w:color="auto" w:fill="auto"/>
          </w:tcPr>
          <w:p w:rsidR="00945A30" w:rsidRPr="005C0687" w:rsidRDefault="00945A30" w:rsidP="00945A30">
            <w:pPr>
              <w:spacing w:after="0" w:line="240" w:lineRule="auto"/>
              <w:jc w:val="center"/>
              <w:rPr>
                <w:rFonts w:ascii="Times New Roman" w:eastAsia="Times New Roman" w:hAnsi="Times New Roman" w:cs="Times New Roman"/>
                <w:sz w:val="24"/>
                <w:szCs w:val="24"/>
                <w:lang w:eastAsia="ru-RU"/>
              </w:rPr>
            </w:pPr>
            <w:r w:rsidRPr="005C0687">
              <w:rPr>
                <w:rFonts w:ascii="Times New Roman" w:eastAsia="Times New Roman" w:hAnsi="Times New Roman" w:cs="Times New Roman"/>
                <w:sz w:val="24"/>
                <w:szCs w:val="24"/>
                <w:lang w:eastAsia="ru-RU"/>
              </w:rPr>
              <w:t>4</w:t>
            </w:r>
          </w:p>
        </w:tc>
        <w:tc>
          <w:tcPr>
            <w:tcW w:w="4100"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c>
          <w:tcPr>
            <w:tcW w:w="4394" w:type="dxa"/>
            <w:shd w:val="clear" w:color="auto" w:fill="auto"/>
          </w:tcPr>
          <w:p w:rsidR="00945A30" w:rsidRPr="005C0687" w:rsidRDefault="00945A30" w:rsidP="00945A30">
            <w:pPr>
              <w:spacing w:after="0" w:line="240" w:lineRule="auto"/>
              <w:rPr>
                <w:rFonts w:ascii="Times New Roman" w:eastAsia="Times New Roman" w:hAnsi="Times New Roman" w:cs="Times New Roman"/>
                <w:sz w:val="24"/>
                <w:szCs w:val="24"/>
                <w:lang w:eastAsia="ru-RU"/>
              </w:rPr>
            </w:pPr>
          </w:p>
        </w:tc>
      </w:tr>
    </w:tbl>
    <w:p w:rsidR="00945A30" w:rsidRPr="005C0687" w:rsidRDefault="00945A30" w:rsidP="00945A30">
      <w:pPr>
        <w:spacing w:after="0" w:line="240" w:lineRule="auto"/>
        <w:jc w:val="center"/>
        <w:rPr>
          <w:rFonts w:ascii="Times New Roman" w:eastAsia="Times New Roman" w:hAnsi="Times New Roman" w:cs="Times New Roman"/>
          <w:sz w:val="28"/>
          <w:szCs w:val="28"/>
          <w:lang w:val="ru-RU" w:eastAsia="ru-RU"/>
        </w:rPr>
      </w:pPr>
    </w:p>
    <w:p w:rsidR="00945A30" w:rsidRPr="005C0687" w:rsidRDefault="00945A30" w:rsidP="00945A30">
      <w:pPr>
        <w:spacing w:after="0" w:line="240" w:lineRule="auto"/>
        <w:jc w:val="center"/>
        <w:rPr>
          <w:rFonts w:ascii="Times New Roman" w:eastAsia="Times New Roman" w:hAnsi="Times New Roman" w:cs="Times New Roman"/>
          <w:sz w:val="28"/>
          <w:szCs w:val="28"/>
          <w:lang w:val="ru-RU" w:eastAsia="ru-RU"/>
        </w:rPr>
      </w:pPr>
    </w:p>
    <w:p w:rsidR="00945A30" w:rsidRPr="005C0687" w:rsidRDefault="00945A30" w:rsidP="00972A55">
      <w:pPr>
        <w:rPr>
          <w:rFonts w:ascii="Times New Roman" w:eastAsia="Times New Roman" w:hAnsi="Times New Roman" w:cs="Times New Roman"/>
          <w:sz w:val="28"/>
          <w:szCs w:val="28"/>
          <w:lang w:val="ru-RU" w:eastAsia="ru-RU"/>
        </w:rPr>
      </w:pPr>
    </w:p>
    <w:sectPr w:rsidR="00945A30" w:rsidRPr="005C0687" w:rsidSect="00EF4633">
      <w:footerReference w:type="even" r:id="rId8"/>
      <w:footerReference w:type="default" r:id="rId9"/>
      <w:pgSz w:w="11906" w:h="16838"/>
      <w:pgMar w:top="567" w:right="567" w:bottom="510" w:left="907" w:header="709" w:footer="709" w:gutter="567"/>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082" w:rsidRDefault="00187082">
      <w:pPr>
        <w:spacing w:after="0" w:line="240" w:lineRule="auto"/>
      </w:pPr>
      <w:r>
        <w:separator/>
      </w:r>
    </w:p>
  </w:endnote>
  <w:endnote w:type="continuationSeparator" w:id="1">
    <w:p w:rsidR="00187082" w:rsidRDefault="0018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6A" w:rsidRDefault="008749BF" w:rsidP="00B32A65">
    <w:pPr>
      <w:pStyle w:val="a7"/>
      <w:framePr w:wrap="around" w:vAnchor="text" w:hAnchor="margin" w:xAlign="right" w:y="1"/>
      <w:rPr>
        <w:rStyle w:val="a9"/>
      </w:rPr>
    </w:pPr>
    <w:r>
      <w:rPr>
        <w:rStyle w:val="a9"/>
      </w:rPr>
      <w:fldChar w:fldCharType="begin"/>
    </w:r>
    <w:r w:rsidR="005D466A">
      <w:rPr>
        <w:rStyle w:val="a9"/>
      </w:rPr>
      <w:instrText xml:space="preserve">PAGE  </w:instrText>
    </w:r>
    <w:r>
      <w:rPr>
        <w:rStyle w:val="a9"/>
      </w:rPr>
      <w:fldChar w:fldCharType="end"/>
    </w:r>
  </w:p>
  <w:p w:rsidR="005D466A" w:rsidRDefault="005D466A" w:rsidP="00B32A65">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6A" w:rsidRDefault="008749BF" w:rsidP="00B32A65">
    <w:pPr>
      <w:pStyle w:val="a7"/>
      <w:framePr w:wrap="around" w:vAnchor="text" w:hAnchor="margin" w:xAlign="right" w:y="1"/>
      <w:rPr>
        <w:rStyle w:val="a9"/>
      </w:rPr>
    </w:pPr>
    <w:r>
      <w:rPr>
        <w:rStyle w:val="a9"/>
      </w:rPr>
      <w:fldChar w:fldCharType="begin"/>
    </w:r>
    <w:r w:rsidR="005D466A">
      <w:rPr>
        <w:rStyle w:val="a9"/>
      </w:rPr>
      <w:instrText xml:space="preserve">PAGE  </w:instrText>
    </w:r>
    <w:r>
      <w:rPr>
        <w:rStyle w:val="a9"/>
      </w:rPr>
      <w:fldChar w:fldCharType="separate"/>
    </w:r>
    <w:r w:rsidR="007F55C2">
      <w:rPr>
        <w:rStyle w:val="a9"/>
        <w:noProof/>
      </w:rPr>
      <w:t>1</w:t>
    </w:r>
    <w:r>
      <w:rPr>
        <w:rStyle w:val="a9"/>
      </w:rPr>
      <w:fldChar w:fldCharType="end"/>
    </w:r>
  </w:p>
  <w:p w:rsidR="005D466A" w:rsidRDefault="005D466A" w:rsidP="00B32A65">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082" w:rsidRDefault="00187082">
      <w:pPr>
        <w:spacing w:after="0" w:line="240" w:lineRule="auto"/>
      </w:pPr>
      <w:r>
        <w:separator/>
      </w:r>
    </w:p>
  </w:footnote>
  <w:footnote w:type="continuationSeparator" w:id="1">
    <w:p w:rsidR="00187082" w:rsidRDefault="00187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DD5"/>
    <w:multiLevelType w:val="multilevel"/>
    <w:tmpl w:val="909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55B4D"/>
    <w:multiLevelType w:val="multilevel"/>
    <w:tmpl w:val="FFFFFFFF"/>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AC435FC"/>
    <w:multiLevelType w:val="multilevel"/>
    <w:tmpl w:val="7FE4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F016B"/>
    <w:multiLevelType w:val="multilevel"/>
    <w:tmpl w:val="FFFFFFFF"/>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2267A03"/>
    <w:multiLevelType w:val="multilevel"/>
    <w:tmpl w:val="121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B0E41"/>
    <w:multiLevelType w:val="multilevel"/>
    <w:tmpl w:val="FFFFFFFF"/>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71F365D"/>
    <w:multiLevelType w:val="multilevel"/>
    <w:tmpl w:val="B16C2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E12BB"/>
    <w:multiLevelType w:val="multilevel"/>
    <w:tmpl w:val="A072C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A45A0C"/>
    <w:multiLevelType w:val="multilevel"/>
    <w:tmpl w:val="99D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3F149D"/>
    <w:multiLevelType w:val="multilevel"/>
    <w:tmpl w:val="1C4A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D3425"/>
    <w:multiLevelType w:val="multilevel"/>
    <w:tmpl w:val="B0649E3E"/>
    <w:lvl w:ilvl="0">
      <w:start w:val="3"/>
      <w:numFmt w:val="decimal"/>
      <w:lvlText w:val="%1."/>
      <w:lvlJc w:val="left"/>
      <w:pPr>
        <w:ind w:left="720" w:hanging="360"/>
      </w:pPr>
      <w:rPr>
        <w:rFonts w:hint="default"/>
        <w:b/>
      </w:rPr>
    </w:lvl>
    <w:lvl w:ilvl="1">
      <w:start w:val="1"/>
      <w:numFmt w:val="decimal"/>
      <w:isLgl/>
      <w:lvlText w:val="%1.%2."/>
      <w:lvlJc w:val="left"/>
      <w:pPr>
        <w:ind w:left="1287" w:hanging="720"/>
      </w:pPr>
      <w:rPr>
        <w:rFonts w:eastAsia="Times New Roman" w:cs="Times New Roman" w:hint="default"/>
      </w:rPr>
    </w:lvl>
    <w:lvl w:ilvl="2">
      <w:start w:val="1"/>
      <w:numFmt w:val="decimal"/>
      <w:isLgl/>
      <w:lvlText w:val="%1.%2.%3."/>
      <w:lvlJc w:val="left"/>
      <w:pPr>
        <w:ind w:left="1494" w:hanging="720"/>
      </w:pPr>
      <w:rPr>
        <w:rFonts w:eastAsia="Times New Roman" w:cs="Times New Roman" w:hint="default"/>
      </w:rPr>
    </w:lvl>
    <w:lvl w:ilvl="3">
      <w:start w:val="1"/>
      <w:numFmt w:val="decimal"/>
      <w:isLgl/>
      <w:lvlText w:val="%1.%2.%3.%4."/>
      <w:lvlJc w:val="left"/>
      <w:pPr>
        <w:ind w:left="2061" w:hanging="1080"/>
      </w:pPr>
      <w:rPr>
        <w:rFonts w:eastAsia="Times New Roman" w:cs="Times New Roman" w:hint="default"/>
      </w:rPr>
    </w:lvl>
    <w:lvl w:ilvl="4">
      <w:start w:val="1"/>
      <w:numFmt w:val="decimal"/>
      <w:isLgl/>
      <w:lvlText w:val="%1.%2.%3.%4.%5."/>
      <w:lvlJc w:val="left"/>
      <w:pPr>
        <w:ind w:left="2268" w:hanging="1080"/>
      </w:pPr>
      <w:rPr>
        <w:rFonts w:eastAsia="Times New Roman" w:cs="Times New Roman" w:hint="default"/>
      </w:rPr>
    </w:lvl>
    <w:lvl w:ilvl="5">
      <w:start w:val="1"/>
      <w:numFmt w:val="decimal"/>
      <w:isLgl/>
      <w:lvlText w:val="%1.%2.%3.%4.%5.%6."/>
      <w:lvlJc w:val="left"/>
      <w:pPr>
        <w:ind w:left="2835" w:hanging="1440"/>
      </w:pPr>
      <w:rPr>
        <w:rFonts w:eastAsia="Times New Roman" w:cs="Times New Roman" w:hint="default"/>
      </w:rPr>
    </w:lvl>
    <w:lvl w:ilvl="6">
      <w:start w:val="1"/>
      <w:numFmt w:val="decimal"/>
      <w:isLgl/>
      <w:lvlText w:val="%1.%2.%3.%4.%5.%6.%7."/>
      <w:lvlJc w:val="left"/>
      <w:pPr>
        <w:ind w:left="3402" w:hanging="1800"/>
      </w:pPr>
      <w:rPr>
        <w:rFonts w:eastAsia="Times New Roman" w:cs="Times New Roman" w:hint="default"/>
      </w:rPr>
    </w:lvl>
    <w:lvl w:ilvl="7">
      <w:start w:val="1"/>
      <w:numFmt w:val="decimal"/>
      <w:isLgl/>
      <w:lvlText w:val="%1.%2.%3.%4.%5.%6.%7.%8."/>
      <w:lvlJc w:val="left"/>
      <w:pPr>
        <w:ind w:left="3609" w:hanging="1800"/>
      </w:pPr>
      <w:rPr>
        <w:rFonts w:eastAsia="Times New Roman" w:cs="Times New Roman" w:hint="default"/>
      </w:rPr>
    </w:lvl>
    <w:lvl w:ilvl="8">
      <w:start w:val="1"/>
      <w:numFmt w:val="decimal"/>
      <w:isLgl/>
      <w:lvlText w:val="%1.%2.%3.%4.%5.%6.%7.%8.%9."/>
      <w:lvlJc w:val="left"/>
      <w:pPr>
        <w:ind w:left="4176" w:hanging="2160"/>
      </w:pPr>
      <w:rPr>
        <w:rFonts w:eastAsia="Times New Roman" w:cs="Times New Roman" w:hint="default"/>
      </w:rPr>
    </w:lvl>
  </w:abstractNum>
  <w:abstractNum w:abstractNumId="11">
    <w:nsid w:val="29B001D6"/>
    <w:multiLevelType w:val="multilevel"/>
    <w:tmpl w:val="578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CA6FCD"/>
    <w:multiLevelType w:val="hybridMultilevel"/>
    <w:tmpl w:val="0A1AC1A8"/>
    <w:lvl w:ilvl="0" w:tplc="58343566">
      <w:start w:val="10"/>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F550369"/>
    <w:multiLevelType w:val="multilevel"/>
    <w:tmpl w:val="FFFFFFFF"/>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2D426F8"/>
    <w:multiLevelType w:val="multilevel"/>
    <w:tmpl w:val="532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B146D"/>
    <w:multiLevelType w:val="multilevel"/>
    <w:tmpl w:val="B086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D91F33"/>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ADB346A"/>
    <w:multiLevelType w:val="multilevel"/>
    <w:tmpl w:val="1EAE6484"/>
    <w:lvl w:ilvl="0">
      <w:start w:val="2"/>
      <w:numFmt w:val="decimal"/>
      <w:lvlText w:val="%1."/>
      <w:lvlJc w:val="left"/>
      <w:pPr>
        <w:ind w:left="405" w:hanging="405"/>
      </w:pPr>
      <w:rPr>
        <w:rFonts w:hint="default"/>
      </w:rPr>
    </w:lvl>
    <w:lvl w:ilvl="1">
      <w:start w:val="1"/>
      <w:numFmt w:val="decimal"/>
      <w:lvlText w:val="%1.%2."/>
      <w:lvlJc w:val="left"/>
      <w:pPr>
        <w:ind w:left="1935" w:hanging="72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9090" w:hanging="180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18">
    <w:nsid w:val="3BA44C3B"/>
    <w:multiLevelType w:val="multilevel"/>
    <w:tmpl w:val="68B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9A648A"/>
    <w:multiLevelType w:val="multilevel"/>
    <w:tmpl w:val="C02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0F428E"/>
    <w:multiLevelType w:val="hybridMultilevel"/>
    <w:tmpl w:val="9AD8CCC0"/>
    <w:lvl w:ilvl="0" w:tplc="A84CD770">
      <w:start w:val="2"/>
      <w:numFmt w:val="bullet"/>
      <w:lvlText w:val="-"/>
      <w:lvlJc w:val="left"/>
      <w:pPr>
        <w:tabs>
          <w:tab w:val="num" w:pos="1770"/>
        </w:tabs>
        <w:ind w:left="1770" w:hanging="360"/>
      </w:pPr>
      <w:rPr>
        <w:rFonts w:ascii="Times New Roman" w:eastAsia="Times New Roman" w:hAnsi="Times New Roman" w:cs="Times New Roman"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21">
    <w:nsid w:val="40C347DF"/>
    <w:multiLevelType w:val="hybridMultilevel"/>
    <w:tmpl w:val="B99E9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688019E"/>
    <w:multiLevelType w:val="multilevel"/>
    <w:tmpl w:val="58A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507BE2"/>
    <w:multiLevelType w:val="multilevel"/>
    <w:tmpl w:val="26864DF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4CEA6E8F"/>
    <w:multiLevelType w:val="multilevel"/>
    <w:tmpl w:val="5494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97F1C"/>
    <w:multiLevelType w:val="multilevel"/>
    <w:tmpl w:val="3A7AC4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773B32"/>
    <w:multiLevelType w:val="multilevel"/>
    <w:tmpl w:val="57EE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644F7"/>
    <w:multiLevelType w:val="multilevel"/>
    <w:tmpl w:val="EDE87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E00BCD"/>
    <w:multiLevelType w:val="multilevel"/>
    <w:tmpl w:val="D0947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26298"/>
    <w:multiLevelType w:val="multilevel"/>
    <w:tmpl w:val="644054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nsid w:val="6A3F37CE"/>
    <w:multiLevelType w:val="hybridMultilevel"/>
    <w:tmpl w:val="60340FC0"/>
    <w:lvl w:ilvl="0" w:tplc="3A6E01AC">
      <w:start w:val="1"/>
      <w:numFmt w:val="decimal"/>
      <w:lvlText w:val="%1)"/>
      <w:lvlJc w:val="left"/>
      <w:pPr>
        <w:tabs>
          <w:tab w:val="num" w:pos="1260"/>
        </w:tabs>
        <w:ind w:left="1260" w:hanging="360"/>
      </w:pPr>
      <w:rPr>
        <w:rFonts w:hint="default"/>
      </w:rPr>
    </w:lvl>
    <w:lvl w:ilvl="1" w:tplc="882A464A">
      <w:start w:val="2"/>
      <w:numFmt w:val="decimal"/>
      <w:lvlText w:val="%2."/>
      <w:lvlJc w:val="left"/>
      <w:pPr>
        <w:tabs>
          <w:tab w:val="num" w:pos="1980"/>
        </w:tabs>
        <w:ind w:left="1980" w:hanging="360"/>
      </w:pPr>
      <w:rPr>
        <w:rFonts w:hint="default"/>
        <w:b/>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6CC920C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70B76B0F"/>
    <w:multiLevelType w:val="multilevel"/>
    <w:tmpl w:val="BE3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DD6AA1"/>
    <w:multiLevelType w:val="hybridMultilevel"/>
    <w:tmpl w:val="DD382DDE"/>
    <w:lvl w:ilvl="0" w:tplc="1390C1E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5F109A"/>
    <w:multiLevelType w:val="multilevel"/>
    <w:tmpl w:val="274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FA6493"/>
    <w:multiLevelType w:val="multilevel"/>
    <w:tmpl w:val="58960C64"/>
    <w:lvl w:ilvl="0">
      <w:start w:val="3"/>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6">
    <w:nsid w:val="7F02461E"/>
    <w:multiLevelType w:val="multilevel"/>
    <w:tmpl w:val="5E8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30"/>
  </w:num>
  <w:num w:numId="4">
    <w:abstractNumId w:val="23"/>
  </w:num>
  <w:num w:numId="5">
    <w:abstractNumId w:val="29"/>
  </w:num>
  <w:num w:numId="6">
    <w:abstractNumId w:val="21"/>
  </w:num>
  <w:num w:numId="7">
    <w:abstractNumId w:val="17"/>
  </w:num>
  <w:num w:numId="8">
    <w:abstractNumId w:val="4"/>
  </w:num>
  <w:num w:numId="9">
    <w:abstractNumId w:val="24"/>
  </w:num>
  <w:num w:numId="10">
    <w:abstractNumId w:val="14"/>
  </w:num>
  <w:num w:numId="11">
    <w:abstractNumId w:val="36"/>
  </w:num>
  <w:num w:numId="12">
    <w:abstractNumId w:val="18"/>
  </w:num>
  <w:num w:numId="13">
    <w:abstractNumId w:val="32"/>
  </w:num>
  <w:num w:numId="14">
    <w:abstractNumId w:val="9"/>
  </w:num>
  <w:num w:numId="15">
    <w:abstractNumId w:val="26"/>
  </w:num>
  <w:num w:numId="16">
    <w:abstractNumId w:val="28"/>
  </w:num>
  <w:num w:numId="17">
    <w:abstractNumId w:val="27"/>
  </w:num>
  <w:num w:numId="18">
    <w:abstractNumId w:val="15"/>
  </w:num>
  <w:num w:numId="19">
    <w:abstractNumId w:val="7"/>
  </w:num>
  <w:num w:numId="20">
    <w:abstractNumId w:val="6"/>
  </w:num>
  <w:num w:numId="21">
    <w:abstractNumId w:val="25"/>
  </w:num>
  <w:num w:numId="22">
    <w:abstractNumId w:val="35"/>
  </w:num>
  <w:num w:numId="23">
    <w:abstractNumId w:val="19"/>
  </w:num>
  <w:num w:numId="24">
    <w:abstractNumId w:val="11"/>
  </w:num>
  <w:num w:numId="25">
    <w:abstractNumId w:val="34"/>
  </w:num>
  <w:num w:numId="26">
    <w:abstractNumId w:val="2"/>
  </w:num>
  <w:num w:numId="27">
    <w:abstractNumId w:val="8"/>
  </w:num>
  <w:num w:numId="28">
    <w:abstractNumId w:val="22"/>
  </w:num>
  <w:num w:numId="29">
    <w:abstractNumId w:val="0"/>
  </w:num>
  <w:num w:numId="30">
    <w:abstractNumId w:val="16"/>
  </w:num>
  <w:num w:numId="31">
    <w:abstractNumId w:val="3"/>
  </w:num>
  <w:num w:numId="32">
    <w:abstractNumId w:val="1"/>
  </w:num>
  <w:num w:numId="33">
    <w:abstractNumId w:val="31"/>
  </w:num>
  <w:num w:numId="34">
    <w:abstractNumId w:val="13"/>
  </w:num>
  <w:num w:numId="35">
    <w:abstractNumId w:val="5"/>
  </w:num>
  <w:num w:numId="36">
    <w:abstractNumId w:val="10"/>
  </w:num>
  <w:num w:numId="37">
    <w:abstractNumId w:val="3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45A30"/>
    <w:rsid w:val="00000809"/>
    <w:rsid w:val="00006007"/>
    <w:rsid w:val="00007D6F"/>
    <w:rsid w:val="000153FF"/>
    <w:rsid w:val="000158CA"/>
    <w:rsid w:val="00022C8F"/>
    <w:rsid w:val="0002348C"/>
    <w:rsid w:val="00023724"/>
    <w:rsid w:val="00023E11"/>
    <w:rsid w:val="00025B68"/>
    <w:rsid w:val="00026DB2"/>
    <w:rsid w:val="00031F01"/>
    <w:rsid w:val="0003402B"/>
    <w:rsid w:val="000340B6"/>
    <w:rsid w:val="00034E18"/>
    <w:rsid w:val="00035353"/>
    <w:rsid w:val="00035CAF"/>
    <w:rsid w:val="0003744C"/>
    <w:rsid w:val="00042178"/>
    <w:rsid w:val="00044919"/>
    <w:rsid w:val="000528E2"/>
    <w:rsid w:val="00052F9D"/>
    <w:rsid w:val="0005353C"/>
    <w:rsid w:val="00055A69"/>
    <w:rsid w:val="000577B2"/>
    <w:rsid w:val="00063A53"/>
    <w:rsid w:val="00063B7C"/>
    <w:rsid w:val="0007073A"/>
    <w:rsid w:val="00071110"/>
    <w:rsid w:val="00072F9C"/>
    <w:rsid w:val="000764BF"/>
    <w:rsid w:val="00083DCF"/>
    <w:rsid w:val="000851EB"/>
    <w:rsid w:val="00086754"/>
    <w:rsid w:val="00095EB7"/>
    <w:rsid w:val="000A0445"/>
    <w:rsid w:val="000A43F5"/>
    <w:rsid w:val="000B24DD"/>
    <w:rsid w:val="000B371F"/>
    <w:rsid w:val="000B4673"/>
    <w:rsid w:val="000B66A9"/>
    <w:rsid w:val="000C04F4"/>
    <w:rsid w:val="000C1327"/>
    <w:rsid w:val="000C30BB"/>
    <w:rsid w:val="000C3F2D"/>
    <w:rsid w:val="000C7AF5"/>
    <w:rsid w:val="000D2223"/>
    <w:rsid w:val="000D3F27"/>
    <w:rsid w:val="000D46A9"/>
    <w:rsid w:val="000D73DE"/>
    <w:rsid w:val="000E0BE1"/>
    <w:rsid w:val="000E3A41"/>
    <w:rsid w:val="000E3CFC"/>
    <w:rsid w:val="000E59BC"/>
    <w:rsid w:val="000E6341"/>
    <w:rsid w:val="000F2670"/>
    <w:rsid w:val="000F4869"/>
    <w:rsid w:val="000F4D28"/>
    <w:rsid w:val="000F746B"/>
    <w:rsid w:val="001008FC"/>
    <w:rsid w:val="001017C7"/>
    <w:rsid w:val="00102073"/>
    <w:rsid w:val="00102BE1"/>
    <w:rsid w:val="001043A9"/>
    <w:rsid w:val="00104BC9"/>
    <w:rsid w:val="00110291"/>
    <w:rsid w:val="00111093"/>
    <w:rsid w:val="00111201"/>
    <w:rsid w:val="00112B55"/>
    <w:rsid w:val="001160FF"/>
    <w:rsid w:val="0011720B"/>
    <w:rsid w:val="00120176"/>
    <w:rsid w:val="001243F4"/>
    <w:rsid w:val="00130AC6"/>
    <w:rsid w:val="00132E90"/>
    <w:rsid w:val="00134509"/>
    <w:rsid w:val="001364B8"/>
    <w:rsid w:val="00137413"/>
    <w:rsid w:val="0014230B"/>
    <w:rsid w:val="001437AA"/>
    <w:rsid w:val="00144000"/>
    <w:rsid w:val="00145083"/>
    <w:rsid w:val="00147C07"/>
    <w:rsid w:val="00152EBA"/>
    <w:rsid w:val="001578B2"/>
    <w:rsid w:val="00171007"/>
    <w:rsid w:val="00171D22"/>
    <w:rsid w:val="0017549B"/>
    <w:rsid w:val="00187082"/>
    <w:rsid w:val="0019321B"/>
    <w:rsid w:val="00194658"/>
    <w:rsid w:val="0019741E"/>
    <w:rsid w:val="001A217D"/>
    <w:rsid w:val="001A5348"/>
    <w:rsid w:val="001A5836"/>
    <w:rsid w:val="001A5850"/>
    <w:rsid w:val="001A7AAB"/>
    <w:rsid w:val="001B2703"/>
    <w:rsid w:val="001B2EB8"/>
    <w:rsid w:val="001B2EF9"/>
    <w:rsid w:val="001B3CD2"/>
    <w:rsid w:val="001B4E8F"/>
    <w:rsid w:val="001C64E0"/>
    <w:rsid w:val="001C6BAC"/>
    <w:rsid w:val="001D0664"/>
    <w:rsid w:val="001D1150"/>
    <w:rsid w:val="001D4421"/>
    <w:rsid w:val="001D51D3"/>
    <w:rsid w:val="001D6835"/>
    <w:rsid w:val="001E0ED2"/>
    <w:rsid w:val="001E452C"/>
    <w:rsid w:val="001E54AD"/>
    <w:rsid w:val="001E58E3"/>
    <w:rsid w:val="001E6325"/>
    <w:rsid w:val="001F137D"/>
    <w:rsid w:val="001F26B5"/>
    <w:rsid w:val="001F30C3"/>
    <w:rsid w:val="001F36CE"/>
    <w:rsid w:val="001F5D00"/>
    <w:rsid w:val="00200715"/>
    <w:rsid w:val="0020151A"/>
    <w:rsid w:val="002046EB"/>
    <w:rsid w:val="0021703A"/>
    <w:rsid w:val="00217E09"/>
    <w:rsid w:val="00220878"/>
    <w:rsid w:val="00232904"/>
    <w:rsid w:val="00233C37"/>
    <w:rsid w:val="002355B0"/>
    <w:rsid w:val="00235A51"/>
    <w:rsid w:val="00237269"/>
    <w:rsid w:val="00237954"/>
    <w:rsid w:val="002415A5"/>
    <w:rsid w:val="00245464"/>
    <w:rsid w:val="00247188"/>
    <w:rsid w:val="002512AD"/>
    <w:rsid w:val="00253479"/>
    <w:rsid w:val="00255B8E"/>
    <w:rsid w:val="002614A9"/>
    <w:rsid w:val="00266A66"/>
    <w:rsid w:val="00272C51"/>
    <w:rsid w:val="00280985"/>
    <w:rsid w:val="00281F99"/>
    <w:rsid w:val="0028481A"/>
    <w:rsid w:val="00284A0C"/>
    <w:rsid w:val="00285D1F"/>
    <w:rsid w:val="0029501D"/>
    <w:rsid w:val="00295CFB"/>
    <w:rsid w:val="002960E4"/>
    <w:rsid w:val="002961E1"/>
    <w:rsid w:val="002A0FD7"/>
    <w:rsid w:val="002A10F7"/>
    <w:rsid w:val="002A19F4"/>
    <w:rsid w:val="002A1EC5"/>
    <w:rsid w:val="002A5647"/>
    <w:rsid w:val="002A6050"/>
    <w:rsid w:val="002B49A5"/>
    <w:rsid w:val="002C01C1"/>
    <w:rsid w:val="002C0E1D"/>
    <w:rsid w:val="002C378F"/>
    <w:rsid w:val="002C69BC"/>
    <w:rsid w:val="002D0CD8"/>
    <w:rsid w:val="002D3AAD"/>
    <w:rsid w:val="002D477C"/>
    <w:rsid w:val="002E1011"/>
    <w:rsid w:val="002E121C"/>
    <w:rsid w:val="002E2F0A"/>
    <w:rsid w:val="002E3B6F"/>
    <w:rsid w:val="00301D8B"/>
    <w:rsid w:val="0030580F"/>
    <w:rsid w:val="003063F7"/>
    <w:rsid w:val="00310F8C"/>
    <w:rsid w:val="00311D4C"/>
    <w:rsid w:val="00316E92"/>
    <w:rsid w:val="00326100"/>
    <w:rsid w:val="00331364"/>
    <w:rsid w:val="00336A6F"/>
    <w:rsid w:val="00341239"/>
    <w:rsid w:val="00344463"/>
    <w:rsid w:val="003458C4"/>
    <w:rsid w:val="00346C05"/>
    <w:rsid w:val="00352343"/>
    <w:rsid w:val="00354CC9"/>
    <w:rsid w:val="0035589F"/>
    <w:rsid w:val="00357F60"/>
    <w:rsid w:val="00364CE1"/>
    <w:rsid w:val="003720EF"/>
    <w:rsid w:val="00373C57"/>
    <w:rsid w:val="003745AA"/>
    <w:rsid w:val="00380726"/>
    <w:rsid w:val="00380A63"/>
    <w:rsid w:val="003846C4"/>
    <w:rsid w:val="00391B93"/>
    <w:rsid w:val="00391C59"/>
    <w:rsid w:val="00395C65"/>
    <w:rsid w:val="00397B0C"/>
    <w:rsid w:val="003A2977"/>
    <w:rsid w:val="003A4093"/>
    <w:rsid w:val="003A6156"/>
    <w:rsid w:val="003B0035"/>
    <w:rsid w:val="003B4C16"/>
    <w:rsid w:val="003B77C2"/>
    <w:rsid w:val="003C23A4"/>
    <w:rsid w:val="003C3930"/>
    <w:rsid w:val="003C53A2"/>
    <w:rsid w:val="003C554E"/>
    <w:rsid w:val="003C5F54"/>
    <w:rsid w:val="003C672C"/>
    <w:rsid w:val="003C6EAC"/>
    <w:rsid w:val="003D4017"/>
    <w:rsid w:val="003D617C"/>
    <w:rsid w:val="003E3232"/>
    <w:rsid w:val="003E41AB"/>
    <w:rsid w:val="003E5A39"/>
    <w:rsid w:val="003E65FF"/>
    <w:rsid w:val="003E7F99"/>
    <w:rsid w:val="003F339E"/>
    <w:rsid w:val="003F673F"/>
    <w:rsid w:val="00401D0F"/>
    <w:rsid w:val="004026BD"/>
    <w:rsid w:val="00405690"/>
    <w:rsid w:val="00405CB5"/>
    <w:rsid w:val="004078F8"/>
    <w:rsid w:val="0041402E"/>
    <w:rsid w:val="00414FF6"/>
    <w:rsid w:val="00422C45"/>
    <w:rsid w:val="004320FE"/>
    <w:rsid w:val="0043427A"/>
    <w:rsid w:val="004363B8"/>
    <w:rsid w:val="00437E22"/>
    <w:rsid w:val="00444296"/>
    <w:rsid w:val="004577B5"/>
    <w:rsid w:val="00461685"/>
    <w:rsid w:val="00462349"/>
    <w:rsid w:val="004657AF"/>
    <w:rsid w:val="004673CA"/>
    <w:rsid w:val="0046770D"/>
    <w:rsid w:val="00475A18"/>
    <w:rsid w:val="00476966"/>
    <w:rsid w:val="00481695"/>
    <w:rsid w:val="00481FF4"/>
    <w:rsid w:val="00484938"/>
    <w:rsid w:val="0049232A"/>
    <w:rsid w:val="004930B3"/>
    <w:rsid w:val="00496D5E"/>
    <w:rsid w:val="004B2744"/>
    <w:rsid w:val="004B2E7F"/>
    <w:rsid w:val="004B729F"/>
    <w:rsid w:val="004B7577"/>
    <w:rsid w:val="004C0C07"/>
    <w:rsid w:val="004C20EE"/>
    <w:rsid w:val="004C325F"/>
    <w:rsid w:val="004C50D9"/>
    <w:rsid w:val="004D1183"/>
    <w:rsid w:val="004D257F"/>
    <w:rsid w:val="004E181F"/>
    <w:rsid w:val="004E1ABB"/>
    <w:rsid w:val="004E28EF"/>
    <w:rsid w:val="004E3E06"/>
    <w:rsid w:val="004F7ADD"/>
    <w:rsid w:val="00500E0C"/>
    <w:rsid w:val="005025B4"/>
    <w:rsid w:val="00503D5E"/>
    <w:rsid w:val="00505990"/>
    <w:rsid w:val="005116EB"/>
    <w:rsid w:val="005173E1"/>
    <w:rsid w:val="00520839"/>
    <w:rsid w:val="00520CE1"/>
    <w:rsid w:val="00525D18"/>
    <w:rsid w:val="00531017"/>
    <w:rsid w:val="00531579"/>
    <w:rsid w:val="00533E0F"/>
    <w:rsid w:val="00540F1F"/>
    <w:rsid w:val="00543555"/>
    <w:rsid w:val="00545858"/>
    <w:rsid w:val="00545AA8"/>
    <w:rsid w:val="005474F7"/>
    <w:rsid w:val="005502CE"/>
    <w:rsid w:val="00550701"/>
    <w:rsid w:val="00551664"/>
    <w:rsid w:val="00551FCE"/>
    <w:rsid w:val="00552581"/>
    <w:rsid w:val="00552F2C"/>
    <w:rsid w:val="00554CD1"/>
    <w:rsid w:val="00557565"/>
    <w:rsid w:val="00557588"/>
    <w:rsid w:val="005662CA"/>
    <w:rsid w:val="0056703F"/>
    <w:rsid w:val="00572725"/>
    <w:rsid w:val="00574721"/>
    <w:rsid w:val="005764B2"/>
    <w:rsid w:val="0059473C"/>
    <w:rsid w:val="00596ACA"/>
    <w:rsid w:val="005A062F"/>
    <w:rsid w:val="005A079B"/>
    <w:rsid w:val="005A36C9"/>
    <w:rsid w:val="005B2537"/>
    <w:rsid w:val="005B3031"/>
    <w:rsid w:val="005B5289"/>
    <w:rsid w:val="005C033D"/>
    <w:rsid w:val="005C047F"/>
    <w:rsid w:val="005C0687"/>
    <w:rsid w:val="005C06B8"/>
    <w:rsid w:val="005C30A1"/>
    <w:rsid w:val="005C4E41"/>
    <w:rsid w:val="005C55D3"/>
    <w:rsid w:val="005C57FB"/>
    <w:rsid w:val="005C6FC1"/>
    <w:rsid w:val="005D466A"/>
    <w:rsid w:val="005D6E63"/>
    <w:rsid w:val="005D7803"/>
    <w:rsid w:val="005E5BC9"/>
    <w:rsid w:val="005E5E46"/>
    <w:rsid w:val="005E754C"/>
    <w:rsid w:val="005F3B91"/>
    <w:rsid w:val="005F590C"/>
    <w:rsid w:val="005F5BF4"/>
    <w:rsid w:val="00605192"/>
    <w:rsid w:val="00611EC2"/>
    <w:rsid w:val="006132E0"/>
    <w:rsid w:val="00615F6F"/>
    <w:rsid w:val="00616EFF"/>
    <w:rsid w:val="0062340E"/>
    <w:rsid w:val="006245E5"/>
    <w:rsid w:val="00627B2F"/>
    <w:rsid w:val="0063539A"/>
    <w:rsid w:val="00636F93"/>
    <w:rsid w:val="00641322"/>
    <w:rsid w:val="00641D2D"/>
    <w:rsid w:val="006428D2"/>
    <w:rsid w:val="006546B2"/>
    <w:rsid w:val="006636F6"/>
    <w:rsid w:val="006659C7"/>
    <w:rsid w:val="00666ACE"/>
    <w:rsid w:val="006705BE"/>
    <w:rsid w:val="00676954"/>
    <w:rsid w:val="00684CE8"/>
    <w:rsid w:val="00685B24"/>
    <w:rsid w:val="0069107B"/>
    <w:rsid w:val="006955B9"/>
    <w:rsid w:val="00695CD4"/>
    <w:rsid w:val="006A5042"/>
    <w:rsid w:val="006A5AB2"/>
    <w:rsid w:val="006A6791"/>
    <w:rsid w:val="006A695D"/>
    <w:rsid w:val="006B0EE1"/>
    <w:rsid w:val="006B27D0"/>
    <w:rsid w:val="006B32C1"/>
    <w:rsid w:val="006B3A90"/>
    <w:rsid w:val="006B49CB"/>
    <w:rsid w:val="006B6555"/>
    <w:rsid w:val="006B6BCB"/>
    <w:rsid w:val="006B6EA2"/>
    <w:rsid w:val="006B6FDB"/>
    <w:rsid w:val="006C1211"/>
    <w:rsid w:val="006C2381"/>
    <w:rsid w:val="006D4417"/>
    <w:rsid w:val="006D7DF0"/>
    <w:rsid w:val="006E2354"/>
    <w:rsid w:val="006E7F1D"/>
    <w:rsid w:val="006F1F11"/>
    <w:rsid w:val="006F2077"/>
    <w:rsid w:val="006F3FAB"/>
    <w:rsid w:val="006F764F"/>
    <w:rsid w:val="00701E65"/>
    <w:rsid w:val="0070207E"/>
    <w:rsid w:val="00706FC9"/>
    <w:rsid w:val="00714994"/>
    <w:rsid w:val="00714C12"/>
    <w:rsid w:val="007161B0"/>
    <w:rsid w:val="0071625B"/>
    <w:rsid w:val="0071681A"/>
    <w:rsid w:val="00722040"/>
    <w:rsid w:val="00723C13"/>
    <w:rsid w:val="00725DA1"/>
    <w:rsid w:val="00727874"/>
    <w:rsid w:val="00730D95"/>
    <w:rsid w:val="0073195F"/>
    <w:rsid w:val="007367AD"/>
    <w:rsid w:val="00737053"/>
    <w:rsid w:val="00745724"/>
    <w:rsid w:val="00747F49"/>
    <w:rsid w:val="00751E2E"/>
    <w:rsid w:val="007550B2"/>
    <w:rsid w:val="00756A25"/>
    <w:rsid w:val="007570DE"/>
    <w:rsid w:val="007608A9"/>
    <w:rsid w:val="00761FA4"/>
    <w:rsid w:val="0076569C"/>
    <w:rsid w:val="00772658"/>
    <w:rsid w:val="00772747"/>
    <w:rsid w:val="00780C24"/>
    <w:rsid w:val="00784EC3"/>
    <w:rsid w:val="00794754"/>
    <w:rsid w:val="00796939"/>
    <w:rsid w:val="007A0DDC"/>
    <w:rsid w:val="007A7371"/>
    <w:rsid w:val="007A7578"/>
    <w:rsid w:val="007B2B54"/>
    <w:rsid w:val="007B3A8B"/>
    <w:rsid w:val="007B43A6"/>
    <w:rsid w:val="007B6039"/>
    <w:rsid w:val="007B6212"/>
    <w:rsid w:val="007B62D7"/>
    <w:rsid w:val="007B7DA9"/>
    <w:rsid w:val="007C183A"/>
    <w:rsid w:val="007C3361"/>
    <w:rsid w:val="007D07F3"/>
    <w:rsid w:val="007D24EA"/>
    <w:rsid w:val="007D795A"/>
    <w:rsid w:val="007E0857"/>
    <w:rsid w:val="007E318B"/>
    <w:rsid w:val="007E393A"/>
    <w:rsid w:val="007E3E9A"/>
    <w:rsid w:val="007E4842"/>
    <w:rsid w:val="007E4FD6"/>
    <w:rsid w:val="007E5CE9"/>
    <w:rsid w:val="007E6751"/>
    <w:rsid w:val="007F0ECC"/>
    <w:rsid w:val="007F2CC9"/>
    <w:rsid w:val="007F55C2"/>
    <w:rsid w:val="007F7620"/>
    <w:rsid w:val="00801130"/>
    <w:rsid w:val="00801BAD"/>
    <w:rsid w:val="00802041"/>
    <w:rsid w:val="008128B4"/>
    <w:rsid w:val="00823E86"/>
    <w:rsid w:val="00824D07"/>
    <w:rsid w:val="00825148"/>
    <w:rsid w:val="00833A17"/>
    <w:rsid w:val="0084518E"/>
    <w:rsid w:val="00846560"/>
    <w:rsid w:val="008537F4"/>
    <w:rsid w:val="0085443D"/>
    <w:rsid w:val="008679DD"/>
    <w:rsid w:val="0087206A"/>
    <w:rsid w:val="0087260D"/>
    <w:rsid w:val="008749BF"/>
    <w:rsid w:val="00875931"/>
    <w:rsid w:val="00876C85"/>
    <w:rsid w:val="00897D68"/>
    <w:rsid w:val="008A0FD5"/>
    <w:rsid w:val="008A3030"/>
    <w:rsid w:val="008A62A4"/>
    <w:rsid w:val="008A6525"/>
    <w:rsid w:val="008A6581"/>
    <w:rsid w:val="008B269D"/>
    <w:rsid w:val="008B435D"/>
    <w:rsid w:val="008B5EB2"/>
    <w:rsid w:val="008B6CB2"/>
    <w:rsid w:val="008B7C69"/>
    <w:rsid w:val="008C0A7C"/>
    <w:rsid w:val="008C2217"/>
    <w:rsid w:val="008C547A"/>
    <w:rsid w:val="008C572F"/>
    <w:rsid w:val="008C797D"/>
    <w:rsid w:val="008D3A9E"/>
    <w:rsid w:val="008D4C1E"/>
    <w:rsid w:val="008D5F32"/>
    <w:rsid w:val="008E12B5"/>
    <w:rsid w:val="008E244B"/>
    <w:rsid w:val="008E2651"/>
    <w:rsid w:val="008E3B35"/>
    <w:rsid w:val="008E5309"/>
    <w:rsid w:val="008E72F2"/>
    <w:rsid w:val="008F1F3C"/>
    <w:rsid w:val="008F3D35"/>
    <w:rsid w:val="008F5AFE"/>
    <w:rsid w:val="0090466A"/>
    <w:rsid w:val="009048B0"/>
    <w:rsid w:val="0091098A"/>
    <w:rsid w:val="00911220"/>
    <w:rsid w:val="009121DE"/>
    <w:rsid w:val="009129E2"/>
    <w:rsid w:val="00913D00"/>
    <w:rsid w:val="00914E17"/>
    <w:rsid w:val="009216A9"/>
    <w:rsid w:val="00921E44"/>
    <w:rsid w:val="0093186D"/>
    <w:rsid w:val="00935E5A"/>
    <w:rsid w:val="00940AAA"/>
    <w:rsid w:val="00943030"/>
    <w:rsid w:val="00944DE0"/>
    <w:rsid w:val="00945A30"/>
    <w:rsid w:val="009507BC"/>
    <w:rsid w:val="00950B59"/>
    <w:rsid w:val="00952AAF"/>
    <w:rsid w:val="00953498"/>
    <w:rsid w:val="00955DDC"/>
    <w:rsid w:val="0096397F"/>
    <w:rsid w:val="00967DD1"/>
    <w:rsid w:val="00972A55"/>
    <w:rsid w:val="00973452"/>
    <w:rsid w:val="00985715"/>
    <w:rsid w:val="009864A9"/>
    <w:rsid w:val="00986A5F"/>
    <w:rsid w:val="0099070C"/>
    <w:rsid w:val="00995E54"/>
    <w:rsid w:val="009A2965"/>
    <w:rsid w:val="009A7461"/>
    <w:rsid w:val="009B27EA"/>
    <w:rsid w:val="009B4E93"/>
    <w:rsid w:val="009B5AE9"/>
    <w:rsid w:val="009C3B72"/>
    <w:rsid w:val="009C4AE3"/>
    <w:rsid w:val="009D30BD"/>
    <w:rsid w:val="009D4276"/>
    <w:rsid w:val="009D5150"/>
    <w:rsid w:val="009F0520"/>
    <w:rsid w:val="009F090C"/>
    <w:rsid w:val="009F1DEF"/>
    <w:rsid w:val="009F35AA"/>
    <w:rsid w:val="009F3E7A"/>
    <w:rsid w:val="009F560D"/>
    <w:rsid w:val="009F5CFE"/>
    <w:rsid w:val="009F5E4C"/>
    <w:rsid w:val="009F6A06"/>
    <w:rsid w:val="009F7DFC"/>
    <w:rsid w:val="00A00994"/>
    <w:rsid w:val="00A0403D"/>
    <w:rsid w:val="00A043CE"/>
    <w:rsid w:val="00A04966"/>
    <w:rsid w:val="00A11090"/>
    <w:rsid w:val="00A154B7"/>
    <w:rsid w:val="00A207D2"/>
    <w:rsid w:val="00A20EC5"/>
    <w:rsid w:val="00A27AB5"/>
    <w:rsid w:val="00A313D9"/>
    <w:rsid w:val="00A3320B"/>
    <w:rsid w:val="00A35DE5"/>
    <w:rsid w:val="00A4001D"/>
    <w:rsid w:val="00A400C1"/>
    <w:rsid w:val="00A40F51"/>
    <w:rsid w:val="00A4123D"/>
    <w:rsid w:val="00A43D8A"/>
    <w:rsid w:val="00A47393"/>
    <w:rsid w:val="00A47AA5"/>
    <w:rsid w:val="00A52744"/>
    <w:rsid w:val="00A60487"/>
    <w:rsid w:val="00A66851"/>
    <w:rsid w:val="00A73345"/>
    <w:rsid w:val="00A76B2D"/>
    <w:rsid w:val="00A83C86"/>
    <w:rsid w:val="00A84430"/>
    <w:rsid w:val="00A90460"/>
    <w:rsid w:val="00A94029"/>
    <w:rsid w:val="00A96EF1"/>
    <w:rsid w:val="00A97FB3"/>
    <w:rsid w:val="00AA1DB0"/>
    <w:rsid w:val="00AA2820"/>
    <w:rsid w:val="00AA7D93"/>
    <w:rsid w:val="00AB09F6"/>
    <w:rsid w:val="00AB1B61"/>
    <w:rsid w:val="00AC03FE"/>
    <w:rsid w:val="00AC066E"/>
    <w:rsid w:val="00AC1B61"/>
    <w:rsid w:val="00AC27B2"/>
    <w:rsid w:val="00AC47F2"/>
    <w:rsid w:val="00AC4B36"/>
    <w:rsid w:val="00AD0E30"/>
    <w:rsid w:val="00AD10C1"/>
    <w:rsid w:val="00AD1194"/>
    <w:rsid w:val="00AD202E"/>
    <w:rsid w:val="00AD2461"/>
    <w:rsid w:val="00AD3E9E"/>
    <w:rsid w:val="00AD5D2F"/>
    <w:rsid w:val="00AE573E"/>
    <w:rsid w:val="00AE7EEC"/>
    <w:rsid w:val="00AF5DCE"/>
    <w:rsid w:val="00AF7DC1"/>
    <w:rsid w:val="00B009B9"/>
    <w:rsid w:val="00B011BB"/>
    <w:rsid w:val="00B02643"/>
    <w:rsid w:val="00B0696D"/>
    <w:rsid w:val="00B105CB"/>
    <w:rsid w:val="00B1133E"/>
    <w:rsid w:val="00B159F3"/>
    <w:rsid w:val="00B22CA6"/>
    <w:rsid w:val="00B32A65"/>
    <w:rsid w:val="00B367C2"/>
    <w:rsid w:val="00B36916"/>
    <w:rsid w:val="00B412CB"/>
    <w:rsid w:val="00B42958"/>
    <w:rsid w:val="00B4327E"/>
    <w:rsid w:val="00B46AB9"/>
    <w:rsid w:val="00B5471C"/>
    <w:rsid w:val="00B57B42"/>
    <w:rsid w:val="00B57F38"/>
    <w:rsid w:val="00B621B3"/>
    <w:rsid w:val="00B6319B"/>
    <w:rsid w:val="00B645E3"/>
    <w:rsid w:val="00B660FD"/>
    <w:rsid w:val="00B70530"/>
    <w:rsid w:val="00B7315A"/>
    <w:rsid w:val="00B75E51"/>
    <w:rsid w:val="00B76684"/>
    <w:rsid w:val="00B76F16"/>
    <w:rsid w:val="00B779B4"/>
    <w:rsid w:val="00B82745"/>
    <w:rsid w:val="00B83E9E"/>
    <w:rsid w:val="00B84C4D"/>
    <w:rsid w:val="00B856C0"/>
    <w:rsid w:val="00B86A02"/>
    <w:rsid w:val="00B90ACA"/>
    <w:rsid w:val="00B92472"/>
    <w:rsid w:val="00B96ECF"/>
    <w:rsid w:val="00B971B5"/>
    <w:rsid w:val="00BA1413"/>
    <w:rsid w:val="00BA1A88"/>
    <w:rsid w:val="00BA1AC6"/>
    <w:rsid w:val="00BA3F44"/>
    <w:rsid w:val="00BB04C4"/>
    <w:rsid w:val="00BB4744"/>
    <w:rsid w:val="00BB6480"/>
    <w:rsid w:val="00BB6838"/>
    <w:rsid w:val="00BC4254"/>
    <w:rsid w:val="00BC6625"/>
    <w:rsid w:val="00BD4019"/>
    <w:rsid w:val="00BD636D"/>
    <w:rsid w:val="00BF19E5"/>
    <w:rsid w:val="00BF61DB"/>
    <w:rsid w:val="00BF6C6C"/>
    <w:rsid w:val="00C04855"/>
    <w:rsid w:val="00C13A52"/>
    <w:rsid w:val="00C15479"/>
    <w:rsid w:val="00C16C5D"/>
    <w:rsid w:val="00C17C3B"/>
    <w:rsid w:val="00C2034A"/>
    <w:rsid w:val="00C267F5"/>
    <w:rsid w:val="00C3554B"/>
    <w:rsid w:val="00C36D1F"/>
    <w:rsid w:val="00C500CD"/>
    <w:rsid w:val="00C50D57"/>
    <w:rsid w:val="00C54FB2"/>
    <w:rsid w:val="00C64488"/>
    <w:rsid w:val="00C65840"/>
    <w:rsid w:val="00C7058A"/>
    <w:rsid w:val="00C717FE"/>
    <w:rsid w:val="00C72640"/>
    <w:rsid w:val="00C74941"/>
    <w:rsid w:val="00C761EE"/>
    <w:rsid w:val="00C77774"/>
    <w:rsid w:val="00C814C8"/>
    <w:rsid w:val="00C82FE5"/>
    <w:rsid w:val="00C842B8"/>
    <w:rsid w:val="00C84AD7"/>
    <w:rsid w:val="00C85367"/>
    <w:rsid w:val="00C94F33"/>
    <w:rsid w:val="00CA1A3B"/>
    <w:rsid w:val="00CA22DA"/>
    <w:rsid w:val="00CA29F4"/>
    <w:rsid w:val="00CA33D1"/>
    <w:rsid w:val="00CA7374"/>
    <w:rsid w:val="00CA7C9D"/>
    <w:rsid w:val="00CB1E5D"/>
    <w:rsid w:val="00CB2408"/>
    <w:rsid w:val="00CB50CB"/>
    <w:rsid w:val="00CB6DA5"/>
    <w:rsid w:val="00CC355A"/>
    <w:rsid w:val="00CC3BA9"/>
    <w:rsid w:val="00CC624F"/>
    <w:rsid w:val="00CD5166"/>
    <w:rsid w:val="00CD572B"/>
    <w:rsid w:val="00CD6AF5"/>
    <w:rsid w:val="00CE0971"/>
    <w:rsid w:val="00CE2D3E"/>
    <w:rsid w:val="00CE508A"/>
    <w:rsid w:val="00CE6A01"/>
    <w:rsid w:val="00CF2A13"/>
    <w:rsid w:val="00CF44E4"/>
    <w:rsid w:val="00CF495E"/>
    <w:rsid w:val="00CF6445"/>
    <w:rsid w:val="00D05518"/>
    <w:rsid w:val="00D0576B"/>
    <w:rsid w:val="00D07647"/>
    <w:rsid w:val="00D145C0"/>
    <w:rsid w:val="00D259A5"/>
    <w:rsid w:val="00D25C17"/>
    <w:rsid w:val="00D264D6"/>
    <w:rsid w:val="00D355B4"/>
    <w:rsid w:val="00D35E45"/>
    <w:rsid w:val="00D37D2F"/>
    <w:rsid w:val="00D37F09"/>
    <w:rsid w:val="00D4791A"/>
    <w:rsid w:val="00D54B37"/>
    <w:rsid w:val="00D57ACE"/>
    <w:rsid w:val="00D614EA"/>
    <w:rsid w:val="00D62C42"/>
    <w:rsid w:val="00D63DB8"/>
    <w:rsid w:val="00D65733"/>
    <w:rsid w:val="00D65934"/>
    <w:rsid w:val="00D66860"/>
    <w:rsid w:val="00D70A79"/>
    <w:rsid w:val="00D71E91"/>
    <w:rsid w:val="00D76565"/>
    <w:rsid w:val="00D76659"/>
    <w:rsid w:val="00D833CD"/>
    <w:rsid w:val="00D83AA1"/>
    <w:rsid w:val="00D83AD9"/>
    <w:rsid w:val="00D842DC"/>
    <w:rsid w:val="00D85FC7"/>
    <w:rsid w:val="00D872EF"/>
    <w:rsid w:val="00D90959"/>
    <w:rsid w:val="00D91196"/>
    <w:rsid w:val="00D9348E"/>
    <w:rsid w:val="00D97224"/>
    <w:rsid w:val="00DA34E5"/>
    <w:rsid w:val="00DA3561"/>
    <w:rsid w:val="00DA5E92"/>
    <w:rsid w:val="00DB34BA"/>
    <w:rsid w:val="00DB54AF"/>
    <w:rsid w:val="00DC2305"/>
    <w:rsid w:val="00DC61B9"/>
    <w:rsid w:val="00DC718D"/>
    <w:rsid w:val="00DC7331"/>
    <w:rsid w:val="00DD1EDD"/>
    <w:rsid w:val="00DD1F2D"/>
    <w:rsid w:val="00DD4113"/>
    <w:rsid w:val="00DD58E9"/>
    <w:rsid w:val="00DD5F6B"/>
    <w:rsid w:val="00DD6C0F"/>
    <w:rsid w:val="00DD7323"/>
    <w:rsid w:val="00DE0657"/>
    <w:rsid w:val="00DE559A"/>
    <w:rsid w:val="00DE79D3"/>
    <w:rsid w:val="00DF3789"/>
    <w:rsid w:val="00E00559"/>
    <w:rsid w:val="00E02D29"/>
    <w:rsid w:val="00E03C95"/>
    <w:rsid w:val="00E04A7E"/>
    <w:rsid w:val="00E057A8"/>
    <w:rsid w:val="00E06C23"/>
    <w:rsid w:val="00E12CC6"/>
    <w:rsid w:val="00E151AB"/>
    <w:rsid w:val="00E41CBA"/>
    <w:rsid w:val="00E4690B"/>
    <w:rsid w:val="00E50160"/>
    <w:rsid w:val="00E53611"/>
    <w:rsid w:val="00E53878"/>
    <w:rsid w:val="00E5655D"/>
    <w:rsid w:val="00E57B99"/>
    <w:rsid w:val="00E63BE7"/>
    <w:rsid w:val="00E63E2F"/>
    <w:rsid w:val="00E642B3"/>
    <w:rsid w:val="00E64F2D"/>
    <w:rsid w:val="00E65A48"/>
    <w:rsid w:val="00E65D6C"/>
    <w:rsid w:val="00E66072"/>
    <w:rsid w:val="00E660D7"/>
    <w:rsid w:val="00E663EE"/>
    <w:rsid w:val="00E7156B"/>
    <w:rsid w:val="00E7323D"/>
    <w:rsid w:val="00E74D62"/>
    <w:rsid w:val="00E761AC"/>
    <w:rsid w:val="00E768AA"/>
    <w:rsid w:val="00E8350F"/>
    <w:rsid w:val="00E83571"/>
    <w:rsid w:val="00E84081"/>
    <w:rsid w:val="00E87546"/>
    <w:rsid w:val="00E94689"/>
    <w:rsid w:val="00E9777D"/>
    <w:rsid w:val="00EA120D"/>
    <w:rsid w:val="00EA352A"/>
    <w:rsid w:val="00EA7A5F"/>
    <w:rsid w:val="00EB05D3"/>
    <w:rsid w:val="00EB2158"/>
    <w:rsid w:val="00EB5A4D"/>
    <w:rsid w:val="00EC18BA"/>
    <w:rsid w:val="00EC1DC1"/>
    <w:rsid w:val="00EC1F4D"/>
    <w:rsid w:val="00EC5D61"/>
    <w:rsid w:val="00EC670F"/>
    <w:rsid w:val="00EC7B2D"/>
    <w:rsid w:val="00ED0F73"/>
    <w:rsid w:val="00ED3C67"/>
    <w:rsid w:val="00ED4A9D"/>
    <w:rsid w:val="00ED5140"/>
    <w:rsid w:val="00ED715E"/>
    <w:rsid w:val="00ED7492"/>
    <w:rsid w:val="00EE381D"/>
    <w:rsid w:val="00EE3A83"/>
    <w:rsid w:val="00EE6279"/>
    <w:rsid w:val="00EF07B1"/>
    <w:rsid w:val="00EF15BB"/>
    <w:rsid w:val="00EF4633"/>
    <w:rsid w:val="00EF4F8E"/>
    <w:rsid w:val="00EF5436"/>
    <w:rsid w:val="00EF7BE2"/>
    <w:rsid w:val="00F00D7A"/>
    <w:rsid w:val="00F04A1F"/>
    <w:rsid w:val="00F06FCA"/>
    <w:rsid w:val="00F076F5"/>
    <w:rsid w:val="00F10233"/>
    <w:rsid w:val="00F21BA5"/>
    <w:rsid w:val="00F2225E"/>
    <w:rsid w:val="00F23483"/>
    <w:rsid w:val="00F24493"/>
    <w:rsid w:val="00F251E4"/>
    <w:rsid w:val="00F26135"/>
    <w:rsid w:val="00F26F7A"/>
    <w:rsid w:val="00F273B5"/>
    <w:rsid w:val="00F27EF2"/>
    <w:rsid w:val="00F303A8"/>
    <w:rsid w:val="00F31A93"/>
    <w:rsid w:val="00F325E6"/>
    <w:rsid w:val="00F40D7C"/>
    <w:rsid w:val="00F42234"/>
    <w:rsid w:val="00F42DB0"/>
    <w:rsid w:val="00F52A4B"/>
    <w:rsid w:val="00F54895"/>
    <w:rsid w:val="00F55654"/>
    <w:rsid w:val="00F562AE"/>
    <w:rsid w:val="00F60BF5"/>
    <w:rsid w:val="00F621D4"/>
    <w:rsid w:val="00F65D17"/>
    <w:rsid w:val="00F669A7"/>
    <w:rsid w:val="00F72A78"/>
    <w:rsid w:val="00F740F2"/>
    <w:rsid w:val="00F8036A"/>
    <w:rsid w:val="00F84B93"/>
    <w:rsid w:val="00F91475"/>
    <w:rsid w:val="00F97B38"/>
    <w:rsid w:val="00FB02C7"/>
    <w:rsid w:val="00FB3CB5"/>
    <w:rsid w:val="00FC0BD2"/>
    <w:rsid w:val="00FC3DB8"/>
    <w:rsid w:val="00FC40E6"/>
    <w:rsid w:val="00FC710E"/>
    <w:rsid w:val="00FD1CB1"/>
    <w:rsid w:val="00FD1E10"/>
    <w:rsid w:val="00FD3F80"/>
    <w:rsid w:val="00FD5992"/>
    <w:rsid w:val="00FD6BB2"/>
    <w:rsid w:val="00FD74D0"/>
    <w:rsid w:val="00FD7E13"/>
    <w:rsid w:val="00FE04BD"/>
    <w:rsid w:val="00FE1AF1"/>
    <w:rsid w:val="00FE5D7C"/>
    <w:rsid w:val="00FF0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C12"/>
  </w:style>
  <w:style w:type="paragraph" w:styleId="1">
    <w:name w:val="heading 1"/>
    <w:basedOn w:val="a"/>
    <w:next w:val="a"/>
    <w:link w:val="10"/>
    <w:qFormat/>
    <w:rsid w:val="00945A30"/>
    <w:pPr>
      <w:keepNext/>
      <w:spacing w:after="0" w:line="240" w:lineRule="auto"/>
      <w:jc w:val="center"/>
      <w:outlineLvl w:val="0"/>
    </w:pPr>
    <w:rPr>
      <w:rFonts w:ascii="Times New Roman" w:eastAsia="Times New Roman" w:hAnsi="Times New Roman" w:cs="Times New Roman"/>
      <w:b/>
      <w:sz w:val="28"/>
      <w:szCs w:val="28"/>
      <w:u w:val="single"/>
      <w:lang w:eastAsia="ru-RU"/>
    </w:rPr>
  </w:style>
  <w:style w:type="paragraph" w:styleId="2">
    <w:name w:val="heading 2"/>
    <w:basedOn w:val="a"/>
    <w:next w:val="a"/>
    <w:link w:val="20"/>
    <w:qFormat/>
    <w:rsid w:val="00945A30"/>
    <w:pPr>
      <w:keepNext/>
      <w:spacing w:after="0" w:line="240" w:lineRule="auto"/>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945A30"/>
    <w:pPr>
      <w:keepNext/>
      <w:spacing w:after="0" w:line="240" w:lineRule="auto"/>
      <w:ind w:firstLine="900"/>
      <w:jc w:val="center"/>
      <w:outlineLvl w:val="2"/>
    </w:pPr>
    <w:rPr>
      <w:rFonts w:ascii="Times New Roman" w:eastAsia="Times New Roman" w:hAnsi="Times New Roman" w:cs="Times New Roman"/>
      <w:b/>
      <w:sz w:val="28"/>
      <w:szCs w:val="28"/>
      <w:lang w:eastAsia="ru-RU"/>
    </w:rPr>
  </w:style>
  <w:style w:type="paragraph" w:styleId="4">
    <w:name w:val="heading 4"/>
    <w:basedOn w:val="a"/>
    <w:next w:val="a"/>
    <w:link w:val="40"/>
    <w:qFormat/>
    <w:rsid w:val="00945A30"/>
    <w:pPr>
      <w:keepNext/>
      <w:spacing w:after="0" w:line="240" w:lineRule="auto"/>
      <w:ind w:firstLine="900"/>
      <w:jc w:val="center"/>
      <w:outlineLvl w:val="3"/>
    </w:pPr>
    <w:rPr>
      <w:rFonts w:ascii="Times New Roman" w:eastAsia="Times New Roman" w:hAnsi="Times New Roman" w:cs="Times New Roman"/>
      <w:b/>
      <w:sz w:val="28"/>
      <w:szCs w:val="28"/>
      <w:u w:val="single"/>
      <w:lang w:eastAsia="ru-RU"/>
    </w:rPr>
  </w:style>
  <w:style w:type="paragraph" w:styleId="5">
    <w:name w:val="heading 5"/>
    <w:basedOn w:val="a"/>
    <w:next w:val="a"/>
    <w:link w:val="50"/>
    <w:qFormat/>
    <w:rsid w:val="00945A30"/>
    <w:pPr>
      <w:keepNext/>
      <w:spacing w:after="0" w:line="240" w:lineRule="auto"/>
      <w:jc w:val="center"/>
      <w:outlineLvl w:val="4"/>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5A30"/>
    <w:rPr>
      <w:rFonts w:ascii="Times New Roman" w:eastAsia="Times New Roman" w:hAnsi="Times New Roman" w:cs="Times New Roman"/>
      <w:b/>
      <w:sz w:val="28"/>
      <w:szCs w:val="28"/>
      <w:u w:val="single"/>
      <w:lang w:eastAsia="ru-RU"/>
    </w:rPr>
  </w:style>
  <w:style w:type="character" w:customStyle="1" w:styleId="20">
    <w:name w:val="Заголовок 2 Знак"/>
    <w:basedOn w:val="a0"/>
    <w:link w:val="2"/>
    <w:rsid w:val="00945A30"/>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945A30"/>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945A30"/>
    <w:rPr>
      <w:rFonts w:ascii="Times New Roman" w:eastAsia="Times New Roman" w:hAnsi="Times New Roman" w:cs="Times New Roman"/>
      <w:b/>
      <w:sz w:val="28"/>
      <w:szCs w:val="28"/>
      <w:u w:val="single"/>
      <w:lang w:eastAsia="ru-RU"/>
    </w:rPr>
  </w:style>
  <w:style w:type="character" w:customStyle="1" w:styleId="50">
    <w:name w:val="Заголовок 5 Знак"/>
    <w:basedOn w:val="a0"/>
    <w:link w:val="5"/>
    <w:rsid w:val="00945A30"/>
    <w:rPr>
      <w:rFonts w:ascii="Times New Roman" w:eastAsia="Times New Roman" w:hAnsi="Times New Roman" w:cs="Times New Roman"/>
      <w:b/>
      <w:bCs/>
      <w:sz w:val="24"/>
      <w:szCs w:val="24"/>
      <w:lang w:eastAsia="ru-RU"/>
    </w:rPr>
  </w:style>
  <w:style w:type="numbering" w:customStyle="1" w:styleId="11">
    <w:name w:val="Нет списка1"/>
    <w:next w:val="a2"/>
    <w:semiHidden/>
    <w:unhideWhenUsed/>
    <w:rsid w:val="00945A30"/>
  </w:style>
  <w:style w:type="paragraph" w:styleId="a3">
    <w:name w:val="Body Text Indent"/>
    <w:basedOn w:val="a"/>
    <w:link w:val="a4"/>
    <w:rsid w:val="00945A30"/>
    <w:pPr>
      <w:spacing w:after="0" w:line="240" w:lineRule="auto"/>
      <w:ind w:firstLine="900"/>
      <w:jc w:val="both"/>
    </w:pPr>
    <w:rPr>
      <w:rFonts w:ascii="Times New Roman" w:eastAsia="Times New Roman" w:hAnsi="Times New Roman" w:cs="Times New Roman"/>
      <w:bCs/>
      <w:sz w:val="28"/>
      <w:szCs w:val="28"/>
      <w:lang w:eastAsia="ru-RU"/>
    </w:rPr>
  </w:style>
  <w:style w:type="character" w:customStyle="1" w:styleId="a4">
    <w:name w:val="Основной текст с отступом Знак"/>
    <w:basedOn w:val="a0"/>
    <w:link w:val="a3"/>
    <w:rsid w:val="00945A30"/>
    <w:rPr>
      <w:rFonts w:ascii="Times New Roman" w:eastAsia="Times New Roman" w:hAnsi="Times New Roman" w:cs="Times New Roman"/>
      <w:bCs/>
      <w:sz w:val="28"/>
      <w:szCs w:val="28"/>
      <w:lang w:eastAsia="ru-RU"/>
    </w:rPr>
  </w:style>
  <w:style w:type="paragraph" w:styleId="a5">
    <w:name w:val="Body Text"/>
    <w:basedOn w:val="a"/>
    <w:link w:val="a6"/>
    <w:rsid w:val="00945A30"/>
    <w:pPr>
      <w:spacing w:after="0" w:line="24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rsid w:val="00945A30"/>
    <w:rPr>
      <w:rFonts w:ascii="Times New Roman" w:eastAsia="Times New Roman" w:hAnsi="Times New Roman" w:cs="Times New Roman"/>
      <w:sz w:val="28"/>
      <w:szCs w:val="28"/>
      <w:lang w:eastAsia="ru-RU"/>
    </w:rPr>
  </w:style>
  <w:style w:type="paragraph" w:styleId="a7">
    <w:name w:val="footer"/>
    <w:basedOn w:val="a"/>
    <w:link w:val="a8"/>
    <w:rsid w:val="00945A30"/>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945A30"/>
    <w:rPr>
      <w:rFonts w:ascii="Times New Roman" w:eastAsia="Times New Roman" w:hAnsi="Times New Roman" w:cs="Times New Roman"/>
      <w:sz w:val="24"/>
      <w:szCs w:val="24"/>
      <w:lang w:eastAsia="ru-RU"/>
    </w:rPr>
  </w:style>
  <w:style w:type="character" w:styleId="a9">
    <w:name w:val="page number"/>
    <w:basedOn w:val="a0"/>
    <w:rsid w:val="00945A30"/>
  </w:style>
  <w:style w:type="table" w:styleId="aa">
    <w:name w:val="Table Grid"/>
    <w:basedOn w:val="a1"/>
    <w:rsid w:val="00945A3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945A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45A30"/>
    <w:rPr>
      <w:rFonts w:ascii="Times New Roman" w:eastAsia="Times New Roman" w:hAnsi="Times New Roman" w:cs="Times New Roman"/>
      <w:sz w:val="24"/>
      <w:szCs w:val="24"/>
      <w:lang w:eastAsia="ru-RU"/>
    </w:rPr>
  </w:style>
  <w:style w:type="paragraph" w:styleId="ad">
    <w:name w:val="List Paragraph"/>
    <w:basedOn w:val="a"/>
    <w:uiPriority w:val="34"/>
    <w:qFormat/>
    <w:rsid w:val="00EA352A"/>
    <w:pPr>
      <w:ind w:left="720"/>
      <w:contextualSpacing/>
    </w:pPr>
  </w:style>
  <w:style w:type="paragraph" w:styleId="ae">
    <w:name w:val="Normal (Web)"/>
    <w:basedOn w:val="a"/>
    <w:uiPriority w:val="99"/>
    <w:unhideWhenUsed/>
    <w:rsid w:val="002C378F"/>
    <w:pPr>
      <w:spacing w:before="100" w:beforeAutospacing="1" w:after="142" w:line="288" w:lineRule="auto"/>
    </w:pPr>
    <w:rPr>
      <w:rFonts w:ascii="Times New Roman" w:eastAsia="Times New Roman" w:hAnsi="Times New Roman" w:cs="Times New Roman"/>
      <w:sz w:val="24"/>
      <w:szCs w:val="24"/>
      <w:lang w:val="ru-RU" w:eastAsia="ru-RU"/>
    </w:rPr>
  </w:style>
  <w:style w:type="paragraph" w:customStyle="1" w:styleId="western">
    <w:name w:val="western"/>
    <w:basedOn w:val="a"/>
    <w:uiPriority w:val="99"/>
    <w:rsid w:val="00722040"/>
    <w:pPr>
      <w:spacing w:before="100" w:beforeAutospacing="1" w:after="0" w:line="240" w:lineRule="auto"/>
      <w:jc w:val="both"/>
    </w:pPr>
    <w:rPr>
      <w:rFonts w:ascii="Times New Roman" w:eastAsia="Calibri" w:hAnsi="Times New Roman" w:cs="Times New Roman"/>
      <w:color w:val="00000A"/>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48833122">
      <w:bodyDiv w:val="1"/>
      <w:marLeft w:val="0"/>
      <w:marRight w:val="0"/>
      <w:marTop w:val="0"/>
      <w:marBottom w:val="0"/>
      <w:divBdr>
        <w:top w:val="none" w:sz="0" w:space="0" w:color="auto"/>
        <w:left w:val="none" w:sz="0" w:space="0" w:color="auto"/>
        <w:bottom w:val="none" w:sz="0" w:space="0" w:color="auto"/>
        <w:right w:val="none" w:sz="0" w:space="0" w:color="auto"/>
      </w:divBdr>
    </w:div>
    <w:div w:id="302659622">
      <w:bodyDiv w:val="1"/>
      <w:marLeft w:val="0"/>
      <w:marRight w:val="0"/>
      <w:marTop w:val="0"/>
      <w:marBottom w:val="0"/>
      <w:divBdr>
        <w:top w:val="none" w:sz="0" w:space="0" w:color="auto"/>
        <w:left w:val="none" w:sz="0" w:space="0" w:color="auto"/>
        <w:bottom w:val="none" w:sz="0" w:space="0" w:color="auto"/>
        <w:right w:val="none" w:sz="0" w:space="0" w:color="auto"/>
      </w:divBdr>
    </w:div>
    <w:div w:id="329257882">
      <w:bodyDiv w:val="1"/>
      <w:marLeft w:val="0"/>
      <w:marRight w:val="0"/>
      <w:marTop w:val="0"/>
      <w:marBottom w:val="0"/>
      <w:divBdr>
        <w:top w:val="none" w:sz="0" w:space="0" w:color="auto"/>
        <w:left w:val="none" w:sz="0" w:space="0" w:color="auto"/>
        <w:bottom w:val="none" w:sz="0" w:space="0" w:color="auto"/>
        <w:right w:val="none" w:sz="0" w:space="0" w:color="auto"/>
      </w:divBdr>
    </w:div>
    <w:div w:id="373234091">
      <w:bodyDiv w:val="1"/>
      <w:marLeft w:val="0"/>
      <w:marRight w:val="0"/>
      <w:marTop w:val="0"/>
      <w:marBottom w:val="0"/>
      <w:divBdr>
        <w:top w:val="none" w:sz="0" w:space="0" w:color="auto"/>
        <w:left w:val="none" w:sz="0" w:space="0" w:color="auto"/>
        <w:bottom w:val="none" w:sz="0" w:space="0" w:color="auto"/>
        <w:right w:val="none" w:sz="0" w:space="0" w:color="auto"/>
      </w:divBdr>
    </w:div>
    <w:div w:id="706872911">
      <w:bodyDiv w:val="1"/>
      <w:marLeft w:val="0"/>
      <w:marRight w:val="0"/>
      <w:marTop w:val="0"/>
      <w:marBottom w:val="0"/>
      <w:divBdr>
        <w:top w:val="none" w:sz="0" w:space="0" w:color="auto"/>
        <w:left w:val="none" w:sz="0" w:space="0" w:color="auto"/>
        <w:bottom w:val="none" w:sz="0" w:space="0" w:color="auto"/>
        <w:right w:val="none" w:sz="0" w:space="0" w:color="auto"/>
      </w:divBdr>
    </w:div>
    <w:div w:id="940067670">
      <w:bodyDiv w:val="1"/>
      <w:marLeft w:val="0"/>
      <w:marRight w:val="0"/>
      <w:marTop w:val="0"/>
      <w:marBottom w:val="0"/>
      <w:divBdr>
        <w:top w:val="none" w:sz="0" w:space="0" w:color="auto"/>
        <w:left w:val="none" w:sz="0" w:space="0" w:color="auto"/>
        <w:bottom w:val="none" w:sz="0" w:space="0" w:color="auto"/>
        <w:right w:val="none" w:sz="0" w:space="0" w:color="auto"/>
      </w:divBdr>
    </w:div>
    <w:div w:id="1190533682">
      <w:bodyDiv w:val="1"/>
      <w:marLeft w:val="0"/>
      <w:marRight w:val="0"/>
      <w:marTop w:val="0"/>
      <w:marBottom w:val="0"/>
      <w:divBdr>
        <w:top w:val="none" w:sz="0" w:space="0" w:color="auto"/>
        <w:left w:val="none" w:sz="0" w:space="0" w:color="auto"/>
        <w:bottom w:val="none" w:sz="0" w:space="0" w:color="auto"/>
        <w:right w:val="none" w:sz="0" w:space="0" w:color="auto"/>
      </w:divBdr>
    </w:div>
    <w:div w:id="1361054024">
      <w:bodyDiv w:val="1"/>
      <w:marLeft w:val="0"/>
      <w:marRight w:val="0"/>
      <w:marTop w:val="0"/>
      <w:marBottom w:val="0"/>
      <w:divBdr>
        <w:top w:val="none" w:sz="0" w:space="0" w:color="auto"/>
        <w:left w:val="none" w:sz="0" w:space="0" w:color="auto"/>
        <w:bottom w:val="none" w:sz="0" w:space="0" w:color="auto"/>
        <w:right w:val="none" w:sz="0" w:space="0" w:color="auto"/>
      </w:divBdr>
    </w:div>
    <w:div w:id="1481266021">
      <w:bodyDiv w:val="1"/>
      <w:marLeft w:val="0"/>
      <w:marRight w:val="0"/>
      <w:marTop w:val="0"/>
      <w:marBottom w:val="0"/>
      <w:divBdr>
        <w:top w:val="none" w:sz="0" w:space="0" w:color="auto"/>
        <w:left w:val="none" w:sz="0" w:space="0" w:color="auto"/>
        <w:bottom w:val="none" w:sz="0" w:space="0" w:color="auto"/>
        <w:right w:val="none" w:sz="0" w:space="0" w:color="auto"/>
      </w:divBdr>
    </w:div>
    <w:div w:id="1695106312">
      <w:bodyDiv w:val="1"/>
      <w:marLeft w:val="0"/>
      <w:marRight w:val="0"/>
      <w:marTop w:val="0"/>
      <w:marBottom w:val="0"/>
      <w:divBdr>
        <w:top w:val="none" w:sz="0" w:space="0" w:color="auto"/>
        <w:left w:val="none" w:sz="0" w:space="0" w:color="auto"/>
        <w:bottom w:val="none" w:sz="0" w:space="0" w:color="auto"/>
        <w:right w:val="none" w:sz="0" w:space="0" w:color="auto"/>
      </w:divBdr>
    </w:div>
    <w:div w:id="19847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9F31-20A1-4E45-B328-976D7804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52</Pages>
  <Words>13510</Words>
  <Characters>77010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Таня</cp:lastModifiedBy>
  <cp:revision>47</cp:revision>
  <cp:lastPrinted>2026-03-12T13:40:00Z</cp:lastPrinted>
  <dcterms:created xsi:type="dcterms:W3CDTF">2026-03-10T09:12:00Z</dcterms:created>
  <dcterms:modified xsi:type="dcterms:W3CDTF">2026-03-12T13:40:00Z</dcterms:modified>
</cp:coreProperties>
</file>